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0D0" w:rsidRPr="00371F17" w:rsidRDefault="00506F2B" w:rsidP="00506F2B">
      <w:pPr>
        <w:jc w:val="center"/>
        <w:rPr>
          <w:rFonts w:ascii="標楷體" w:eastAsia="標楷體" w:hAnsi="標楷體" w:cs="Times New Roman"/>
        </w:rPr>
      </w:pPr>
      <w:r w:rsidRPr="00371F17">
        <w:rPr>
          <w:rFonts w:ascii="標楷體" w:eastAsia="標楷體" w:hAnsi="標楷體" w:cs="Times New Roman"/>
          <w:noProof/>
        </w:rPr>
        <w:drawing>
          <wp:inline distT="0" distB="0" distL="0" distR="0" wp14:anchorId="64F6A7E5" wp14:editId="6593FA4B">
            <wp:extent cx="3947160" cy="454350"/>
            <wp:effectExtent l="0" t="0" r="0" b="317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表單LOGO(蓮花).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58156" cy="478637"/>
                    </a:xfrm>
                    <a:prstGeom prst="rect">
                      <a:avLst/>
                    </a:prstGeom>
                  </pic:spPr>
                </pic:pic>
              </a:graphicData>
            </a:graphic>
          </wp:inline>
        </w:drawing>
      </w:r>
    </w:p>
    <w:p w:rsidR="006C08FB" w:rsidRPr="00371F17" w:rsidRDefault="00506F2B" w:rsidP="006C08FB">
      <w:pPr>
        <w:widowControl/>
        <w:snapToGrid w:val="0"/>
        <w:spacing w:beforeLines="50" w:before="180" w:afterLines="50" w:after="180"/>
        <w:ind w:left="425"/>
        <w:jc w:val="center"/>
        <w:rPr>
          <w:rFonts w:ascii="標楷體" w:eastAsia="標楷體" w:hAnsi="標楷體" w:cs="Times New Roman"/>
          <w:b/>
          <w:bCs/>
          <w:color w:val="000000"/>
          <w:kern w:val="0"/>
          <w:sz w:val="36"/>
          <w:szCs w:val="28"/>
          <w:lang w:bidi="th-TH"/>
        </w:rPr>
      </w:pPr>
      <w:r w:rsidRPr="00371F17">
        <w:rPr>
          <w:rFonts w:ascii="標楷體" w:eastAsia="標楷體" w:hAnsi="標楷體" w:cs="Times New Roman"/>
          <w:b/>
          <w:bCs/>
          <w:color w:val="000000"/>
          <w:kern w:val="0"/>
          <w:sz w:val="36"/>
          <w:szCs w:val="28"/>
          <w:lang w:bidi="th-TH"/>
        </w:rPr>
        <w:t>臨床試驗合約議約申請單</w:t>
      </w:r>
    </w:p>
    <w:tbl>
      <w:tblPr>
        <w:tblW w:w="10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280"/>
        <w:gridCol w:w="983"/>
        <w:gridCol w:w="2501"/>
        <w:gridCol w:w="1016"/>
        <w:gridCol w:w="1239"/>
        <w:gridCol w:w="21"/>
        <w:gridCol w:w="3224"/>
      </w:tblGrid>
      <w:tr w:rsidR="006C08FB" w:rsidRPr="00371F17" w:rsidTr="00D64137">
        <w:trPr>
          <w:trHeight w:val="360"/>
          <w:jc w:val="center"/>
        </w:trPr>
        <w:tc>
          <w:tcPr>
            <w:tcW w:w="1280" w:type="dxa"/>
            <w:vMerge w:val="restart"/>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jc w:val="both"/>
              <w:rPr>
                <w:rFonts w:ascii="Times New Roman" w:eastAsia="標楷體" w:hAnsi="Times New Roman" w:cs="Times New Roman"/>
                <w:kern w:val="0"/>
                <w:szCs w:val="24"/>
                <w:lang w:eastAsia="en-US" w:bidi="th-TH"/>
              </w:rPr>
            </w:pPr>
            <w:r w:rsidRPr="00D64137">
              <w:rPr>
                <w:rFonts w:ascii="Times New Roman" w:eastAsia="標楷體" w:hAnsi="Times New Roman" w:cs="Times New Roman"/>
                <w:kern w:val="0"/>
                <w:szCs w:val="24"/>
                <w:lang w:bidi="th-TH"/>
              </w:rPr>
              <w:t>計畫編號</w:t>
            </w:r>
          </w:p>
        </w:tc>
        <w:tc>
          <w:tcPr>
            <w:tcW w:w="3484" w:type="dxa"/>
            <w:gridSpan w:val="2"/>
            <w:vMerge w:val="restart"/>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jc w:val="both"/>
              <w:rPr>
                <w:rFonts w:ascii="標楷體" w:eastAsia="標楷體" w:hAnsi="標楷體" w:cs="Times New Roman"/>
                <w:kern w:val="0"/>
                <w:szCs w:val="24"/>
                <w:lang w:bidi="th-TH"/>
              </w:rPr>
            </w:pPr>
          </w:p>
        </w:tc>
        <w:tc>
          <w:tcPr>
            <w:tcW w:w="2255" w:type="dxa"/>
            <w:gridSpan w:val="2"/>
            <w:tcBorders>
              <w:top w:val="single" w:sz="4" w:space="0" w:color="auto"/>
              <w:left w:val="single" w:sz="4" w:space="0" w:color="auto"/>
              <w:bottom w:val="single" w:sz="4" w:space="0" w:color="auto"/>
              <w:right w:val="single" w:sz="4" w:space="0" w:color="auto"/>
            </w:tcBorders>
          </w:tcPr>
          <w:p w:rsidR="006C08FB" w:rsidRPr="004C70F8" w:rsidRDefault="006C08FB" w:rsidP="006C08FB">
            <w:pPr>
              <w:ind w:rightChars="-45" w:right="-108"/>
              <w:jc w:val="both"/>
              <w:rPr>
                <w:rFonts w:ascii="Times New Roman" w:eastAsia="標楷體" w:hAnsi="Times New Roman" w:cs="Times New Roman"/>
                <w:kern w:val="0"/>
                <w:szCs w:val="24"/>
                <w:lang w:bidi="th-TH"/>
              </w:rPr>
            </w:pPr>
            <w:r w:rsidRPr="004C70F8">
              <w:rPr>
                <w:rFonts w:ascii="Times New Roman" w:eastAsia="標楷體" w:hAnsi="Times New Roman" w:cs="Times New Roman"/>
                <w:kern w:val="0"/>
                <w:szCs w:val="24"/>
                <w:lang w:bidi="th-TH"/>
              </w:rPr>
              <w:t>JIRB</w:t>
            </w:r>
            <w:r w:rsidRPr="004C70F8">
              <w:rPr>
                <w:rFonts w:ascii="Times New Roman" w:eastAsia="標楷體" w:hAnsi="Times New Roman" w:cs="Times New Roman"/>
                <w:kern w:val="0"/>
                <w:szCs w:val="24"/>
                <w:lang w:bidi="th-TH"/>
              </w:rPr>
              <w:t>編號</w:t>
            </w:r>
            <w:r w:rsidRPr="004C70F8">
              <w:rPr>
                <w:rFonts w:ascii="Times New Roman" w:eastAsia="標楷體" w:hAnsi="Times New Roman" w:cs="Times New Roman"/>
                <w:kern w:val="0"/>
                <w:szCs w:val="24"/>
                <w:lang w:bidi="th-TH"/>
              </w:rPr>
              <w:t>/ IRB</w:t>
            </w:r>
            <w:r w:rsidRPr="004C70F8">
              <w:rPr>
                <w:rFonts w:ascii="Times New Roman" w:eastAsia="標楷體" w:hAnsi="Times New Roman" w:cs="Times New Roman"/>
                <w:kern w:val="0"/>
                <w:szCs w:val="24"/>
                <w:lang w:bidi="th-TH"/>
              </w:rPr>
              <w:t>編號</w:t>
            </w:r>
          </w:p>
        </w:tc>
        <w:tc>
          <w:tcPr>
            <w:tcW w:w="3245" w:type="dxa"/>
            <w:gridSpan w:val="2"/>
            <w:tcBorders>
              <w:top w:val="single" w:sz="4" w:space="0" w:color="auto"/>
              <w:left w:val="single" w:sz="4" w:space="0" w:color="auto"/>
              <w:bottom w:val="single" w:sz="4" w:space="0" w:color="auto"/>
              <w:right w:val="single" w:sz="4" w:space="0" w:color="auto"/>
            </w:tcBorders>
          </w:tcPr>
          <w:p w:rsidR="006C08FB" w:rsidRPr="00371F17" w:rsidRDefault="006C08FB" w:rsidP="00186AA0">
            <w:pPr>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      </w:t>
            </w:r>
          </w:p>
        </w:tc>
      </w:tr>
      <w:tr w:rsidR="006C08FB" w:rsidRPr="00371F17" w:rsidTr="00D64137">
        <w:trPr>
          <w:trHeight w:val="360"/>
          <w:jc w:val="center"/>
        </w:trPr>
        <w:tc>
          <w:tcPr>
            <w:tcW w:w="1280" w:type="dxa"/>
            <w:vMerge/>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widowControl/>
              <w:rPr>
                <w:rFonts w:ascii="Times New Roman" w:eastAsia="標楷體" w:hAnsi="Times New Roman" w:cs="Times New Roman"/>
                <w:kern w:val="0"/>
                <w:szCs w:val="24"/>
                <w:lang w:bidi="th-TH"/>
              </w:rPr>
            </w:pPr>
          </w:p>
        </w:tc>
        <w:tc>
          <w:tcPr>
            <w:tcW w:w="3484" w:type="dxa"/>
            <w:gridSpan w:val="2"/>
            <w:vMerge/>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widowControl/>
              <w:rPr>
                <w:rFonts w:ascii="標楷體" w:eastAsia="標楷體" w:hAnsi="標楷體" w:cs="Times New Roman"/>
                <w:kern w:val="0"/>
                <w:szCs w:val="24"/>
                <w:lang w:bidi="th-TH"/>
              </w:rPr>
            </w:pPr>
          </w:p>
        </w:tc>
        <w:tc>
          <w:tcPr>
            <w:tcW w:w="2255" w:type="dxa"/>
            <w:gridSpan w:val="2"/>
            <w:tcBorders>
              <w:top w:val="single" w:sz="4" w:space="0" w:color="auto"/>
              <w:left w:val="single" w:sz="4" w:space="0" w:color="auto"/>
              <w:bottom w:val="single" w:sz="4" w:space="0" w:color="auto"/>
              <w:right w:val="single" w:sz="4" w:space="0" w:color="auto"/>
            </w:tcBorders>
          </w:tcPr>
          <w:p w:rsidR="006C08FB" w:rsidRPr="004C70F8" w:rsidRDefault="006932FE" w:rsidP="006C08FB">
            <w:pPr>
              <w:jc w:val="both"/>
              <w:rPr>
                <w:rFonts w:ascii="Times New Roman" w:eastAsia="標楷體" w:hAnsi="Times New Roman" w:cs="Times New Roman"/>
                <w:kern w:val="0"/>
                <w:szCs w:val="24"/>
                <w:lang w:bidi="th-TH"/>
              </w:rPr>
            </w:pPr>
            <w:r w:rsidRPr="004C70F8">
              <w:rPr>
                <w:rFonts w:ascii="Times New Roman" w:eastAsia="標楷體" w:hAnsi="Times New Roman" w:cs="Times New Roman"/>
                <w:kern w:val="0"/>
                <w:szCs w:val="24"/>
                <w:lang w:bidi="th-TH"/>
              </w:rPr>
              <w:t>北慈</w:t>
            </w:r>
            <w:r w:rsidR="006C08FB" w:rsidRPr="004C70F8">
              <w:rPr>
                <w:rFonts w:ascii="Times New Roman" w:eastAsia="標楷體" w:hAnsi="Times New Roman" w:cs="Times New Roman"/>
                <w:kern w:val="0"/>
                <w:szCs w:val="24"/>
                <w:lang w:bidi="th-TH"/>
              </w:rPr>
              <w:t>IRB</w:t>
            </w:r>
            <w:r w:rsidR="006C08FB" w:rsidRPr="004C70F8">
              <w:rPr>
                <w:rFonts w:ascii="Times New Roman" w:eastAsia="標楷體" w:hAnsi="Times New Roman" w:cs="Times New Roman"/>
                <w:kern w:val="0"/>
                <w:szCs w:val="24"/>
                <w:lang w:bidi="th-TH"/>
              </w:rPr>
              <w:t>送件日期</w:t>
            </w:r>
          </w:p>
        </w:tc>
        <w:tc>
          <w:tcPr>
            <w:tcW w:w="3245" w:type="dxa"/>
            <w:gridSpan w:val="2"/>
            <w:tcBorders>
              <w:top w:val="single" w:sz="4" w:space="0" w:color="auto"/>
              <w:left w:val="single" w:sz="4" w:space="0" w:color="auto"/>
              <w:bottom w:val="single" w:sz="4" w:space="0" w:color="auto"/>
              <w:right w:val="single" w:sz="4" w:space="0" w:color="auto"/>
            </w:tcBorders>
          </w:tcPr>
          <w:p w:rsidR="006C08FB" w:rsidRPr="00371F17" w:rsidRDefault="006C08FB" w:rsidP="006C08FB">
            <w:pPr>
              <w:rPr>
                <w:rFonts w:ascii="標楷體" w:eastAsia="標楷體" w:hAnsi="標楷體" w:cs="Times New Roman"/>
                <w:kern w:val="0"/>
                <w:szCs w:val="24"/>
                <w:lang w:eastAsia="en-US" w:bidi="th-TH"/>
              </w:rPr>
            </w:pPr>
            <w:r w:rsidRPr="00371F17">
              <w:rPr>
                <w:rFonts w:ascii="標楷體" w:eastAsia="標楷體" w:hAnsi="標楷體" w:cs="Times New Roman"/>
                <w:kern w:val="0"/>
                <w:szCs w:val="24"/>
                <w:lang w:bidi="th-TH"/>
              </w:rPr>
              <w:t>西元</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年</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月</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日</w:t>
            </w:r>
          </w:p>
        </w:tc>
      </w:tr>
      <w:tr w:rsidR="006C08FB" w:rsidRPr="00371F17" w:rsidTr="00D64137">
        <w:trPr>
          <w:trHeight w:val="560"/>
          <w:jc w:val="center"/>
        </w:trPr>
        <w:tc>
          <w:tcPr>
            <w:tcW w:w="1280" w:type="dxa"/>
            <w:vMerge w:val="restart"/>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eastAsia="en-US" w:bidi="th-TH"/>
              </w:rPr>
              <w:t>計畫</w:t>
            </w:r>
            <w:r w:rsidRPr="00D64137">
              <w:rPr>
                <w:rFonts w:ascii="Times New Roman" w:eastAsia="標楷體" w:hAnsi="Times New Roman" w:cs="Times New Roman"/>
                <w:kern w:val="0"/>
                <w:szCs w:val="24"/>
                <w:lang w:bidi="th-TH"/>
              </w:rPr>
              <w:t>名稱</w:t>
            </w:r>
          </w:p>
        </w:tc>
        <w:tc>
          <w:tcPr>
            <w:tcW w:w="983" w:type="dxa"/>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rPr>
                <w:rFonts w:ascii="標楷體" w:eastAsia="標楷體" w:hAnsi="標楷體" w:cs="Times New Roman"/>
                <w:kern w:val="0"/>
                <w:szCs w:val="24"/>
                <w:lang w:eastAsia="en-US" w:bidi="th-TH"/>
              </w:rPr>
            </w:pPr>
            <w:r w:rsidRPr="00371F17">
              <w:rPr>
                <w:rFonts w:ascii="標楷體" w:eastAsia="標楷體" w:hAnsi="標楷體" w:cs="Times New Roman"/>
                <w:kern w:val="0"/>
                <w:szCs w:val="24"/>
                <w:lang w:eastAsia="en-US" w:bidi="th-TH"/>
              </w:rPr>
              <w:t>中文</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jc w:val="both"/>
              <w:rPr>
                <w:rFonts w:ascii="標楷體" w:eastAsia="標楷體" w:hAnsi="標楷體" w:cs="Times New Roman"/>
                <w:kern w:val="0"/>
                <w:szCs w:val="24"/>
                <w:lang w:eastAsia="en-US" w:bidi="th-TH"/>
              </w:rPr>
            </w:pPr>
          </w:p>
        </w:tc>
      </w:tr>
      <w:tr w:rsidR="006C08FB" w:rsidRPr="00371F17" w:rsidTr="00D64137">
        <w:trPr>
          <w:trHeight w:val="560"/>
          <w:jc w:val="center"/>
        </w:trPr>
        <w:tc>
          <w:tcPr>
            <w:tcW w:w="1280" w:type="dxa"/>
            <w:vMerge/>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widowControl/>
              <w:rPr>
                <w:rFonts w:ascii="Times New Roman" w:eastAsia="標楷體" w:hAnsi="Times New Roman" w:cs="Times New Roman"/>
                <w:kern w:val="0"/>
                <w:szCs w:val="24"/>
                <w:lang w:bidi="th-TH"/>
              </w:rPr>
            </w:pPr>
          </w:p>
        </w:tc>
        <w:tc>
          <w:tcPr>
            <w:tcW w:w="983" w:type="dxa"/>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rPr>
                <w:rFonts w:ascii="標楷體" w:eastAsia="標楷體" w:hAnsi="標楷體" w:cs="Times New Roman"/>
                <w:kern w:val="0"/>
                <w:szCs w:val="24"/>
                <w:lang w:eastAsia="en-US" w:bidi="th-TH"/>
              </w:rPr>
            </w:pPr>
            <w:r w:rsidRPr="00371F17">
              <w:rPr>
                <w:rFonts w:ascii="標楷體" w:eastAsia="標楷體" w:hAnsi="標楷體" w:cs="Times New Roman"/>
                <w:kern w:val="0"/>
                <w:szCs w:val="24"/>
                <w:lang w:eastAsia="en-US" w:bidi="th-TH"/>
              </w:rPr>
              <w:t>英文</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jc w:val="both"/>
              <w:rPr>
                <w:rFonts w:ascii="標楷體" w:eastAsia="標楷體" w:hAnsi="標楷體" w:cs="Times New Roman"/>
                <w:kern w:val="0"/>
                <w:szCs w:val="24"/>
                <w:lang w:bidi="th-TH"/>
              </w:rPr>
            </w:pPr>
          </w:p>
        </w:tc>
      </w:tr>
      <w:tr w:rsidR="006C08FB" w:rsidRPr="00371F17" w:rsidTr="00D64137">
        <w:trPr>
          <w:jc w:val="center"/>
        </w:trPr>
        <w:tc>
          <w:tcPr>
            <w:tcW w:w="102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C08FB" w:rsidRPr="00D64137" w:rsidRDefault="006C08FB" w:rsidP="00FB3953">
            <w:pPr>
              <w:jc w:val="center"/>
              <w:rPr>
                <w:rFonts w:ascii="Times New Roman" w:eastAsia="標楷體" w:hAnsi="Times New Roman" w:cs="Times New Roman"/>
                <w:b/>
                <w:kern w:val="0"/>
                <w:szCs w:val="24"/>
                <w:lang w:eastAsia="en-US" w:bidi="th-TH"/>
              </w:rPr>
            </w:pPr>
            <w:r w:rsidRPr="00D64137">
              <w:rPr>
                <w:rFonts w:ascii="Times New Roman" w:eastAsia="標楷體" w:hAnsi="Times New Roman" w:cs="Times New Roman"/>
                <w:b/>
                <w:kern w:val="0"/>
                <w:szCs w:val="24"/>
                <w:lang w:bidi="th-TH"/>
              </w:rPr>
              <w:t>試驗案相關資料</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CE3EFA" w:rsidRPr="00D64137" w:rsidRDefault="006C08FB" w:rsidP="004D3714">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試驗委託者</w:t>
            </w:r>
          </w:p>
          <w:p w:rsidR="006C08FB" w:rsidRPr="00D64137" w:rsidRDefault="004D3714" w:rsidP="004D3714">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Sponsor</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rPr>
                <w:rFonts w:ascii="標楷體" w:eastAsia="標楷體" w:hAnsi="標楷體" w:cs="Times New Roman"/>
                <w:kern w:val="0"/>
                <w:szCs w:val="24"/>
                <w:lang w:eastAsia="en-US" w:bidi="th-TH"/>
              </w:rPr>
            </w:pP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0A139D"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受託研究機構</w:t>
            </w:r>
          </w:p>
          <w:p w:rsidR="00766A85" w:rsidRPr="00D64137" w:rsidRDefault="00766A85"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CRO</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rPr>
                <w:rFonts w:ascii="標楷體" w:eastAsia="標楷體" w:hAnsi="標楷體" w:cs="Times New Roman"/>
                <w:kern w:val="0"/>
                <w:szCs w:val="24"/>
                <w:lang w:eastAsia="en-US" w:bidi="th-TH"/>
              </w:rPr>
            </w:pPr>
          </w:p>
        </w:tc>
      </w:tr>
      <w:tr w:rsidR="006C08FB" w:rsidRPr="00371F17" w:rsidTr="00D64137">
        <w:trPr>
          <w:trHeight w:val="679"/>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試驗機構</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rPr>
                <w:rFonts w:ascii="標楷體" w:eastAsia="標楷體" w:hAnsi="標楷體" w:cs="Times New Roman"/>
                <w:kern w:val="0"/>
                <w:szCs w:val="24"/>
                <w:lang w:eastAsia="en-US" w:bidi="th-TH"/>
              </w:rPr>
            </w:pPr>
          </w:p>
        </w:tc>
      </w:tr>
      <w:tr w:rsidR="006C08FB" w:rsidRPr="00371F17" w:rsidTr="00D64137">
        <w:trPr>
          <w:trHeight w:val="718"/>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jc w:val="both"/>
              <w:rPr>
                <w:rFonts w:ascii="Times New Roman" w:eastAsia="標楷體" w:hAnsi="Times New Roman" w:cs="Times New Roman"/>
                <w:kern w:val="0"/>
                <w:szCs w:val="24"/>
                <w:lang w:eastAsia="en-US" w:bidi="th-TH"/>
              </w:rPr>
            </w:pPr>
            <w:r w:rsidRPr="00D64137">
              <w:rPr>
                <w:rFonts w:ascii="Times New Roman" w:eastAsia="標楷體" w:hAnsi="Times New Roman" w:cs="Times New Roman"/>
                <w:kern w:val="0"/>
                <w:szCs w:val="24"/>
                <w:lang w:bidi="th-TH"/>
              </w:rPr>
              <w:t>試驗</w:t>
            </w:r>
            <w:r w:rsidRPr="00D64137">
              <w:rPr>
                <w:rFonts w:ascii="Times New Roman" w:eastAsia="標楷體" w:hAnsi="Times New Roman" w:cs="Times New Roman"/>
                <w:kern w:val="0"/>
                <w:szCs w:val="24"/>
                <w:lang w:eastAsia="en-US" w:bidi="th-TH"/>
              </w:rPr>
              <w:t>主持人</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jc w:val="both"/>
              <w:rPr>
                <w:rFonts w:ascii="標楷體" w:eastAsia="標楷體" w:hAnsi="標楷體" w:cs="Times New Roman"/>
                <w:kern w:val="0"/>
                <w:szCs w:val="24"/>
                <w:lang w:eastAsia="en-US" w:bidi="th-TH"/>
              </w:rPr>
            </w:pP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臨床研究護理師</w:t>
            </w:r>
          </w:p>
          <w:p w:rsidR="006C08FB" w:rsidRPr="00D64137" w:rsidRDefault="006C08FB" w:rsidP="006C08FB">
            <w:pPr>
              <w:widowControl/>
              <w:jc w:val="both"/>
              <w:rPr>
                <w:rFonts w:ascii="Times New Roman" w:eastAsia="標楷體" w:hAnsi="Times New Roman" w:cs="Times New Roman"/>
                <w:kern w:val="0"/>
                <w:sz w:val="18"/>
                <w:szCs w:val="18"/>
                <w:lang w:bidi="th-TH"/>
              </w:rPr>
            </w:pPr>
            <w:r w:rsidRPr="00D64137">
              <w:rPr>
                <w:rFonts w:ascii="Times New Roman" w:eastAsia="標楷體" w:hAnsi="Times New Roman" w:cs="Times New Roman"/>
                <w:kern w:val="0"/>
                <w:szCs w:val="24"/>
                <w:lang w:bidi="th-TH"/>
              </w:rPr>
              <w:t>人力來源</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widowControl/>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w:t>
            </w:r>
            <w:r w:rsidR="00BD4031" w:rsidRPr="00371F17">
              <w:rPr>
                <w:rFonts w:ascii="標楷體" w:eastAsia="標楷體" w:hAnsi="標楷體" w:cs="Times New Roman"/>
                <w:kern w:val="0"/>
                <w:szCs w:val="24"/>
                <w:lang w:bidi="th-TH"/>
              </w:rPr>
              <w:t>本院</w:t>
            </w:r>
            <w:r w:rsidRPr="00371F17">
              <w:rPr>
                <w:rFonts w:ascii="標楷體" w:eastAsia="標楷體" w:hAnsi="標楷體" w:cs="Times New Roman"/>
                <w:kern w:val="0"/>
                <w:szCs w:val="24"/>
                <w:lang w:bidi="th-TH"/>
              </w:rPr>
              <w:t xml:space="preserve">臨床試驗中心 </w:t>
            </w:r>
          </w:p>
          <w:p w:rsidR="006C08FB" w:rsidRPr="00371F17" w:rsidRDefault="00BD4031" w:rsidP="006C08FB">
            <w:pPr>
              <w:widowControl/>
              <w:adjustRightInd w:val="0"/>
              <w:ind w:right="137"/>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□北慈</w:t>
            </w:r>
            <w:r w:rsidR="006C08FB" w:rsidRPr="00371F17">
              <w:rPr>
                <w:rFonts w:ascii="標楷體" w:eastAsia="標楷體" w:hAnsi="標楷體" w:cs="Times New Roman"/>
                <w:kern w:val="0"/>
                <w:szCs w:val="24"/>
                <w:u w:val="single"/>
                <w:lang w:bidi="th-TH"/>
              </w:rPr>
              <w:t xml:space="preserve">         </w:t>
            </w:r>
            <w:r w:rsidR="006C08FB" w:rsidRPr="00371F17">
              <w:rPr>
                <w:rFonts w:ascii="標楷體" w:eastAsia="標楷體" w:hAnsi="標楷體" w:cs="Times New Roman"/>
                <w:kern w:val="0"/>
                <w:szCs w:val="24"/>
                <w:lang w:bidi="th-TH"/>
              </w:rPr>
              <w:t>單位人力 (請註明姓名與連絡方式)：</w:t>
            </w:r>
            <w:r w:rsidR="006C08FB"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□派遣人力(須另外簽署人力派遣合約)：</w:t>
            </w:r>
          </w:p>
          <w:p w:rsidR="006C08FB" w:rsidRPr="00371F17" w:rsidRDefault="006C08FB" w:rsidP="006C08FB">
            <w:pPr>
              <w:widowControl/>
              <w:rPr>
                <w:rFonts w:ascii="標楷體" w:eastAsia="標楷體" w:hAnsi="標楷體" w:cs="Times New Roman"/>
                <w:kern w:val="0"/>
                <w:szCs w:val="24"/>
                <w:u w:val="single"/>
                <w:lang w:bidi="th-TH"/>
              </w:rPr>
            </w:pPr>
            <w:r w:rsidRPr="00371F17">
              <w:rPr>
                <w:rFonts w:ascii="標楷體" w:eastAsia="標楷體" w:hAnsi="標楷體" w:cs="Times New Roman"/>
                <w:kern w:val="0"/>
                <w:szCs w:val="24"/>
                <w:lang w:bidi="th-TH"/>
              </w:rPr>
              <w:t xml:space="preserve">  </w:t>
            </w:r>
            <w:r w:rsidR="00FF3419">
              <w:rPr>
                <w:rFonts w:ascii="標楷體" w:eastAsia="標楷體" w:hAnsi="標楷體" w:cs="Times New Roman" w:hint="eastAsia"/>
                <w:kern w:val="0"/>
                <w:szCs w:val="24"/>
                <w:lang w:bidi="th-TH"/>
              </w:rPr>
              <w:t xml:space="preserve"> </w:t>
            </w:r>
            <w:r w:rsidRPr="00371F17">
              <w:rPr>
                <w:rFonts w:ascii="標楷體" w:eastAsia="標楷體" w:hAnsi="標楷體" w:cs="Times New Roman"/>
                <w:kern w:val="0"/>
                <w:szCs w:val="24"/>
                <w:lang w:bidi="th-TH"/>
              </w:rPr>
              <w:t>□試驗委託者 □SMO(請註明公司名稱):</w:t>
            </w:r>
            <w:r w:rsidR="00FF3419">
              <w:rPr>
                <w:rFonts w:ascii="標楷體" w:eastAsia="標楷體" w:hAnsi="標楷體" w:cs="Times New Roman"/>
                <w:kern w:val="0"/>
                <w:szCs w:val="24"/>
                <w:u w:val="single"/>
                <w:lang w:bidi="th-TH"/>
              </w:rPr>
              <w:t xml:space="preserve">                 </w:t>
            </w:r>
            <w:r w:rsidR="00FF3419">
              <w:rPr>
                <w:rFonts w:ascii="標楷體" w:eastAsia="標楷體" w:hAnsi="標楷體" w:cs="Times New Roman" w:hint="eastAsia"/>
                <w:kern w:val="0"/>
                <w:szCs w:val="24"/>
                <w:u w:val="single"/>
                <w:lang w:bidi="th-TH"/>
              </w:rPr>
              <w:t xml:space="preserve"> </w:t>
            </w:r>
            <w:r w:rsidR="00FF3419">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  </w:t>
            </w:r>
            <w:r w:rsidR="00FF3419">
              <w:rPr>
                <w:rFonts w:ascii="標楷體" w:eastAsia="標楷體" w:hAnsi="標楷體" w:cs="Times New Roman" w:hint="eastAsia"/>
                <w:kern w:val="0"/>
                <w:szCs w:val="24"/>
                <w:lang w:bidi="th-TH"/>
              </w:rPr>
              <w:t xml:space="preserve"> </w:t>
            </w:r>
            <w:r w:rsidRPr="00371F17">
              <w:rPr>
                <w:rFonts w:ascii="標楷體" w:eastAsia="標楷體" w:hAnsi="標楷體" w:cs="Times New Roman"/>
                <w:kern w:val="0"/>
                <w:szCs w:val="24"/>
                <w:lang w:bidi="th-TH"/>
              </w:rPr>
              <w:t>請註明姓名與連絡方式</w:t>
            </w:r>
            <w:r w:rsidRPr="00371F17">
              <w:rPr>
                <w:rFonts w:ascii="標楷體" w:eastAsia="標楷體" w:hAnsi="標楷體" w:cs="Times New Roman"/>
                <w:kern w:val="0"/>
                <w:szCs w:val="24"/>
                <w:u w:val="single"/>
                <w:lang w:bidi="th-TH"/>
              </w:rPr>
              <w:t xml:space="preserve">          </w:t>
            </w:r>
            <w:r w:rsidR="00FF3419">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 xml:space="preserve"> </w:t>
            </w:r>
          </w:p>
          <w:p w:rsidR="006C08FB"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□其他(請註明姓名與連絡方式)：</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簽署合約者</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F20BD0" w:rsidP="006C08FB">
            <w:pPr>
              <w:rPr>
                <w:rFonts w:ascii="標楷體" w:eastAsia="標楷體" w:hAnsi="標楷體" w:cs="Times New Roman"/>
                <w:kern w:val="0"/>
                <w:szCs w:val="24"/>
                <w:lang w:bidi="th-TH"/>
              </w:rPr>
            </w:pPr>
            <w:r w:rsidRPr="00371F17">
              <w:rPr>
                <w:rFonts w:ascii="標楷體" w:eastAsia="標楷體" w:hAnsi="標楷體" w:cs="Times New Roman"/>
              </w:rPr>
              <w:t xml:space="preserve">□ </w:t>
            </w:r>
            <w:r w:rsidRPr="009F43EE">
              <w:rPr>
                <w:rFonts w:ascii="Times New Roman" w:eastAsia="標楷體" w:hAnsi="Times New Roman" w:cs="Times New Roman"/>
              </w:rPr>
              <w:t>Sponsor</w:t>
            </w:r>
            <w:r w:rsidRPr="00371F17">
              <w:rPr>
                <w:rFonts w:ascii="標楷體" w:eastAsia="標楷體" w:hAnsi="標楷體" w:cs="Times New Roman"/>
              </w:rPr>
              <w:t xml:space="preserve">  □</w:t>
            </w:r>
            <w:r w:rsidRPr="009F43EE">
              <w:rPr>
                <w:rFonts w:ascii="Times New Roman" w:eastAsia="標楷體" w:hAnsi="Times New Roman" w:cs="Times New Roman"/>
              </w:rPr>
              <w:t>CRO</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外部醫療儀器</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由試驗委託者或受託研究機構提供醫療儀器給本院於執行本試驗時使用(例如：心電圖儀、血糖機)</w:t>
            </w:r>
          </w:p>
          <w:p w:rsidR="000A139D"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□是，醫療儀器品名</w:t>
            </w:r>
            <w:r w:rsidRPr="00371F17">
              <w:rPr>
                <w:rFonts w:ascii="標楷體" w:eastAsia="標楷體" w:hAnsi="標楷體" w:cs="Times New Roman"/>
                <w:kern w:val="0"/>
                <w:szCs w:val="24"/>
                <w:u w:val="single"/>
                <w:lang w:bidi="th-TH"/>
              </w:rPr>
              <w:t xml:space="preserve">          </w:t>
            </w:r>
            <w:r w:rsidR="00FF3419">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 xml:space="preserve"> </w:t>
            </w:r>
          </w:p>
          <w:p w:rsidR="006C08FB"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□否</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F23508" w:rsidRPr="00D64137" w:rsidRDefault="006932FE" w:rsidP="00F23508">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Sponsor</w:t>
            </w:r>
          </w:p>
          <w:p w:rsidR="006C08FB" w:rsidRPr="00D64137" w:rsidRDefault="006C08FB" w:rsidP="00F23508">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永久</w:t>
            </w:r>
            <w:r w:rsidRPr="00D64137">
              <w:rPr>
                <w:rFonts w:ascii="Times New Roman" w:eastAsia="標楷體" w:hAnsi="Times New Roman" w:cs="Times New Roman"/>
                <w:kern w:val="0"/>
                <w:szCs w:val="24"/>
                <w:lang w:bidi="th-TH"/>
              </w:rPr>
              <w:t>E-mail</w:t>
            </w:r>
            <w:r w:rsidRPr="00D64137">
              <w:rPr>
                <w:rFonts w:ascii="Times New Roman" w:eastAsia="標楷體" w:hAnsi="Times New Roman" w:cs="Times New Roman"/>
                <w:kern w:val="0"/>
                <w:szCs w:val="24"/>
                <w:lang w:bidi="th-TH"/>
              </w:rPr>
              <w:t>及地址</w:t>
            </w:r>
          </w:p>
        </w:tc>
        <w:tc>
          <w:tcPr>
            <w:tcW w:w="8001" w:type="dxa"/>
            <w:gridSpan w:val="5"/>
            <w:tcBorders>
              <w:top w:val="single" w:sz="4" w:space="0" w:color="auto"/>
              <w:left w:val="single" w:sz="4" w:space="0" w:color="auto"/>
              <w:bottom w:val="single" w:sz="4" w:space="0" w:color="auto"/>
              <w:right w:val="single" w:sz="4" w:space="0" w:color="auto"/>
            </w:tcBorders>
          </w:tcPr>
          <w:p w:rsidR="003F6529" w:rsidRPr="002B61D7" w:rsidRDefault="003F6529" w:rsidP="006C08FB">
            <w:pPr>
              <w:widowControl/>
              <w:jc w:val="both"/>
              <w:rPr>
                <w:rFonts w:ascii="Times New Roman" w:eastAsia="標楷體" w:hAnsi="Times New Roman" w:cs="Times New Roman"/>
                <w:kern w:val="0"/>
                <w:szCs w:val="24"/>
                <w:lang w:bidi="th-TH"/>
              </w:rPr>
            </w:pPr>
            <w:r w:rsidRPr="002B61D7">
              <w:rPr>
                <w:rFonts w:ascii="Times New Roman" w:eastAsia="標楷體" w:hAnsi="Times New Roman" w:cs="Times New Roman"/>
                <w:kern w:val="0"/>
                <w:szCs w:val="24"/>
                <w:lang w:bidi="th-TH"/>
              </w:rPr>
              <w:t>E-mail</w:t>
            </w:r>
            <w:r w:rsidRPr="002B61D7">
              <w:rPr>
                <w:rFonts w:ascii="Times New Roman" w:eastAsia="標楷體" w:hAnsi="Times New Roman" w:cs="Times New Roman"/>
                <w:kern w:val="0"/>
                <w:szCs w:val="24"/>
                <w:lang w:bidi="th-TH"/>
              </w:rPr>
              <w:t>：</w:t>
            </w:r>
          </w:p>
          <w:p w:rsidR="006C08FB" w:rsidRPr="002B61D7" w:rsidRDefault="003F6529" w:rsidP="006C08FB">
            <w:pPr>
              <w:widowControl/>
              <w:jc w:val="both"/>
              <w:rPr>
                <w:rFonts w:ascii="Times New Roman" w:eastAsia="標楷體" w:hAnsi="Times New Roman" w:cs="Times New Roman"/>
                <w:kern w:val="0"/>
                <w:szCs w:val="24"/>
                <w:lang w:bidi="th-TH"/>
              </w:rPr>
            </w:pPr>
            <w:r w:rsidRPr="002B61D7">
              <w:rPr>
                <w:rFonts w:ascii="Times New Roman" w:eastAsia="標楷體" w:hAnsi="Times New Roman" w:cs="Times New Roman"/>
                <w:kern w:val="0"/>
                <w:szCs w:val="24"/>
                <w:lang w:bidi="th-TH"/>
              </w:rPr>
              <w:t>地址：</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F23508" w:rsidRPr="00D64137" w:rsidRDefault="006932FE" w:rsidP="00F23508">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CRO</w:t>
            </w:r>
          </w:p>
          <w:p w:rsidR="006C08FB" w:rsidRPr="00D64137" w:rsidRDefault="006C08FB" w:rsidP="00F23508">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永久</w:t>
            </w:r>
            <w:r w:rsidRPr="00D64137">
              <w:rPr>
                <w:rFonts w:ascii="Times New Roman" w:eastAsia="標楷體" w:hAnsi="Times New Roman" w:cs="Times New Roman"/>
                <w:kern w:val="0"/>
                <w:szCs w:val="24"/>
                <w:lang w:bidi="th-TH"/>
              </w:rPr>
              <w:t>E-mail</w:t>
            </w:r>
            <w:r w:rsidRPr="00D64137">
              <w:rPr>
                <w:rFonts w:ascii="Times New Roman" w:eastAsia="標楷體" w:hAnsi="Times New Roman" w:cs="Times New Roman"/>
                <w:kern w:val="0"/>
                <w:szCs w:val="24"/>
                <w:lang w:bidi="th-TH"/>
              </w:rPr>
              <w:t>及地址</w:t>
            </w:r>
          </w:p>
        </w:tc>
        <w:tc>
          <w:tcPr>
            <w:tcW w:w="8001" w:type="dxa"/>
            <w:gridSpan w:val="5"/>
            <w:tcBorders>
              <w:top w:val="single" w:sz="4" w:space="0" w:color="auto"/>
              <w:left w:val="single" w:sz="4" w:space="0" w:color="auto"/>
              <w:bottom w:val="single" w:sz="4" w:space="0" w:color="auto"/>
              <w:right w:val="single" w:sz="4" w:space="0" w:color="auto"/>
            </w:tcBorders>
          </w:tcPr>
          <w:p w:rsidR="003F6529" w:rsidRPr="002B61D7" w:rsidRDefault="003F6529" w:rsidP="003F6529">
            <w:pPr>
              <w:widowControl/>
              <w:jc w:val="both"/>
              <w:rPr>
                <w:rFonts w:ascii="Times New Roman" w:eastAsia="標楷體" w:hAnsi="Times New Roman" w:cs="Times New Roman"/>
                <w:kern w:val="0"/>
                <w:szCs w:val="24"/>
                <w:lang w:bidi="th-TH"/>
              </w:rPr>
            </w:pPr>
            <w:r w:rsidRPr="002B61D7">
              <w:rPr>
                <w:rFonts w:ascii="Times New Roman" w:eastAsia="標楷體" w:hAnsi="Times New Roman" w:cs="Times New Roman"/>
                <w:kern w:val="0"/>
                <w:szCs w:val="24"/>
                <w:lang w:bidi="th-TH"/>
              </w:rPr>
              <w:t>E-mail</w:t>
            </w:r>
            <w:r w:rsidRPr="002B61D7">
              <w:rPr>
                <w:rFonts w:ascii="Times New Roman" w:eastAsia="標楷體" w:hAnsi="Times New Roman" w:cs="Times New Roman"/>
                <w:kern w:val="0"/>
                <w:szCs w:val="24"/>
                <w:lang w:bidi="th-TH"/>
              </w:rPr>
              <w:t>：</w:t>
            </w:r>
          </w:p>
          <w:p w:rsidR="006C08FB" w:rsidRPr="002B61D7" w:rsidRDefault="003F6529" w:rsidP="003F6529">
            <w:pPr>
              <w:widowControl/>
              <w:jc w:val="both"/>
              <w:rPr>
                <w:rFonts w:ascii="Times New Roman" w:eastAsia="標楷體" w:hAnsi="Times New Roman" w:cs="Times New Roman"/>
                <w:kern w:val="0"/>
                <w:szCs w:val="24"/>
                <w:lang w:bidi="th-TH"/>
              </w:rPr>
            </w:pPr>
            <w:r w:rsidRPr="002B61D7">
              <w:rPr>
                <w:rFonts w:ascii="Times New Roman" w:eastAsia="標楷體" w:hAnsi="Times New Roman" w:cs="Times New Roman"/>
                <w:kern w:val="0"/>
                <w:szCs w:val="24"/>
                <w:lang w:bidi="th-TH"/>
              </w:rPr>
              <w:t>地址：</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widowControl/>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設備</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由試驗委託者或受託研究機構提供設備給本院於執行本試驗時使用(例如：筆電、平板、網卡)</w:t>
            </w:r>
          </w:p>
          <w:p w:rsidR="006C08FB" w:rsidRPr="00371F17" w:rsidRDefault="006C08FB" w:rsidP="006C08FB">
            <w:pPr>
              <w:widowControl/>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□是，設備品名</w:t>
            </w:r>
            <w:r w:rsidRPr="00371F17">
              <w:rPr>
                <w:rFonts w:ascii="標楷體" w:eastAsia="標楷體" w:hAnsi="標楷體" w:cs="Times New Roman"/>
                <w:kern w:val="0"/>
                <w:szCs w:val="24"/>
                <w:u w:val="single"/>
                <w:lang w:bidi="th-TH"/>
              </w:rPr>
              <w:t xml:space="preserve">                 </w:t>
            </w:r>
            <w:r w:rsidR="0076513A">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r w:rsidR="00F4344B">
              <w:rPr>
                <w:rFonts w:ascii="標楷體" w:eastAsia="標楷體" w:hAnsi="標楷體" w:cs="Times New Roman" w:hint="eastAsia"/>
                <w:kern w:val="0"/>
                <w:szCs w:val="24"/>
                <w:lang w:bidi="th-TH"/>
              </w:rPr>
              <w:t xml:space="preserve">    </w:t>
            </w:r>
            <w:r w:rsidRPr="00371F17">
              <w:rPr>
                <w:rFonts w:ascii="標楷體" w:eastAsia="標楷體" w:hAnsi="標楷體" w:cs="Times New Roman"/>
                <w:kern w:val="0"/>
                <w:szCs w:val="24"/>
                <w:lang w:bidi="th-TH"/>
              </w:rPr>
              <w:t xml:space="preserve"> □否</w:t>
            </w:r>
          </w:p>
        </w:tc>
      </w:tr>
      <w:tr w:rsidR="006C08FB" w:rsidRPr="00371F17" w:rsidTr="00D64137">
        <w:trPr>
          <w:jc w:val="center"/>
        </w:trPr>
        <w:tc>
          <w:tcPr>
            <w:tcW w:w="102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C08FB" w:rsidRPr="00D64137" w:rsidRDefault="00974FD8" w:rsidP="006C08FB">
            <w:pPr>
              <w:jc w:val="center"/>
              <w:rPr>
                <w:rFonts w:ascii="Times New Roman" w:eastAsia="標楷體" w:hAnsi="Times New Roman" w:cs="Times New Roman"/>
                <w:b/>
                <w:kern w:val="0"/>
                <w:szCs w:val="24"/>
                <w:lang w:bidi="th-TH"/>
              </w:rPr>
            </w:pPr>
            <w:r>
              <w:rPr>
                <w:rFonts w:ascii="Times New Roman" w:eastAsia="標楷體" w:hAnsi="Times New Roman" w:cs="Times New Roman" w:hint="eastAsia"/>
                <w:b/>
                <w:kern w:val="0"/>
                <w:szCs w:val="24"/>
                <w:lang w:bidi="th-TH"/>
              </w:rPr>
              <w:lastRenderedPageBreak/>
              <w:t>試驗</w:t>
            </w:r>
            <w:r w:rsidR="006C08FB" w:rsidRPr="00D64137">
              <w:rPr>
                <w:rFonts w:ascii="Times New Roman" w:eastAsia="標楷體" w:hAnsi="Times New Roman" w:cs="Times New Roman"/>
                <w:b/>
                <w:kern w:val="0"/>
                <w:szCs w:val="24"/>
                <w:lang w:bidi="th-TH"/>
              </w:rPr>
              <w:t>設計資料</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委託試驗家數</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□多國多中心  □台灣多中心 □台灣單中心 □其他:</w:t>
            </w:r>
            <w:r w:rsidRPr="00371F17">
              <w:rPr>
                <w:rFonts w:ascii="標楷體" w:eastAsia="標楷體" w:hAnsi="標楷體" w:cs="Times New Roman"/>
                <w:kern w:val="0"/>
                <w:szCs w:val="24"/>
                <w:u w:val="single"/>
                <w:lang w:bidi="th-TH"/>
              </w:rPr>
              <w:t xml:space="preserve">           </w:t>
            </w:r>
          </w:p>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國際試驗國家數量：</w:t>
            </w:r>
            <w:r w:rsidRPr="00371F17">
              <w:rPr>
                <w:rFonts w:ascii="標楷體" w:eastAsia="標楷體" w:hAnsi="標楷體" w:cs="Times New Roman"/>
                <w:kern w:val="0"/>
                <w:szCs w:val="24"/>
                <w:u w:val="single"/>
                <w:lang w:bidi="th-TH"/>
              </w:rPr>
              <w:t xml:space="preserve">     </w:t>
            </w:r>
            <w:r w:rsidR="00C57C49"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；台灣試驗醫院預定數量：</w:t>
            </w:r>
            <w:r w:rsidRPr="00371F17">
              <w:rPr>
                <w:rFonts w:ascii="標楷體" w:eastAsia="標楷體" w:hAnsi="標楷體" w:cs="Times New Roman"/>
                <w:kern w:val="0"/>
                <w:szCs w:val="24"/>
                <w:u w:val="single"/>
                <w:lang w:bidi="th-TH"/>
              </w:rPr>
              <w:t xml:space="preserve">              </w:t>
            </w:r>
          </w:p>
        </w:tc>
      </w:tr>
      <w:tr w:rsidR="006C08FB" w:rsidRPr="00371F17" w:rsidTr="00D64137">
        <w:trPr>
          <w:trHeight w:val="737"/>
          <w:jc w:val="center"/>
        </w:trPr>
        <w:tc>
          <w:tcPr>
            <w:tcW w:w="2263" w:type="dxa"/>
            <w:gridSpan w:val="2"/>
            <w:tcBorders>
              <w:top w:val="single" w:sz="4" w:space="0" w:color="auto"/>
              <w:left w:val="single" w:sz="4" w:space="0" w:color="auto"/>
              <w:bottom w:val="single" w:sz="2" w:space="0" w:color="auto"/>
              <w:right w:val="single" w:sz="4" w:space="0" w:color="auto"/>
            </w:tcBorders>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執行地點</w:t>
            </w:r>
          </w:p>
        </w:tc>
        <w:tc>
          <w:tcPr>
            <w:tcW w:w="8001" w:type="dxa"/>
            <w:gridSpan w:val="5"/>
            <w:tcBorders>
              <w:top w:val="single" w:sz="4" w:space="0" w:color="auto"/>
              <w:left w:val="single" w:sz="4" w:space="0" w:color="auto"/>
              <w:bottom w:val="single" w:sz="2" w:space="0" w:color="auto"/>
              <w:right w:val="single" w:sz="4" w:space="0" w:color="auto"/>
            </w:tcBorders>
          </w:tcPr>
          <w:p w:rsidR="006C08FB" w:rsidRPr="00371F17" w:rsidRDefault="003152AD" w:rsidP="003152AD">
            <w:pPr>
              <w:widowControl/>
              <w:numPr>
                <w:ilvl w:val="0"/>
                <w:numId w:val="1"/>
              </w:numPr>
              <w:tabs>
                <w:tab w:val="clear" w:pos="360"/>
                <w:tab w:val="num" w:pos="308"/>
              </w:tabs>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台北慈濟醫院</w:t>
            </w:r>
          </w:p>
          <w:p w:rsidR="006C08FB" w:rsidRPr="00371F17" w:rsidRDefault="006C08FB" w:rsidP="002E6C67">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w:t>
            </w:r>
            <w:r w:rsidR="003152AD" w:rsidRPr="00371F17">
              <w:rPr>
                <w:rFonts w:ascii="標楷體" w:eastAsia="標楷體" w:hAnsi="標楷體" w:cs="Times New Roman"/>
                <w:kern w:val="0"/>
                <w:szCs w:val="24"/>
                <w:lang w:bidi="th-TH"/>
              </w:rPr>
              <w:t>其他</w:t>
            </w:r>
            <w:r w:rsidRPr="00371F17">
              <w:rPr>
                <w:rFonts w:ascii="標楷體" w:eastAsia="標楷體" w:hAnsi="標楷體" w:cs="Times New Roman"/>
                <w:kern w:val="0"/>
                <w:szCs w:val="24"/>
                <w:lang w:bidi="th-TH"/>
              </w:rPr>
              <w:t>醫院：</w:t>
            </w:r>
            <w:r w:rsidRPr="00371F17">
              <w:rPr>
                <w:rFonts w:ascii="標楷體" w:eastAsia="標楷體" w:hAnsi="標楷體" w:cs="Times New Roman"/>
                <w:kern w:val="0"/>
                <w:szCs w:val="24"/>
                <w:u w:val="single"/>
                <w:lang w:bidi="th-TH"/>
              </w:rPr>
              <w:t xml:space="preserve">                              </w:t>
            </w:r>
          </w:p>
        </w:tc>
      </w:tr>
      <w:tr w:rsidR="006C08FB" w:rsidRPr="00371F17" w:rsidTr="00D64137">
        <w:trPr>
          <w:jc w:val="center"/>
        </w:trPr>
        <w:tc>
          <w:tcPr>
            <w:tcW w:w="2263" w:type="dxa"/>
            <w:gridSpan w:val="2"/>
            <w:tcBorders>
              <w:top w:val="single" w:sz="2" w:space="0" w:color="auto"/>
              <w:left w:val="single" w:sz="4" w:space="0" w:color="auto"/>
              <w:bottom w:val="single" w:sz="2" w:space="0" w:color="auto"/>
              <w:right w:val="single" w:sz="2" w:space="0" w:color="auto"/>
            </w:tcBorders>
            <w:vAlign w:val="center"/>
          </w:tcPr>
          <w:p w:rsidR="006C08FB" w:rsidRPr="00D64137" w:rsidRDefault="006C08FB" w:rsidP="006C08FB">
            <w:pPr>
              <w:jc w:val="both"/>
              <w:rPr>
                <w:rFonts w:ascii="Times New Roman" w:eastAsia="標楷體" w:hAnsi="Times New Roman" w:cs="Times New Roman"/>
                <w:kern w:val="0"/>
                <w:szCs w:val="24"/>
                <w:lang w:eastAsia="en-US" w:bidi="th-TH"/>
              </w:rPr>
            </w:pPr>
            <w:r w:rsidRPr="00D64137">
              <w:rPr>
                <w:rFonts w:ascii="Times New Roman" w:eastAsia="標楷體" w:hAnsi="Times New Roman" w:cs="Times New Roman"/>
                <w:kern w:val="0"/>
                <w:szCs w:val="24"/>
                <w:lang w:eastAsia="en-US" w:bidi="th-TH"/>
              </w:rPr>
              <w:t>樣本數量</w:t>
            </w:r>
          </w:p>
        </w:tc>
        <w:tc>
          <w:tcPr>
            <w:tcW w:w="3517" w:type="dxa"/>
            <w:gridSpan w:val="2"/>
            <w:tcBorders>
              <w:top w:val="single" w:sz="2" w:space="0" w:color="auto"/>
              <w:left w:val="single" w:sz="2" w:space="0" w:color="auto"/>
              <w:bottom w:val="single" w:sz="2" w:space="0" w:color="auto"/>
              <w:right w:val="single" w:sz="2" w:space="0" w:color="auto"/>
            </w:tcBorders>
          </w:tcPr>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全球</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人</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國內</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人</w:t>
            </w:r>
          </w:p>
        </w:tc>
        <w:tc>
          <w:tcPr>
            <w:tcW w:w="4484" w:type="dxa"/>
            <w:gridSpan w:val="3"/>
            <w:tcBorders>
              <w:top w:val="single" w:sz="2" w:space="0" w:color="auto"/>
              <w:left w:val="single" w:sz="2" w:space="0" w:color="auto"/>
              <w:bottom w:val="single" w:sz="2" w:space="0" w:color="auto"/>
              <w:right w:val="single" w:sz="4" w:space="0" w:color="auto"/>
            </w:tcBorders>
          </w:tcPr>
          <w:p w:rsidR="006C08FB" w:rsidRPr="00371F17" w:rsidRDefault="002E6C67" w:rsidP="002E6C67">
            <w:pPr>
              <w:pStyle w:val="a7"/>
              <w:numPr>
                <w:ilvl w:val="0"/>
                <w:numId w:val="1"/>
              </w:numPr>
              <w:ind w:leftChars="0"/>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台北慈濟醫院</w:t>
            </w:r>
            <w:r w:rsidR="006C08FB" w:rsidRPr="00371F17">
              <w:rPr>
                <w:rFonts w:ascii="標楷體" w:eastAsia="標楷體" w:hAnsi="標楷體" w:cs="Times New Roman"/>
                <w:kern w:val="0"/>
                <w:szCs w:val="24"/>
                <w:u w:val="single"/>
                <w:lang w:bidi="th-TH"/>
              </w:rPr>
              <w:t xml:space="preserve">           </w:t>
            </w:r>
            <w:r w:rsidR="006C08FB" w:rsidRPr="00371F17">
              <w:rPr>
                <w:rFonts w:ascii="標楷體" w:eastAsia="標楷體" w:hAnsi="標楷體" w:cs="Times New Roman"/>
                <w:kern w:val="0"/>
                <w:szCs w:val="24"/>
                <w:lang w:bidi="th-TH"/>
              </w:rPr>
              <w:t>人</w:t>
            </w:r>
          </w:p>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新細明體" w:hint="eastAsia"/>
                <w:kern w:val="0"/>
                <w:szCs w:val="24"/>
                <w:lang w:bidi="th-TH"/>
              </w:rPr>
              <w:t>※</w:t>
            </w:r>
            <w:r w:rsidRPr="00371F17">
              <w:rPr>
                <w:rFonts w:ascii="標楷體" w:eastAsia="標楷體" w:hAnsi="標楷體" w:cs="Times New Roman"/>
                <w:kern w:val="0"/>
                <w:szCs w:val="24"/>
                <w:lang w:bidi="th-TH"/>
              </w:rPr>
              <w:t>競爭性收案：□是</w:t>
            </w:r>
            <w:r w:rsidR="00F9224C">
              <w:rPr>
                <w:rFonts w:ascii="標楷體" w:eastAsia="標楷體" w:hAnsi="標楷體" w:cs="Times New Roman" w:hint="eastAsia"/>
                <w:kern w:val="0"/>
                <w:szCs w:val="24"/>
                <w:lang w:bidi="th-TH"/>
              </w:rPr>
              <w:t xml:space="preserve"> </w:t>
            </w:r>
            <w:r w:rsidRPr="00371F17">
              <w:rPr>
                <w:rFonts w:ascii="標楷體" w:eastAsia="標楷體" w:hAnsi="標楷體" w:cs="Times New Roman"/>
                <w:kern w:val="0"/>
                <w:szCs w:val="24"/>
                <w:lang w:bidi="th-TH"/>
              </w:rPr>
              <w:t xml:space="preserve">  □否</w:t>
            </w:r>
          </w:p>
        </w:tc>
      </w:tr>
      <w:tr w:rsidR="006C08FB" w:rsidRPr="00371F17" w:rsidTr="00D64137">
        <w:trPr>
          <w:jc w:val="center"/>
        </w:trPr>
        <w:tc>
          <w:tcPr>
            <w:tcW w:w="2263" w:type="dxa"/>
            <w:gridSpan w:val="2"/>
            <w:tcBorders>
              <w:top w:val="single" w:sz="2" w:space="0" w:color="auto"/>
              <w:left w:val="single" w:sz="4" w:space="0" w:color="auto"/>
              <w:bottom w:val="single" w:sz="2" w:space="0" w:color="auto"/>
              <w:right w:val="single" w:sz="2" w:space="0" w:color="auto"/>
            </w:tcBorders>
            <w:vAlign w:val="center"/>
          </w:tcPr>
          <w:p w:rsidR="006C08FB" w:rsidRPr="00D64137" w:rsidRDefault="006C08FB" w:rsidP="006C08FB">
            <w:pPr>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篩</w:t>
            </w:r>
            <w:r w:rsidRPr="00D64137">
              <w:rPr>
                <w:rFonts w:ascii="Times New Roman" w:eastAsia="標楷體" w:hAnsi="Times New Roman" w:cs="Times New Roman"/>
                <w:kern w:val="0"/>
                <w:szCs w:val="24"/>
                <w:lang w:eastAsia="en-US" w:bidi="th-TH"/>
              </w:rPr>
              <w:t>選失敗人數</w:t>
            </w:r>
          </w:p>
        </w:tc>
        <w:tc>
          <w:tcPr>
            <w:tcW w:w="3517" w:type="dxa"/>
            <w:gridSpan w:val="2"/>
            <w:tcBorders>
              <w:top w:val="single" w:sz="2" w:space="0" w:color="auto"/>
              <w:left w:val="single" w:sz="2" w:space="0" w:color="auto"/>
              <w:bottom w:val="single" w:sz="2" w:space="0" w:color="auto"/>
              <w:right w:val="single" w:sz="2" w:space="0" w:color="auto"/>
            </w:tcBorders>
          </w:tcPr>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是，限制 </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人</w:t>
            </w:r>
          </w:p>
        </w:tc>
        <w:tc>
          <w:tcPr>
            <w:tcW w:w="4484" w:type="dxa"/>
            <w:gridSpan w:val="3"/>
            <w:tcBorders>
              <w:top w:val="single" w:sz="2" w:space="0" w:color="auto"/>
              <w:left w:val="single" w:sz="2" w:space="0" w:color="auto"/>
              <w:bottom w:val="single" w:sz="2" w:space="0" w:color="auto"/>
              <w:right w:val="single" w:sz="4" w:space="0" w:color="auto"/>
            </w:tcBorders>
          </w:tcPr>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否，無限制</w:t>
            </w:r>
          </w:p>
        </w:tc>
      </w:tr>
      <w:tr w:rsidR="006C08FB" w:rsidRPr="00371F17" w:rsidTr="00D64137">
        <w:trPr>
          <w:jc w:val="center"/>
        </w:trPr>
        <w:tc>
          <w:tcPr>
            <w:tcW w:w="2263" w:type="dxa"/>
            <w:gridSpan w:val="2"/>
            <w:tcBorders>
              <w:top w:val="single" w:sz="2" w:space="0" w:color="auto"/>
              <w:left w:val="single" w:sz="4" w:space="0" w:color="auto"/>
              <w:bottom w:val="single" w:sz="2" w:space="0" w:color="auto"/>
              <w:right w:val="single" w:sz="2" w:space="0" w:color="auto"/>
            </w:tcBorders>
          </w:tcPr>
          <w:p w:rsidR="006C08FB" w:rsidRPr="00D64137" w:rsidRDefault="006C08FB" w:rsidP="006C08FB">
            <w:pPr>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計畫執行期限</w:t>
            </w:r>
          </w:p>
        </w:tc>
        <w:tc>
          <w:tcPr>
            <w:tcW w:w="8001" w:type="dxa"/>
            <w:gridSpan w:val="5"/>
            <w:tcBorders>
              <w:top w:val="single" w:sz="2" w:space="0" w:color="auto"/>
              <w:left w:val="single" w:sz="2" w:space="0" w:color="auto"/>
              <w:bottom w:val="single" w:sz="2" w:space="0" w:color="auto"/>
              <w:right w:val="single" w:sz="4" w:space="0" w:color="auto"/>
            </w:tcBorders>
          </w:tcPr>
          <w:p w:rsidR="006C08FB" w:rsidRPr="00371F17" w:rsidRDefault="006C08FB" w:rsidP="006C08FB">
            <w:pPr>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收案總共期限：</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年</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月(至西元</w:t>
            </w:r>
            <w:r w:rsidR="00B310D6" w:rsidRP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年</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月截止收案)</w:t>
            </w:r>
          </w:p>
          <w:p w:rsidR="006C08FB" w:rsidRPr="00371F17" w:rsidRDefault="006C08FB" w:rsidP="00B310D6">
            <w:pPr>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總執行期限共約</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年</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月(預至西元</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年</w:t>
            </w:r>
            <w:r w:rsidR="00B310D6">
              <w:rPr>
                <w:rFonts w:ascii="標楷體" w:eastAsia="標楷體" w:hAnsi="標楷體" w:cs="Times New Roman" w:hint="eastAsia"/>
                <w:kern w:val="0"/>
                <w:szCs w:val="24"/>
                <w:u w:val="single"/>
                <w:lang w:bidi="th-TH"/>
              </w:rPr>
              <w:t xml:space="preserve">      </w:t>
            </w:r>
            <w:r w:rsidRPr="00371F17">
              <w:rPr>
                <w:rFonts w:ascii="標楷體" w:eastAsia="標楷體" w:hAnsi="標楷體" w:cs="Times New Roman"/>
                <w:kern w:val="0"/>
                <w:szCs w:val="24"/>
                <w:lang w:bidi="th-TH"/>
              </w:rPr>
              <w:t>月結案)</w:t>
            </w:r>
          </w:p>
        </w:tc>
      </w:tr>
      <w:tr w:rsidR="006C08FB" w:rsidRPr="00371F17" w:rsidTr="00D64137">
        <w:trPr>
          <w:jc w:val="center"/>
        </w:trPr>
        <w:tc>
          <w:tcPr>
            <w:tcW w:w="2263" w:type="dxa"/>
            <w:gridSpan w:val="2"/>
            <w:tcBorders>
              <w:top w:val="single" w:sz="2" w:space="0" w:color="auto"/>
              <w:left w:val="single" w:sz="4" w:space="0" w:color="auto"/>
              <w:bottom w:val="single" w:sz="4" w:space="0" w:color="auto"/>
              <w:right w:val="single" w:sz="2" w:space="0" w:color="auto"/>
            </w:tcBorders>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研究型態</w:t>
            </w:r>
          </w:p>
          <w:p w:rsidR="006C08FB" w:rsidRPr="00D64137" w:rsidRDefault="006C08FB" w:rsidP="006C08FB">
            <w:pPr>
              <w:rPr>
                <w:rFonts w:ascii="Times New Roman" w:eastAsia="標楷體" w:hAnsi="Times New Roman" w:cs="Times New Roman"/>
                <w:b/>
                <w:color w:val="FF0000"/>
                <w:kern w:val="0"/>
                <w:szCs w:val="24"/>
                <w:lang w:bidi="th-TH"/>
              </w:rPr>
            </w:pPr>
            <w:r w:rsidRPr="00D64137">
              <w:rPr>
                <w:rFonts w:ascii="Times New Roman" w:eastAsia="標楷體" w:hAnsi="Times New Roman" w:cs="Times New Roman"/>
                <w:b/>
                <w:color w:val="FF0000"/>
                <w:kern w:val="0"/>
                <w:szCs w:val="24"/>
                <w:lang w:bidi="th-TH"/>
              </w:rPr>
              <w:t>(</w:t>
            </w:r>
            <w:r w:rsidR="00DC6BC6" w:rsidRPr="00D64137">
              <w:rPr>
                <w:rFonts w:ascii="Times New Roman" w:eastAsia="標楷體" w:hAnsi="Times New Roman" w:cs="Times New Roman"/>
                <w:b/>
                <w:color w:val="FF0000"/>
                <w:kern w:val="0"/>
                <w:szCs w:val="24"/>
                <w:lang w:bidi="th-TH"/>
              </w:rPr>
              <w:t>藥品臨床試驗</w:t>
            </w:r>
            <w:r w:rsidRPr="00D64137">
              <w:rPr>
                <w:rFonts w:ascii="Times New Roman" w:eastAsia="標楷體" w:hAnsi="Times New Roman" w:cs="Times New Roman"/>
                <w:b/>
                <w:color w:val="FF0000"/>
                <w:kern w:val="0"/>
                <w:szCs w:val="24"/>
                <w:lang w:bidi="th-TH"/>
              </w:rPr>
              <w:t>，請加填附表</w:t>
            </w:r>
            <w:r w:rsidRPr="00D64137">
              <w:rPr>
                <w:rFonts w:ascii="Times New Roman" w:eastAsia="標楷體" w:hAnsi="Times New Roman" w:cs="Times New Roman"/>
                <w:b/>
                <w:color w:val="FF0000"/>
                <w:kern w:val="0"/>
                <w:szCs w:val="24"/>
                <w:lang w:bidi="th-TH"/>
              </w:rPr>
              <w:t>1</w:t>
            </w:r>
            <w:r w:rsidR="00DC6BC6" w:rsidRPr="00D64137">
              <w:rPr>
                <w:rFonts w:ascii="Times New Roman" w:eastAsia="標楷體" w:hAnsi="Times New Roman" w:cs="Times New Roman"/>
                <w:b/>
                <w:color w:val="FF0000"/>
                <w:kern w:val="0"/>
                <w:szCs w:val="24"/>
                <w:lang w:bidi="th-TH"/>
              </w:rPr>
              <w:t>試驗產品資料</w:t>
            </w:r>
            <w:r w:rsidR="00D80A3A" w:rsidRPr="00D64137">
              <w:rPr>
                <w:rFonts w:ascii="Times New Roman" w:eastAsia="標楷體" w:hAnsi="Times New Roman" w:cs="Times New Roman"/>
                <w:b/>
                <w:color w:val="FF0000"/>
                <w:kern w:val="0"/>
                <w:szCs w:val="24"/>
                <w:lang w:bidi="th-TH"/>
              </w:rPr>
              <w:t>簡介</w:t>
            </w:r>
            <w:r w:rsidRPr="00D64137">
              <w:rPr>
                <w:rFonts w:ascii="Times New Roman" w:eastAsia="標楷體" w:hAnsi="Times New Roman" w:cs="Times New Roman"/>
                <w:b/>
                <w:color w:val="FF0000"/>
                <w:kern w:val="0"/>
                <w:szCs w:val="24"/>
                <w:lang w:bidi="th-TH"/>
              </w:rPr>
              <w:t>)</w:t>
            </w:r>
          </w:p>
          <w:p w:rsidR="00DC6BC6" w:rsidRPr="00D64137" w:rsidRDefault="00DC6BC6" w:rsidP="006C08FB">
            <w:pPr>
              <w:rPr>
                <w:rFonts w:ascii="Times New Roman" w:eastAsia="標楷體" w:hAnsi="Times New Roman" w:cs="Times New Roman"/>
                <w:b/>
                <w:color w:val="FF0000"/>
                <w:kern w:val="0"/>
                <w:szCs w:val="24"/>
                <w:lang w:bidi="th-TH"/>
              </w:rPr>
            </w:pPr>
          </w:p>
          <w:p w:rsidR="00DC6BC6" w:rsidRPr="00D64137" w:rsidRDefault="00463517"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b/>
                <w:color w:val="FF0000"/>
                <w:kern w:val="0"/>
                <w:szCs w:val="24"/>
                <w:lang w:bidi="th-TH"/>
              </w:rPr>
              <w:t>(</w:t>
            </w:r>
            <w:r w:rsidR="00DC6BC6" w:rsidRPr="00D64137">
              <w:rPr>
                <w:rFonts w:ascii="Times New Roman" w:eastAsia="標楷體" w:hAnsi="Times New Roman" w:cs="Times New Roman"/>
                <w:b/>
                <w:color w:val="FF0000"/>
                <w:kern w:val="0"/>
                <w:szCs w:val="24"/>
                <w:lang w:bidi="th-TH"/>
              </w:rPr>
              <w:t>醫療器材或醫療技術，請加填附表</w:t>
            </w:r>
            <w:r w:rsidR="00DC6BC6" w:rsidRPr="00D64137">
              <w:rPr>
                <w:rFonts w:ascii="Times New Roman" w:eastAsia="標楷體" w:hAnsi="Times New Roman" w:cs="Times New Roman"/>
                <w:b/>
                <w:color w:val="FF0000"/>
                <w:kern w:val="0"/>
                <w:szCs w:val="24"/>
                <w:lang w:bidi="th-TH"/>
              </w:rPr>
              <w:t>2</w:t>
            </w:r>
            <w:r w:rsidR="00D80A3A" w:rsidRPr="00D64137">
              <w:rPr>
                <w:rFonts w:ascii="Times New Roman" w:eastAsia="標楷體" w:hAnsi="Times New Roman" w:cs="Times New Roman"/>
                <w:b/>
                <w:color w:val="FF0000"/>
                <w:kern w:val="0"/>
                <w:szCs w:val="24"/>
                <w:lang w:bidi="th-TH"/>
              </w:rPr>
              <w:t>試驗醫療器材或醫療技術簡介</w:t>
            </w:r>
            <w:r w:rsidR="00DC6BC6" w:rsidRPr="00D64137">
              <w:rPr>
                <w:rFonts w:ascii="Times New Roman" w:eastAsia="標楷體" w:hAnsi="Times New Roman" w:cs="Times New Roman"/>
                <w:b/>
                <w:color w:val="FF0000"/>
                <w:kern w:val="0"/>
                <w:szCs w:val="24"/>
                <w:lang w:bidi="th-TH"/>
              </w:rPr>
              <w:t>)</w:t>
            </w:r>
          </w:p>
        </w:tc>
        <w:tc>
          <w:tcPr>
            <w:tcW w:w="8001" w:type="dxa"/>
            <w:gridSpan w:val="5"/>
            <w:tcBorders>
              <w:top w:val="single" w:sz="2" w:space="0" w:color="auto"/>
              <w:left w:val="single" w:sz="2" w:space="0" w:color="auto"/>
              <w:bottom w:val="single" w:sz="4" w:space="0" w:color="auto"/>
              <w:right w:val="single" w:sz="4" w:space="0" w:color="auto"/>
            </w:tcBorders>
          </w:tcPr>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藥品臨床試驗，種類：□查驗登記 □學術研究  □上市後監測</w:t>
            </w:r>
          </w:p>
          <w:p w:rsidR="00E77F16" w:rsidRPr="00F6703F" w:rsidRDefault="00E77F16" w:rsidP="00F6703F">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醫療器材</w:t>
            </w:r>
            <w:r w:rsidR="00F6703F">
              <w:rPr>
                <w:rFonts w:ascii="標楷體" w:eastAsia="標楷體" w:hAnsi="標楷體" w:cs="Times New Roman" w:hint="eastAsia"/>
                <w:kern w:val="0"/>
                <w:szCs w:val="24"/>
                <w:lang w:bidi="th-TH"/>
              </w:rPr>
              <w:t>，</w:t>
            </w:r>
            <w:r w:rsidR="00F6703F" w:rsidRPr="00F6703F">
              <w:rPr>
                <w:rFonts w:ascii="標楷體" w:eastAsia="標楷體" w:hAnsi="標楷體" w:cs="Times New Roman"/>
                <w:kern w:val="0"/>
                <w:szCs w:val="24"/>
                <w:lang w:bidi="th-TH"/>
              </w:rPr>
              <w:t>種類：□查驗登記 □學術研究</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醫療器材合併新醫療技術 </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醫療技術</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學名藥生體可用率、生體相等性</w:t>
            </w:r>
          </w:p>
          <w:p w:rsidR="00615C83" w:rsidRPr="00DB5207" w:rsidRDefault="006C08FB" w:rsidP="00DB5207">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基因研究 (包含基因檢測、基因轉殖、幹細胞、基因重組…)</w:t>
            </w:r>
          </w:p>
          <w:p w:rsidR="00615C83" w:rsidRPr="00615C83" w:rsidRDefault="00615C83" w:rsidP="00615C83">
            <w:pPr>
              <w:widowControl/>
              <w:numPr>
                <w:ilvl w:val="0"/>
                <w:numId w:val="1"/>
              </w:numPr>
              <w:rPr>
                <w:rFonts w:ascii="標楷體" w:eastAsia="標楷體" w:hAnsi="標楷體" w:cs="Times New Roman"/>
                <w:kern w:val="0"/>
                <w:szCs w:val="24"/>
                <w:lang w:bidi="th-TH"/>
              </w:rPr>
            </w:pPr>
            <w:r w:rsidRPr="00615C83">
              <w:rPr>
                <w:rFonts w:eastAsia="標楷體" w:hAnsi="標楷體"/>
              </w:rPr>
              <w:t>中草藥、食品</w:t>
            </w:r>
            <w:r w:rsidRPr="00615C83">
              <w:rPr>
                <w:rFonts w:eastAsia="標楷體"/>
              </w:rPr>
              <w:t xml:space="preserve"> (</w:t>
            </w:r>
            <w:r w:rsidRPr="00615C83">
              <w:rPr>
                <w:rFonts w:eastAsia="標楷體" w:hAnsi="標楷體"/>
              </w:rPr>
              <w:t>不涉及改變固有典籍成方及原產品標示之組成內容</w:t>
            </w:r>
            <w:r w:rsidRPr="00615C83">
              <w:rPr>
                <w:rFonts w:eastAsia="標楷體"/>
              </w:rPr>
              <w:t>)</w:t>
            </w:r>
          </w:p>
          <w:p w:rsidR="00615C83" w:rsidRDefault="00615C83" w:rsidP="00615C83">
            <w:pPr>
              <w:widowControl/>
              <w:numPr>
                <w:ilvl w:val="0"/>
                <w:numId w:val="1"/>
              </w:numPr>
              <w:rPr>
                <w:rFonts w:ascii="標楷體" w:eastAsia="標楷體" w:hAnsi="標楷體" w:cs="Times New Roman"/>
                <w:kern w:val="0"/>
                <w:szCs w:val="24"/>
                <w:lang w:bidi="th-TH"/>
              </w:rPr>
            </w:pPr>
            <w:r w:rsidRPr="00615C83">
              <w:rPr>
                <w:rFonts w:eastAsia="標楷體" w:hAnsi="標楷體"/>
              </w:rPr>
              <w:t>仿單適應症外用途</w:t>
            </w:r>
            <w:r w:rsidRPr="00615C83">
              <w:rPr>
                <w:rFonts w:eastAsia="標楷體"/>
              </w:rPr>
              <w:t>(off-label use)</w:t>
            </w:r>
            <w:r w:rsidRPr="00615C83">
              <w:rPr>
                <w:rFonts w:eastAsia="標楷體" w:hAnsi="標楷體"/>
              </w:rPr>
              <w:t>，但使用劑量、途徑等未改變</w:t>
            </w:r>
          </w:p>
          <w:p w:rsidR="00615C83" w:rsidRPr="00615C83" w:rsidRDefault="00615C83" w:rsidP="00615C83">
            <w:pPr>
              <w:widowControl/>
              <w:numPr>
                <w:ilvl w:val="0"/>
                <w:numId w:val="1"/>
              </w:numPr>
              <w:rPr>
                <w:rFonts w:ascii="標楷體" w:eastAsia="標楷體" w:hAnsi="標楷體" w:cs="Times New Roman"/>
                <w:kern w:val="0"/>
                <w:szCs w:val="24"/>
                <w:lang w:bidi="th-TH"/>
              </w:rPr>
            </w:pPr>
            <w:r w:rsidRPr="00615C83">
              <w:rPr>
                <w:rFonts w:eastAsia="標楷體" w:hint="eastAsia"/>
              </w:rPr>
              <w:t>不涉及醫藥產品或食品之介入之試驗。如</w:t>
            </w:r>
            <w:r w:rsidRPr="00615C83">
              <w:rPr>
                <w:rFonts w:eastAsia="標楷體" w:hint="eastAsia"/>
              </w:rPr>
              <w:t>:</w:t>
            </w:r>
            <w:r w:rsidRPr="00615C83">
              <w:rPr>
                <w:rFonts w:eastAsia="標楷體" w:hint="eastAsia"/>
              </w:rPr>
              <w:t>問卷調查、剩餘檢體採集等。</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rPr>
                <w:rFonts w:ascii="Times New Roman" w:eastAsia="標楷體" w:hAnsi="Times New Roman" w:cs="Times New Roman"/>
                <w:kern w:val="0"/>
                <w:szCs w:val="24"/>
                <w:u w:val="single"/>
                <w:lang w:bidi="th-TH"/>
              </w:rPr>
            </w:pPr>
            <w:r w:rsidRPr="00D64137">
              <w:rPr>
                <w:rFonts w:ascii="Times New Roman" w:eastAsia="標楷體" w:hAnsi="Times New Roman" w:cs="Times New Roman"/>
                <w:kern w:val="0"/>
                <w:szCs w:val="24"/>
                <w:lang w:eastAsia="en-US" w:bidi="th-TH"/>
              </w:rPr>
              <w:t>試驗階段</w:t>
            </w:r>
          </w:p>
        </w:tc>
        <w:tc>
          <w:tcPr>
            <w:tcW w:w="8001" w:type="dxa"/>
            <w:gridSpan w:val="5"/>
            <w:tcBorders>
              <w:top w:val="single" w:sz="4" w:space="0" w:color="auto"/>
              <w:left w:val="single" w:sz="4" w:space="0" w:color="auto"/>
              <w:bottom w:val="single" w:sz="4" w:space="0" w:color="auto"/>
              <w:right w:val="single" w:sz="4" w:space="0" w:color="auto"/>
            </w:tcBorders>
          </w:tcPr>
          <w:p w:rsidR="00052F31" w:rsidRPr="00052F31" w:rsidRDefault="00052F31" w:rsidP="006C08FB">
            <w:pPr>
              <w:widowControl/>
              <w:numPr>
                <w:ilvl w:val="0"/>
                <w:numId w:val="1"/>
              </w:numPr>
              <w:rPr>
                <w:rFonts w:ascii="Times New Roman" w:eastAsia="標楷體" w:hAnsi="Times New Roman" w:cs="Times New Roman"/>
                <w:kern w:val="0"/>
                <w:szCs w:val="24"/>
                <w:lang w:bidi="th-TH"/>
              </w:rPr>
            </w:pPr>
            <w:r>
              <w:rPr>
                <w:rFonts w:ascii="Times New Roman" w:eastAsia="標楷體" w:hAnsi="Times New Roman" w:cs="Times New Roman" w:hint="eastAsia"/>
                <w:kern w:val="0"/>
                <w:szCs w:val="24"/>
                <w:lang w:bidi="th-TH"/>
              </w:rPr>
              <w:t>無試驗階段</w:t>
            </w:r>
          </w:p>
          <w:p w:rsidR="006C08FB" w:rsidRPr="002B61D7" w:rsidRDefault="006C08FB" w:rsidP="006C08FB">
            <w:pPr>
              <w:widowControl/>
              <w:numPr>
                <w:ilvl w:val="0"/>
                <w:numId w:val="1"/>
              </w:numPr>
              <w:rPr>
                <w:rFonts w:ascii="Times New Roman" w:eastAsia="標楷體" w:hAnsi="Times New Roman" w:cs="Times New Roman"/>
                <w:kern w:val="0"/>
                <w:szCs w:val="24"/>
                <w:lang w:bidi="th-TH"/>
              </w:rPr>
            </w:pPr>
            <w:r w:rsidRPr="002B61D7">
              <w:rPr>
                <w:rFonts w:ascii="Times New Roman" w:eastAsia="標楷體" w:hAnsi="Times New Roman" w:cs="Times New Roman"/>
                <w:b/>
                <w:kern w:val="0"/>
                <w:szCs w:val="24"/>
                <w:lang w:bidi="th-TH"/>
              </w:rPr>
              <w:t>phase I</w:t>
            </w:r>
            <w:r w:rsidR="004775EF">
              <w:rPr>
                <w:rFonts w:ascii="Times New Roman" w:eastAsia="標楷體" w:hAnsi="Times New Roman" w:cs="Times New Roman"/>
                <w:kern w:val="0"/>
                <w:szCs w:val="24"/>
                <w:lang w:bidi="th-TH"/>
              </w:rPr>
              <w:t>：了解藥物毒性為目的之安全性研究</w:t>
            </w:r>
            <w:r w:rsidRPr="002B61D7">
              <w:rPr>
                <w:rFonts w:ascii="Times New Roman" w:eastAsia="標楷體" w:hAnsi="Times New Roman" w:cs="Times New Roman"/>
                <w:kern w:val="0"/>
                <w:szCs w:val="24"/>
                <w:lang w:bidi="th-TH"/>
              </w:rPr>
              <w:t>。</w:t>
            </w:r>
          </w:p>
          <w:p w:rsidR="006C08FB" w:rsidRPr="002B61D7" w:rsidRDefault="006C08FB" w:rsidP="006C08FB">
            <w:pPr>
              <w:widowControl/>
              <w:numPr>
                <w:ilvl w:val="0"/>
                <w:numId w:val="1"/>
              </w:numPr>
              <w:rPr>
                <w:rFonts w:ascii="Times New Roman" w:eastAsia="標楷體" w:hAnsi="Times New Roman" w:cs="Times New Roman"/>
                <w:kern w:val="0"/>
                <w:szCs w:val="24"/>
                <w:lang w:bidi="th-TH"/>
              </w:rPr>
            </w:pPr>
            <w:r w:rsidRPr="002B61D7">
              <w:rPr>
                <w:rFonts w:ascii="Times New Roman" w:eastAsia="標楷體" w:hAnsi="Times New Roman" w:cs="Times New Roman"/>
                <w:b/>
                <w:kern w:val="0"/>
                <w:szCs w:val="24"/>
                <w:lang w:bidi="th-TH"/>
              </w:rPr>
              <w:t>phase II</w:t>
            </w:r>
            <w:r w:rsidR="004775EF">
              <w:rPr>
                <w:rFonts w:ascii="Times New Roman" w:eastAsia="標楷體" w:hAnsi="Times New Roman" w:cs="Times New Roman"/>
                <w:kern w:val="0"/>
                <w:szCs w:val="24"/>
                <w:lang w:bidi="th-TH"/>
              </w:rPr>
              <w:t>：了解藥物療效為目的之初步療效觀察</w:t>
            </w:r>
            <w:r w:rsidRPr="002B61D7">
              <w:rPr>
                <w:rFonts w:ascii="Times New Roman" w:eastAsia="標楷體" w:hAnsi="Times New Roman" w:cs="Times New Roman"/>
                <w:kern w:val="0"/>
                <w:szCs w:val="24"/>
                <w:lang w:bidi="th-TH"/>
              </w:rPr>
              <w:t>。</w:t>
            </w:r>
          </w:p>
          <w:p w:rsidR="006C08FB" w:rsidRPr="002B61D7" w:rsidRDefault="006C08FB" w:rsidP="006C08FB">
            <w:pPr>
              <w:widowControl/>
              <w:numPr>
                <w:ilvl w:val="0"/>
                <w:numId w:val="1"/>
              </w:numPr>
              <w:rPr>
                <w:rFonts w:ascii="Times New Roman" w:eastAsia="標楷體" w:hAnsi="Times New Roman" w:cs="Times New Roman"/>
                <w:kern w:val="0"/>
                <w:szCs w:val="24"/>
                <w:lang w:bidi="th-TH"/>
              </w:rPr>
            </w:pPr>
            <w:r w:rsidRPr="002B61D7">
              <w:rPr>
                <w:rFonts w:ascii="Times New Roman" w:eastAsia="標楷體" w:hAnsi="Times New Roman" w:cs="Times New Roman"/>
                <w:b/>
                <w:kern w:val="0"/>
                <w:szCs w:val="24"/>
                <w:lang w:bidi="th-TH"/>
              </w:rPr>
              <w:t>phase III</w:t>
            </w:r>
            <w:r w:rsidRPr="002B61D7">
              <w:rPr>
                <w:rFonts w:ascii="Times New Roman" w:eastAsia="標楷體" w:hAnsi="Times New Roman" w:cs="Times New Roman"/>
                <w:kern w:val="0"/>
                <w:szCs w:val="24"/>
                <w:lang w:bidi="th-TH"/>
              </w:rPr>
              <w:t>：以確認療效及安全性為目的之完整療效評估，對象為病人及對照組。</w:t>
            </w:r>
          </w:p>
          <w:p w:rsidR="006C08FB" w:rsidRPr="002B61D7" w:rsidRDefault="006C08FB" w:rsidP="006C08FB">
            <w:pPr>
              <w:widowControl/>
              <w:numPr>
                <w:ilvl w:val="0"/>
                <w:numId w:val="1"/>
              </w:numPr>
              <w:rPr>
                <w:rFonts w:ascii="Times New Roman" w:eastAsia="標楷體" w:hAnsi="Times New Roman" w:cs="Times New Roman"/>
                <w:kern w:val="0"/>
                <w:szCs w:val="24"/>
                <w:lang w:bidi="th-TH"/>
              </w:rPr>
            </w:pPr>
            <w:r w:rsidRPr="002B61D7">
              <w:rPr>
                <w:rFonts w:ascii="Times New Roman" w:eastAsia="標楷體" w:hAnsi="Times New Roman" w:cs="Times New Roman"/>
                <w:b/>
                <w:kern w:val="0"/>
                <w:szCs w:val="24"/>
                <w:lang w:bidi="th-TH"/>
              </w:rPr>
              <w:t>phase IV</w:t>
            </w:r>
            <w:r w:rsidRPr="002B61D7">
              <w:rPr>
                <w:rFonts w:ascii="Times New Roman" w:eastAsia="標楷體" w:hAnsi="Times New Roman" w:cs="Times New Roman"/>
                <w:kern w:val="0"/>
                <w:szCs w:val="24"/>
                <w:lang w:bidi="th-TH"/>
              </w:rPr>
              <w:t>：藥物上市後的安全性監視，對藥物是否產生不良反應，進行長期的追蹤。</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2B61D7">
              <w:rPr>
                <w:rFonts w:ascii="Times New Roman" w:eastAsia="標楷體" w:hAnsi="Times New Roman" w:cs="Times New Roman"/>
                <w:kern w:val="0"/>
                <w:szCs w:val="24"/>
                <w:lang w:bidi="th-TH"/>
              </w:rPr>
              <w:t>其他：</w:t>
            </w:r>
            <w:r w:rsidRPr="00371F17">
              <w:rPr>
                <w:rFonts w:ascii="標楷體" w:eastAsia="標楷體" w:hAnsi="標楷體" w:cs="Times New Roman"/>
                <w:kern w:val="0"/>
                <w:szCs w:val="24"/>
                <w:u w:val="single"/>
                <w:lang w:bidi="th-TH"/>
              </w:rPr>
              <w:t xml:space="preserve">                                                   </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rPr>
                <w:rFonts w:ascii="Times New Roman" w:eastAsia="標楷體" w:hAnsi="Times New Roman" w:cs="Times New Roman"/>
                <w:kern w:val="0"/>
                <w:szCs w:val="24"/>
                <w:lang w:eastAsia="en-US" w:bidi="th-TH"/>
              </w:rPr>
            </w:pPr>
            <w:r w:rsidRPr="00D64137">
              <w:rPr>
                <w:rFonts w:ascii="Times New Roman" w:eastAsia="標楷體" w:hAnsi="Times New Roman" w:cs="Times New Roman"/>
                <w:kern w:val="0"/>
                <w:szCs w:val="24"/>
                <w:lang w:eastAsia="en-US" w:bidi="th-TH"/>
              </w:rPr>
              <w:t>研究模式</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widowControl/>
              <w:numPr>
                <w:ilvl w:val="0"/>
                <w:numId w:val="1"/>
              </w:numPr>
              <w:rPr>
                <w:rFonts w:ascii="標楷體" w:eastAsia="標楷體" w:hAnsi="標楷體" w:cs="Times New Roman"/>
                <w:kern w:val="0"/>
                <w:szCs w:val="24"/>
                <w:u w:val="single"/>
                <w:lang w:eastAsia="en-US" w:bidi="th-TH"/>
              </w:rPr>
            </w:pPr>
            <w:r w:rsidRPr="00371F17">
              <w:rPr>
                <w:rFonts w:ascii="標楷體" w:eastAsia="標楷體" w:hAnsi="標楷體" w:cs="Times New Roman"/>
                <w:kern w:val="0"/>
                <w:szCs w:val="24"/>
                <w:u w:val="single"/>
                <w:lang w:eastAsia="en-US" w:bidi="th-TH"/>
              </w:rPr>
              <w:t>介入性研究</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研究目的：□治療 □預防 □診斷 □支持療法 □篩檢</w:t>
            </w:r>
          </w:p>
          <w:p w:rsidR="006C08FB" w:rsidRPr="00371F17" w:rsidRDefault="006C08FB" w:rsidP="006C08FB">
            <w:pPr>
              <w:widowControl/>
              <w:tabs>
                <w:tab w:val="left" w:pos="1846"/>
              </w:tabs>
              <w:spacing w:line="380" w:lineRule="exact"/>
              <w:ind w:leftChars="775" w:left="1860"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□衛生政策 □基礎醫學 □其他</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隨機分配：□單一組別 □隨機分配 □非隨機分配</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盲性試驗：□開放  □單盲  □雙盲  □三盲</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對 照 組：□安慰劑 □劑量比較 □其他有效治療</w:t>
            </w:r>
          </w:p>
          <w:p w:rsidR="006C08FB" w:rsidRPr="00371F17" w:rsidRDefault="006C08FB" w:rsidP="006C08FB">
            <w:pPr>
              <w:widowControl/>
              <w:tabs>
                <w:tab w:val="left" w:pos="658"/>
              </w:tabs>
              <w:spacing w:line="380" w:lineRule="exact"/>
              <w:ind w:leftChars="774" w:left="18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□過去資料  □無</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介入模式：□單組  □雙組平行  □雙組交叉 □3組以上</w:t>
            </w:r>
          </w:p>
          <w:p w:rsidR="006C08FB" w:rsidRPr="00371F17" w:rsidRDefault="006C08FB" w:rsidP="006C08FB">
            <w:pPr>
              <w:widowControl/>
              <w:numPr>
                <w:ilvl w:val="1"/>
                <w:numId w:val="2"/>
              </w:numPr>
              <w:tabs>
                <w:tab w:val="left" w:pos="658"/>
              </w:tabs>
              <w:spacing w:line="380" w:lineRule="exact"/>
              <w:ind w:left="658" w:rightChars="25" w:right="60"/>
              <w:jc w:val="both"/>
              <w:rPr>
                <w:rFonts w:ascii="標楷體" w:eastAsia="標楷體" w:hAnsi="標楷體" w:cs="Times New Roman"/>
                <w:kern w:val="0"/>
                <w:szCs w:val="24"/>
                <w:lang w:eastAsia="en-US" w:bidi="th-TH"/>
              </w:rPr>
            </w:pPr>
            <w:r w:rsidRPr="00371F17">
              <w:rPr>
                <w:rFonts w:ascii="標楷體" w:eastAsia="標楷體" w:hAnsi="標楷體" w:cs="Times New Roman"/>
                <w:kern w:val="0"/>
                <w:szCs w:val="24"/>
                <w:lang w:bidi="th-TH"/>
              </w:rPr>
              <w:t>研究評估結果(</w:t>
            </w:r>
            <w:r w:rsidRPr="00371F17">
              <w:rPr>
                <w:rFonts w:ascii="標楷體" w:eastAsia="標楷體" w:hAnsi="標楷體" w:cs="Times New Roman"/>
                <w:kern w:val="0"/>
                <w:szCs w:val="24"/>
                <w:lang w:eastAsia="en-US" w:bidi="th-TH"/>
              </w:rPr>
              <w:t>end point</w:t>
            </w:r>
            <w:r w:rsidRPr="00371F17">
              <w:rPr>
                <w:rFonts w:ascii="標楷體" w:eastAsia="標楷體" w:hAnsi="標楷體" w:cs="Times New Roman"/>
                <w:kern w:val="0"/>
                <w:szCs w:val="24"/>
                <w:lang w:bidi="th-TH"/>
              </w:rPr>
              <w:t>)</w:t>
            </w:r>
            <w:r w:rsidRPr="00371F17">
              <w:rPr>
                <w:rFonts w:ascii="標楷體" w:eastAsia="標楷體" w:hAnsi="標楷體" w:cs="Times New Roman"/>
                <w:kern w:val="0"/>
                <w:szCs w:val="24"/>
                <w:lang w:eastAsia="en-US" w:bidi="th-TH"/>
              </w:rPr>
              <w:t>：</w:t>
            </w:r>
          </w:p>
          <w:p w:rsidR="006C08FB" w:rsidRPr="00371F17" w:rsidRDefault="006C08FB" w:rsidP="006C08FB">
            <w:pPr>
              <w:widowControl/>
              <w:tabs>
                <w:tab w:val="left" w:pos="642"/>
              </w:tabs>
              <w:spacing w:line="380" w:lineRule="exact"/>
              <w:ind w:leftChars="266" w:left="642" w:rightChars="25" w:right="60" w:hanging="4"/>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□安全 □療效 □生物等效性 □生物有效性</w:t>
            </w:r>
          </w:p>
          <w:p w:rsidR="006C08FB" w:rsidRPr="00371F17" w:rsidRDefault="006C08FB" w:rsidP="006C08FB">
            <w:pPr>
              <w:widowControl/>
              <w:tabs>
                <w:tab w:val="left" w:pos="658"/>
              </w:tabs>
              <w:spacing w:line="380" w:lineRule="exact"/>
              <w:ind w:leftChars="266" w:left="642" w:rightChars="25" w:right="60" w:hanging="4"/>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□藥物動力學  □藥效學  </w:t>
            </w:r>
          </w:p>
          <w:p w:rsidR="006C08FB" w:rsidRPr="00371F17" w:rsidRDefault="006C08FB" w:rsidP="006C08FB">
            <w:pPr>
              <w:widowControl/>
              <w:numPr>
                <w:ilvl w:val="0"/>
                <w:numId w:val="1"/>
              </w:numPr>
              <w:rPr>
                <w:rFonts w:ascii="標楷體" w:eastAsia="標楷體" w:hAnsi="標楷體" w:cs="Times New Roman"/>
                <w:kern w:val="0"/>
                <w:szCs w:val="24"/>
                <w:u w:val="single"/>
                <w:lang w:eastAsia="en-US" w:bidi="th-TH"/>
              </w:rPr>
            </w:pPr>
            <w:r w:rsidRPr="00371F17">
              <w:rPr>
                <w:rFonts w:ascii="標楷體" w:eastAsia="標楷體" w:hAnsi="標楷體" w:cs="Times New Roman"/>
                <w:kern w:val="0"/>
                <w:szCs w:val="24"/>
                <w:u w:val="single"/>
                <w:lang w:eastAsia="en-US" w:bidi="th-TH"/>
              </w:rPr>
              <w:lastRenderedPageBreak/>
              <w:t>觀察性研究</w:t>
            </w:r>
          </w:p>
          <w:p w:rsidR="006C08FB" w:rsidRPr="00371F17" w:rsidRDefault="006C08FB" w:rsidP="006C08FB">
            <w:pPr>
              <w:widowControl/>
              <w:numPr>
                <w:ilvl w:val="0"/>
                <w:numId w:val="3"/>
              </w:numPr>
              <w:tabs>
                <w:tab w:val="num"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觀察模式：□世代研究 □病例對照研究 □病例研究</w:t>
            </w:r>
          </w:p>
          <w:p w:rsidR="006C08FB" w:rsidRPr="00371F17" w:rsidRDefault="006C08FB" w:rsidP="006C08FB">
            <w:pPr>
              <w:widowControl/>
              <w:tabs>
                <w:tab w:val="left" w:pos="658"/>
              </w:tabs>
              <w:spacing w:line="380" w:lineRule="exact"/>
              <w:ind w:leftChars="774" w:left="1858" w:rightChars="25" w:right="60"/>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□個案交叉研究 □生態或社會學研究               □家族研究 □其他</w:t>
            </w:r>
          </w:p>
          <w:p w:rsidR="006C08FB" w:rsidRPr="00371F17" w:rsidRDefault="006C08FB" w:rsidP="006C08FB">
            <w:pPr>
              <w:widowControl/>
              <w:numPr>
                <w:ilvl w:val="0"/>
                <w:numId w:val="3"/>
              </w:numPr>
              <w:tabs>
                <w:tab w:val="num" w:pos="658"/>
              </w:tabs>
              <w:spacing w:line="380" w:lineRule="exact"/>
              <w:ind w:left="658"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xml:space="preserve">資料收集期：□回溯性 □前瞻性 □橫斷性 </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tcPr>
          <w:p w:rsidR="006C08FB" w:rsidRPr="00D64137" w:rsidRDefault="006C08FB" w:rsidP="006C08FB">
            <w:pPr>
              <w:rPr>
                <w:rFonts w:ascii="Times New Roman" w:eastAsia="標楷體" w:hAnsi="Times New Roman" w:cs="Times New Roman"/>
                <w:kern w:val="0"/>
                <w:szCs w:val="24"/>
                <w:lang w:eastAsia="en-US" w:bidi="th-TH"/>
              </w:rPr>
            </w:pPr>
            <w:r w:rsidRPr="00D64137">
              <w:rPr>
                <w:rFonts w:ascii="Times New Roman" w:eastAsia="標楷體" w:hAnsi="Times New Roman" w:cs="Times New Roman"/>
                <w:kern w:val="0"/>
                <w:szCs w:val="24"/>
                <w:lang w:eastAsia="en-US" w:bidi="th-TH"/>
              </w:rPr>
              <w:lastRenderedPageBreak/>
              <w:t>測量工具</w:t>
            </w:r>
          </w:p>
        </w:tc>
        <w:tc>
          <w:tcPr>
            <w:tcW w:w="8001" w:type="dxa"/>
            <w:gridSpan w:val="5"/>
            <w:tcBorders>
              <w:top w:val="single" w:sz="4" w:space="0" w:color="auto"/>
              <w:left w:val="single" w:sz="4" w:space="0" w:color="auto"/>
              <w:bottom w:val="single" w:sz="4" w:space="0" w:color="auto"/>
              <w:right w:val="single" w:sz="4" w:space="0" w:color="auto"/>
            </w:tcBorders>
          </w:tcPr>
          <w:p w:rsidR="006C08FB" w:rsidRPr="00371F17" w:rsidRDefault="006C08FB" w:rsidP="006C08FB">
            <w:pPr>
              <w:widowControl/>
              <w:numPr>
                <w:ilvl w:val="0"/>
                <w:numId w:val="1"/>
              </w:numPr>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問卷，種類：</w:t>
            </w:r>
            <w:r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numPr>
                <w:ilvl w:val="0"/>
                <w:numId w:val="1"/>
              </w:numPr>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日誌記錄，種類：□紙本記錄  □電子記錄 □其他：</w:t>
            </w:r>
            <w:r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numPr>
                <w:ilvl w:val="0"/>
                <w:numId w:val="1"/>
              </w:numPr>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其他專家評估(如心理師…等)，說明：</w:t>
            </w:r>
            <w:r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過程記錄(包含訪談、錄音、錄影)</w:t>
            </w:r>
          </w:p>
          <w:p w:rsidR="006C08FB" w:rsidRPr="00371F17" w:rsidRDefault="006C08FB" w:rsidP="006C08FB">
            <w:pPr>
              <w:widowControl/>
              <w:numPr>
                <w:ilvl w:val="0"/>
                <w:numId w:val="1"/>
              </w:numPr>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其他：</w:t>
            </w:r>
            <w:r w:rsidRPr="00371F17">
              <w:rPr>
                <w:rFonts w:ascii="標楷體" w:eastAsia="標楷體" w:hAnsi="標楷體" w:cs="Times New Roman"/>
                <w:kern w:val="0"/>
                <w:szCs w:val="24"/>
                <w:u w:val="single"/>
                <w:lang w:bidi="th-TH"/>
              </w:rPr>
              <w:t xml:space="preserve">                                                   </w:t>
            </w:r>
          </w:p>
          <w:p w:rsidR="006C08FB" w:rsidRPr="00371F17" w:rsidRDefault="006C08FB" w:rsidP="006C08FB">
            <w:pPr>
              <w:widowControl/>
              <w:numPr>
                <w:ilvl w:val="0"/>
                <w:numId w:val="1"/>
              </w:numPr>
              <w:spacing w:line="380" w:lineRule="exact"/>
              <w:ind w:rightChars="25" w:right="60"/>
              <w:jc w:val="both"/>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不適用</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eastAsia="en-US" w:bidi="th-TH"/>
              </w:rPr>
              <w:t>特殊條件</w:t>
            </w:r>
            <w:bookmarkStart w:id="0" w:name="_GoBack"/>
            <w:bookmarkEnd w:id="0"/>
            <w:r w:rsidR="00FB3953" w:rsidRPr="00D64137">
              <w:rPr>
                <w:rFonts w:ascii="Times New Roman" w:eastAsia="標楷體" w:hAnsi="Times New Roman" w:cs="Times New Roman"/>
                <w:kern w:val="0"/>
                <w:szCs w:val="24"/>
                <w:lang w:bidi="th-TH"/>
              </w:rPr>
              <w:t xml:space="preserve"> </w:t>
            </w:r>
            <w:r w:rsidRPr="00D64137">
              <w:rPr>
                <w:rFonts w:ascii="Times New Roman" w:eastAsia="標楷體" w:hAnsi="Times New Roman" w:cs="Times New Roman"/>
                <w:kern w:val="0"/>
                <w:szCs w:val="24"/>
                <w:lang w:bidi="th-TH"/>
              </w:rPr>
              <w:t>(</w:t>
            </w:r>
            <w:r w:rsidRPr="00D64137">
              <w:rPr>
                <w:rFonts w:ascii="Times New Roman" w:eastAsia="標楷體" w:hAnsi="Times New Roman" w:cs="Times New Roman"/>
                <w:kern w:val="0"/>
                <w:szCs w:val="24"/>
                <w:lang w:bidi="th-TH"/>
              </w:rPr>
              <w:t>可複選</w:t>
            </w:r>
            <w:r w:rsidRPr="00D64137">
              <w:rPr>
                <w:rFonts w:ascii="Times New Roman" w:eastAsia="標楷體" w:hAnsi="Times New Roman" w:cs="Times New Roman"/>
                <w:kern w:val="0"/>
                <w:szCs w:val="24"/>
                <w:lang w:bidi="th-TH"/>
              </w:rPr>
              <w:t>)</w:t>
            </w:r>
          </w:p>
        </w:tc>
        <w:tc>
          <w:tcPr>
            <w:tcW w:w="4777" w:type="dxa"/>
            <w:gridSpan w:val="4"/>
            <w:tcBorders>
              <w:top w:val="single" w:sz="4" w:space="0" w:color="auto"/>
              <w:left w:val="single" w:sz="4" w:space="0" w:color="auto"/>
              <w:bottom w:val="single" w:sz="4" w:space="0" w:color="auto"/>
              <w:right w:val="dashSmallGap" w:sz="4" w:space="0" w:color="auto"/>
            </w:tcBorders>
          </w:tcPr>
          <w:p w:rsidR="006C08FB" w:rsidRPr="00371F17" w:rsidRDefault="006C08FB" w:rsidP="0000751A">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住院執行</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化學治療與處置</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基因學檢測</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影像學檢查判讀</w:t>
            </w:r>
          </w:p>
          <w:p w:rsidR="006C08FB" w:rsidRPr="00371F17" w:rsidRDefault="00BE4525"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影像學檢查拷</w:t>
            </w:r>
            <w:r w:rsidR="006C08FB" w:rsidRPr="00371F17">
              <w:rPr>
                <w:rFonts w:ascii="標楷體" w:eastAsia="標楷體" w:hAnsi="標楷體" w:cs="Times New Roman"/>
                <w:kern w:val="0"/>
                <w:szCs w:val="24"/>
                <w:lang w:bidi="th-TH"/>
              </w:rPr>
              <w:t>片，送指定研究室</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病理切片，送中央實驗室；切片數:</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片</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血液檢體</w:t>
            </w:r>
            <w:r w:rsidRPr="00371F17">
              <w:rPr>
                <w:rFonts w:ascii="標楷體" w:eastAsia="標楷體" w:hAnsi="標楷體" w:cs="Times New Roman"/>
                <w:b/>
                <w:kern w:val="0"/>
                <w:szCs w:val="24"/>
                <w:lang w:bidi="th-TH"/>
              </w:rPr>
              <w:t>室溫</w:t>
            </w:r>
            <w:r w:rsidRPr="00371F17">
              <w:rPr>
                <w:rFonts w:ascii="標楷體" w:eastAsia="標楷體" w:hAnsi="標楷體" w:cs="Times New Roman"/>
                <w:kern w:val="0"/>
                <w:szCs w:val="24"/>
                <w:lang w:bidi="th-TH"/>
              </w:rPr>
              <w:t>離心，送中央實驗室</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血液檢體</w:t>
            </w:r>
            <w:r w:rsidRPr="00371F17">
              <w:rPr>
                <w:rFonts w:ascii="標楷體" w:eastAsia="標楷體" w:hAnsi="標楷體" w:cs="Times New Roman"/>
                <w:b/>
                <w:kern w:val="0"/>
                <w:szCs w:val="24"/>
                <w:lang w:bidi="th-TH"/>
              </w:rPr>
              <w:t>低溫</w:t>
            </w:r>
            <w:r w:rsidRPr="00371F17">
              <w:rPr>
                <w:rFonts w:ascii="標楷體" w:eastAsia="標楷體" w:hAnsi="標楷體" w:cs="Times New Roman"/>
                <w:kern w:val="0"/>
                <w:szCs w:val="24"/>
                <w:lang w:bidi="th-TH"/>
              </w:rPr>
              <w:t>離心，溫度:</w:t>
            </w:r>
            <w:r w:rsidRPr="00371F17">
              <w:rPr>
                <w:rFonts w:ascii="標楷體" w:eastAsia="標楷體" w:hAnsi="標楷體" w:cs="Times New Roman"/>
                <w:kern w:val="0"/>
                <w:szCs w:val="24"/>
                <w:u w:val="single"/>
                <w:lang w:bidi="th-TH"/>
              </w:rPr>
              <w:t xml:space="preserve">          </w:t>
            </w:r>
          </w:p>
          <w:p w:rsidR="006C08FB" w:rsidRPr="00F8413B" w:rsidRDefault="006C08FB" w:rsidP="006C08FB">
            <w:pPr>
              <w:widowControl/>
              <w:numPr>
                <w:ilvl w:val="0"/>
                <w:numId w:val="1"/>
              </w:numPr>
              <w:rPr>
                <w:rFonts w:ascii="Times New Roman" w:eastAsia="標楷體" w:hAnsi="Times New Roman" w:cs="Times New Roman"/>
                <w:kern w:val="0"/>
                <w:szCs w:val="24"/>
                <w:lang w:bidi="th-TH"/>
              </w:rPr>
            </w:pPr>
            <w:r w:rsidRPr="00371F17">
              <w:rPr>
                <w:rFonts w:ascii="標楷體" w:eastAsia="標楷體" w:hAnsi="標楷體" w:cs="Times New Roman"/>
                <w:kern w:val="0"/>
                <w:szCs w:val="24"/>
                <w:lang w:bidi="th-TH"/>
              </w:rPr>
              <w:t>生體可用率/生體相等性</w:t>
            </w:r>
            <w:r w:rsidRPr="00F8413B">
              <w:rPr>
                <w:rFonts w:ascii="Times New Roman" w:eastAsia="標楷體" w:hAnsi="Times New Roman" w:cs="Times New Roman"/>
                <w:kern w:val="0"/>
                <w:szCs w:val="24"/>
                <w:lang w:bidi="th-TH"/>
              </w:rPr>
              <w:t>(BA/BE)</w:t>
            </w:r>
          </w:p>
          <w:p w:rsidR="006C08FB" w:rsidRPr="00F8413B" w:rsidRDefault="006C08FB" w:rsidP="006C08FB">
            <w:pPr>
              <w:widowControl/>
              <w:numPr>
                <w:ilvl w:val="0"/>
                <w:numId w:val="1"/>
              </w:numPr>
              <w:rPr>
                <w:rFonts w:ascii="Times New Roman" w:eastAsia="標楷體" w:hAnsi="Times New Roman" w:cs="Times New Roman"/>
                <w:kern w:val="0"/>
                <w:szCs w:val="24"/>
                <w:lang w:bidi="th-TH"/>
              </w:rPr>
            </w:pPr>
            <w:r w:rsidRPr="00371F17">
              <w:rPr>
                <w:rFonts w:ascii="標楷體" w:eastAsia="標楷體" w:hAnsi="標楷體" w:cs="Times New Roman"/>
                <w:kern w:val="0"/>
                <w:szCs w:val="24"/>
                <w:lang w:bidi="th-TH"/>
              </w:rPr>
              <w:t>藥效學/藥動學</w:t>
            </w:r>
            <w:r w:rsidRPr="00F8413B">
              <w:rPr>
                <w:rFonts w:ascii="Times New Roman" w:eastAsia="標楷體" w:hAnsi="Times New Roman" w:cs="Times New Roman"/>
                <w:kern w:val="0"/>
                <w:szCs w:val="24"/>
                <w:lang w:bidi="th-TH"/>
              </w:rPr>
              <w:t>(PD/PK)</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生物檢體保留(種類：</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；期限:</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w:t>
            </w:r>
          </w:p>
        </w:tc>
        <w:tc>
          <w:tcPr>
            <w:tcW w:w="3224" w:type="dxa"/>
            <w:tcBorders>
              <w:top w:val="single" w:sz="4" w:space="0" w:color="auto"/>
              <w:left w:val="dashSmallGap" w:sz="4" w:space="0" w:color="auto"/>
              <w:bottom w:val="single" w:sz="4" w:space="0" w:color="auto"/>
              <w:right w:val="single" w:sz="4" w:space="0" w:color="auto"/>
            </w:tcBorders>
          </w:tcPr>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 夜間回診(研究人員加班)</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額外電話追蹤疾病進程</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生存追蹤與記錄</w:t>
            </w:r>
          </w:p>
          <w:p w:rsidR="006C08FB" w:rsidRPr="00371F17" w:rsidRDefault="006C08FB" w:rsidP="006C08FB">
            <w:pPr>
              <w:widowControl/>
              <w:numPr>
                <w:ilvl w:val="0"/>
                <w:numId w:val="1"/>
              </w:num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其他:請註明</w:t>
            </w:r>
            <w:r w:rsidRPr="00371F17">
              <w:rPr>
                <w:rFonts w:ascii="標楷體" w:eastAsia="標楷體" w:hAnsi="標楷體" w:cs="Times New Roman"/>
                <w:kern w:val="0"/>
                <w:szCs w:val="24"/>
                <w:u w:val="single"/>
                <w:lang w:bidi="th-TH"/>
              </w:rPr>
              <w:t xml:space="preserve">          </w:t>
            </w:r>
          </w:p>
        </w:tc>
      </w:tr>
      <w:tr w:rsidR="006C08FB" w:rsidRPr="00371F17" w:rsidTr="00D64137">
        <w:trPr>
          <w:trHeight w:val="1115"/>
          <w:jc w:val="center"/>
        </w:trPr>
        <w:tc>
          <w:tcPr>
            <w:tcW w:w="2263" w:type="dxa"/>
            <w:gridSpan w:val="2"/>
            <w:tcBorders>
              <w:top w:val="single" w:sz="4" w:space="0" w:color="auto"/>
              <w:left w:val="single" w:sz="4" w:space="0" w:color="auto"/>
              <w:bottom w:val="dashed" w:sz="4" w:space="0" w:color="auto"/>
              <w:right w:val="single" w:sz="4" w:space="0" w:color="auto"/>
            </w:tcBorders>
          </w:tcPr>
          <w:p w:rsidR="006C08FB" w:rsidRPr="00D64137" w:rsidRDefault="006C08FB" w:rsidP="006C08FB">
            <w:pPr>
              <w:jc w:val="both"/>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安全監測</w:t>
            </w:r>
          </w:p>
        </w:tc>
        <w:tc>
          <w:tcPr>
            <w:tcW w:w="8001" w:type="dxa"/>
            <w:gridSpan w:val="5"/>
            <w:tcBorders>
              <w:top w:val="single" w:sz="4" w:space="0" w:color="auto"/>
              <w:left w:val="single" w:sz="4" w:space="0" w:color="auto"/>
              <w:bottom w:val="dashed" w:sz="4" w:space="0" w:color="auto"/>
              <w:right w:val="single" w:sz="4" w:space="0" w:color="auto"/>
            </w:tcBorders>
          </w:tcPr>
          <w:p w:rsidR="006C08FB" w:rsidRPr="00075E72" w:rsidRDefault="006C08FB" w:rsidP="006C08FB">
            <w:pPr>
              <w:rPr>
                <w:rFonts w:ascii="Times New Roman" w:eastAsia="標楷體" w:hAnsi="Times New Roman" w:cs="Times New Roman"/>
                <w:kern w:val="0"/>
                <w:szCs w:val="24"/>
                <w:lang w:bidi="th-TH"/>
              </w:rPr>
            </w:pPr>
            <w:r w:rsidRPr="00371F17">
              <w:rPr>
                <w:rFonts w:ascii="標楷體" w:eastAsia="標楷體" w:hAnsi="標楷體" w:cs="Times New Roman"/>
                <w:kern w:val="0"/>
                <w:szCs w:val="24"/>
                <w:lang w:bidi="th-TH"/>
              </w:rPr>
              <w:t>1.設置</w:t>
            </w:r>
            <w:r w:rsidRPr="00371F17">
              <w:rPr>
                <w:rFonts w:ascii="標楷體" w:eastAsia="標楷體" w:hAnsi="標楷體" w:cs="Times New Roman"/>
                <w:spacing w:val="6"/>
                <w:kern w:val="0"/>
                <w:szCs w:val="24"/>
                <w:lang w:bidi="th-TH"/>
              </w:rPr>
              <w:t>資料</w:t>
            </w:r>
            <w:r w:rsidRPr="00371F17">
              <w:rPr>
                <w:rFonts w:ascii="標楷體" w:eastAsia="標楷體" w:hAnsi="標楷體" w:cs="Times New Roman"/>
                <w:kern w:val="0"/>
                <w:szCs w:val="24"/>
                <w:lang w:bidi="th-TH"/>
              </w:rPr>
              <w:t>安全監測計畫</w:t>
            </w:r>
            <w:r w:rsidRPr="00075E72">
              <w:rPr>
                <w:rFonts w:ascii="Times New Roman" w:eastAsia="標楷體" w:hAnsi="Times New Roman" w:cs="Times New Roman"/>
                <w:kern w:val="0"/>
                <w:szCs w:val="24"/>
                <w:lang w:bidi="th-TH"/>
              </w:rPr>
              <w:t>(Data safety monitoring plan, DSMP)</w:t>
            </w:r>
            <w:r w:rsidRPr="00075E72">
              <w:rPr>
                <w:rFonts w:ascii="Times New Roman" w:eastAsia="標楷體" w:hAnsi="Times New Roman" w:cs="Times New Roman"/>
                <w:kern w:val="0"/>
                <w:szCs w:val="24"/>
                <w:lang w:bidi="th-TH"/>
              </w:rPr>
              <w:t>：</w:t>
            </w:r>
          </w:p>
          <w:p w:rsidR="006C08FB" w:rsidRPr="00371F17" w:rsidRDefault="006C08FB" w:rsidP="006C08FB">
            <w:pPr>
              <w:ind w:leftChars="49" w:left="118" w:firstLineChars="75" w:firstLine="180"/>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□是  □否</w:t>
            </w:r>
          </w:p>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2.</w:t>
            </w:r>
            <w:r w:rsidRPr="00371F17">
              <w:rPr>
                <w:rFonts w:ascii="標楷體" w:eastAsia="標楷體" w:hAnsi="標楷體" w:cs="Times New Roman"/>
                <w:spacing w:val="6"/>
                <w:kern w:val="0"/>
                <w:szCs w:val="24"/>
                <w:lang w:bidi="th-TH"/>
              </w:rPr>
              <w:t>設置</w:t>
            </w:r>
            <w:r w:rsidRPr="00371F17">
              <w:rPr>
                <w:rFonts w:ascii="標楷體" w:eastAsia="標楷體" w:hAnsi="標楷體" w:cs="Times New Roman"/>
                <w:kern w:val="0"/>
                <w:szCs w:val="24"/>
                <w:lang w:bidi="th-TH"/>
              </w:rPr>
              <w:t>資料安全監測委員會</w:t>
            </w:r>
            <w:r w:rsidRPr="00075E72">
              <w:rPr>
                <w:rFonts w:ascii="Times New Roman" w:eastAsia="標楷體" w:hAnsi="Times New Roman" w:cs="Times New Roman"/>
                <w:kern w:val="0"/>
                <w:szCs w:val="24"/>
                <w:lang w:bidi="th-TH"/>
              </w:rPr>
              <w:t>(Data safety monitoring board, DSMB)</w:t>
            </w:r>
            <w:r w:rsidRPr="00075E72">
              <w:rPr>
                <w:rFonts w:ascii="Times New Roman" w:eastAsia="標楷體" w:hAnsi="Times New Roman" w:cs="Times New Roman"/>
                <w:kern w:val="0"/>
                <w:szCs w:val="24"/>
                <w:lang w:bidi="th-TH"/>
              </w:rPr>
              <w:t>：</w:t>
            </w:r>
          </w:p>
          <w:p w:rsidR="006C08FB" w:rsidRPr="00371F17" w:rsidRDefault="006C08FB" w:rsidP="006C08FB">
            <w:pPr>
              <w:ind w:leftChars="124" w:left="298"/>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□是  □否</w:t>
            </w:r>
          </w:p>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3.委託臨床試驗專員(CRA)到院監測：□是  □否</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受試者保險</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6C08FB" w:rsidRPr="00371F17" w:rsidRDefault="0076670F"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試驗委託者</w:t>
            </w:r>
            <w:r w:rsidR="006C08FB" w:rsidRPr="00371F17">
              <w:rPr>
                <w:rFonts w:ascii="標楷體" w:eastAsia="標楷體" w:hAnsi="標楷體" w:cs="Times New Roman"/>
                <w:kern w:val="0"/>
                <w:szCs w:val="24"/>
                <w:lang w:bidi="th-TH"/>
              </w:rPr>
              <w:t>為受試者保險：□有  □無，說明</w:t>
            </w:r>
            <w:r w:rsidR="006C08FB" w:rsidRPr="00371F17">
              <w:rPr>
                <w:rFonts w:ascii="標楷體" w:eastAsia="標楷體" w:hAnsi="標楷體" w:cs="Times New Roman"/>
                <w:kern w:val="0"/>
                <w:szCs w:val="24"/>
                <w:u w:val="single"/>
                <w:lang w:bidi="th-TH"/>
              </w:rPr>
              <w:t xml:space="preserve">                           </w:t>
            </w:r>
          </w:p>
        </w:tc>
      </w:tr>
      <w:tr w:rsidR="00BE4525"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BE4525" w:rsidRPr="00D64137" w:rsidRDefault="0076670F"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臨床試驗責任保險</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76670F" w:rsidRPr="00371F17" w:rsidRDefault="0076670F"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試驗委託者為醫療機構、試驗主持人與其他成員保險：</w:t>
            </w:r>
          </w:p>
          <w:p w:rsidR="00BE4525" w:rsidRPr="00371F17" w:rsidRDefault="0076670F"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□有  □無，說明</w:t>
            </w:r>
            <w:r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lang w:bidi="th-TH"/>
              </w:rPr>
              <w:t xml:space="preserve">                         </w:t>
            </w:r>
          </w:p>
        </w:tc>
      </w:tr>
      <w:tr w:rsidR="006C08FB" w:rsidRPr="00371F17" w:rsidTr="00D64137">
        <w:trPr>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研究產品進院者</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□委託試驗之藥廠  □試驗受託機構(CRO) □其他：</w:t>
            </w:r>
            <w:r w:rsidRPr="00371F17">
              <w:rPr>
                <w:rFonts w:ascii="標楷體" w:eastAsia="標楷體" w:hAnsi="標楷體" w:cs="Times New Roman"/>
                <w:kern w:val="0"/>
                <w:szCs w:val="24"/>
                <w:u w:val="single"/>
                <w:lang w:bidi="th-TH"/>
              </w:rPr>
              <w:t xml:space="preserve">        </w:t>
            </w:r>
            <w:r w:rsidR="0076670F"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r w:rsidR="0076670F"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p>
        </w:tc>
      </w:tr>
      <w:tr w:rsidR="006C08FB" w:rsidRPr="00371F17" w:rsidTr="00D64137">
        <w:trPr>
          <w:jc w:val="center"/>
        </w:trPr>
        <w:tc>
          <w:tcPr>
            <w:tcW w:w="2263" w:type="dxa"/>
            <w:gridSpan w:val="2"/>
            <w:tcBorders>
              <w:top w:val="single" w:sz="4" w:space="0" w:color="auto"/>
              <w:left w:val="single" w:sz="4" w:space="0" w:color="auto"/>
              <w:bottom w:val="single" w:sz="2" w:space="0" w:color="auto"/>
              <w:right w:val="single" w:sz="4" w:space="0" w:color="auto"/>
            </w:tcBorders>
            <w:vAlign w:val="center"/>
          </w:tcPr>
          <w:p w:rsidR="006C08FB" w:rsidRPr="00D64137" w:rsidRDefault="006C08FB" w:rsidP="006C08FB">
            <w:pPr>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t>結案文件保存處</w:t>
            </w:r>
          </w:p>
        </w:tc>
        <w:tc>
          <w:tcPr>
            <w:tcW w:w="8001" w:type="dxa"/>
            <w:gridSpan w:val="5"/>
            <w:tcBorders>
              <w:top w:val="single" w:sz="4" w:space="0" w:color="auto"/>
              <w:left w:val="single" w:sz="4" w:space="0" w:color="auto"/>
              <w:bottom w:val="single" w:sz="2" w:space="0" w:color="auto"/>
              <w:right w:val="single" w:sz="4" w:space="0" w:color="auto"/>
            </w:tcBorders>
            <w:vAlign w:val="center"/>
          </w:tcPr>
          <w:p w:rsidR="006C08FB" w:rsidRPr="00371F17" w:rsidRDefault="006C08FB" w:rsidP="006C08FB">
            <w:pPr>
              <w:rPr>
                <w:rFonts w:ascii="標楷體" w:eastAsia="標楷體" w:hAnsi="標楷體" w:cs="Times New Roman"/>
                <w:kern w:val="0"/>
                <w:szCs w:val="24"/>
                <w:lang w:bidi="th-TH"/>
              </w:rPr>
            </w:pPr>
            <w:r w:rsidRPr="00371F17">
              <w:rPr>
                <w:rFonts w:ascii="標楷體" w:eastAsia="標楷體" w:hAnsi="標楷體" w:cs="Times New Roman"/>
                <w:kern w:val="0"/>
                <w:szCs w:val="24"/>
                <w:lang w:bidi="th-TH"/>
              </w:rPr>
              <w:t>□委託倉儲公司 □試驗機構 □其他：</w:t>
            </w:r>
            <w:r w:rsidRPr="00371F17">
              <w:rPr>
                <w:rFonts w:ascii="標楷體" w:eastAsia="標楷體" w:hAnsi="標楷體" w:cs="Times New Roman"/>
                <w:kern w:val="0"/>
                <w:szCs w:val="24"/>
                <w:u w:val="single"/>
                <w:lang w:bidi="th-TH"/>
              </w:rPr>
              <w:t xml:space="preserve">                       </w:t>
            </w:r>
            <w:r w:rsidR="0076670F" w:rsidRPr="00371F17">
              <w:rPr>
                <w:rFonts w:ascii="標楷體" w:eastAsia="標楷體" w:hAnsi="標楷體" w:cs="Times New Roman"/>
                <w:kern w:val="0"/>
                <w:szCs w:val="24"/>
                <w:u w:val="single"/>
                <w:lang w:bidi="th-TH"/>
              </w:rPr>
              <w:t xml:space="preserve"> </w:t>
            </w:r>
            <w:r w:rsidRPr="00371F17">
              <w:rPr>
                <w:rFonts w:ascii="標楷體" w:eastAsia="標楷體" w:hAnsi="標楷體" w:cs="Times New Roman"/>
                <w:kern w:val="0"/>
                <w:szCs w:val="24"/>
                <w:u w:val="single"/>
                <w:lang w:bidi="th-TH"/>
              </w:rPr>
              <w:t xml:space="preserve">      </w:t>
            </w:r>
          </w:p>
        </w:tc>
      </w:tr>
      <w:tr w:rsidR="006C08FB" w:rsidRPr="00371F17" w:rsidTr="00D64137">
        <w:trPr>
          <w:jc w:val="center"/>
        </w:trPr>
        <w:tc>
          <w:tcPr>
            <w:tcW w:w="2263" w:type="dxa"/>
            <w:gridSpan w:val="2"/>
            <w:tcBorders>
              <w:top w:val="single" w:sz="2" w:space="0" w:color="auto"/>
              <w:left w:val="single" w:sz="2" w:space="0" w:color="auto"/>
              <w:bottom w:val="single" w:sz="4" w:space="0" w:color="auto"/>
              <w:right w:val="single" w:sz="4" w:space="0" w:color="auto"/>
            </w:tcBorders>
            <w:shd w:val="clear" w:color="auto" w:fill="FFFF99"/>
          </w:tcPr>
          <w:p w:rsidR="006C08FB" w:rsidRPr="00D64137" w:rsidRDefault="006C08FB" w:rsidP="00926243">
            <w:pPr>
              <w:widowControl/>
              <w:spacing w:line="0" w:lineRule="atLeast"/>
              <w:rPr>
                <w:rFonts w:ascii="Times New Roman" w:eastAsia="微軟正黑體" w:hAnsi="Times New Roman" w:cs="Times New Roman"/>
                <w:b/>
                <w:color w:val="FF0000"/>
                <w:kern w:val="0"/>
                <w:sz w:val="22"/>
                <w:szCs w:val="24"/>
                <w:lang w:eastAsia="en-US" w:bidi="th-TH"/>
              </w:rPr>
            </w:pPr>
            <w:r w:rsidRPr="00D64137">
              <w:rPr>
                <w:rFonts w:ascii="Times New Roman" w:eastAsia="微軟正黑體" w:hAnsi="Times New Roman" w:cs="Times New Roman"/>
                <w:b/>
                <w:color w:val="FF0000"/>
                <w:kern w:val="0"/>
                <w:sz w:val="22"/>
                <w:szCs w:val="24"/>
                <w:lang w:eastAsia="en-US" w:bidi="th-TH"/>
              </w:rPr>
              <w:t>提交議約文件</w:t>
            </w:r>
          </w:p>
          <w:p w:rsidR="006C08FB" w:rsidRPr="00D64137" w:rsidRDefault="006C08FB" w:rsidP="00926243">
            <w:pPr>
              <w:widowControl/>
              <w:spacing w:line="0" w:lineRule="atLeast"/>
              <w:rPr>
                <w:rFonts w:ascii="Times New Roman" w:eastAsia="標楷體" w:hAnsi="Times New Roman" w:cs="Times New Roman"/>
                <w:b/>
                <w:color w:val="FF0000"/>
                <w:kern w:val="0"/>
                <w:szCs w:val="24"/>
                <w:lang w:eastAsia="en-US" w:bidi="th-TH"/>
              </w:rPr>
            </w:pPr>
            <w:r w:rsidRPr="00D64137">
              <w:rPr>
                <w:rFonts w:ascii="Times New Roman" w:eastAsia="微軟正黑體" w:hAnsi="Times New Roman" w:cs="Times New Roman"/>
                <w:b/>
                <w:color w:val="FF0000"/>
                <w:kern w:val="0"/>
                <w:sz w:val="22"/>
                <w:szCs w:val="24"/>
                <w:lang w:eastAsia="en-US" w:bidi="th-TH"/>
              </w:rPr>
              <w:t>(</w:t>
            </w:r>
            <w:r w:rsidRPr="00D64137">
              <w:rPr>
                <w:rFonts w:ascii="Times New Roman" w:eastAsia="微軟正黑體" w:hAnsi="Times New Roman" w:cs="Times New Roman"/>
                <w:b/>
                <w:color w:val="FF0000"/>
                <w:kern w:val="0"/>
                <w:sz w:val="22"/>
                <w:szCs w:val="24"/>
                <w:lang w:eastAsia="en-US" w:bidi="th-TH"/>
              </w:rPr>
              <w:t>電子檔</w:t>
            </w:r>
            <w:r w:rsidRPr="00D64137">
              <w:rPr>
                <w:rFonts w:ascii="Times New Roman" w:eastAsia="微軟正黑體" w:hAnsi="Times New Roman" w:cs="Times New Roman"/>
                <w:b/>
                <w:color w:val="FF0000"/>
                <w:kern w:val="0"/>
                <w:sz w:val="22"/>
                <w:szCs w:val="24"/>
                <w:lang w:eastAsia="en-US" w:bidi="th-TH"/>
              </w:rPr>
              <w:t>)</w:t>
            </w:r>
          </w:p>
        </w:tc>
        <w:tc>
          <w:tcPr>
            <w:tcW w:w="8001" w:type="dxa"/>
            <w:gridSpan w:val="5"/>
            <w:tcBorders>
              <w:top w:val="single" w:sz="2" w:space="0" w:color="auto"/>
              <w:left w:val="single" w:sz="4" w:space="0" w:color="auto"/>
              <w:bottom w:val="single" w:sz="4" w:space="0" w:color="auto"/>
              <w:right w:val="single" w:sz="2" w:space="0" w:color="auto"/>
            </w:tcBorders>
            <w:shd w:val="clear" w:color="auto" w:fill="FFFF99"/>
          </w:tcPr>
          <w:p w:rsidR="00926243" w:rsidRPr="00675F91" w:rsidRDefault="00926243" w:rsidP="0018334E">
            <w:pPr>
              <w:pStyle w:val="a7"/>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hint="eastAsia"/>
                <w:b/>
                <w:color w:val="FF0000"/>
                <w:sz w:val="22"/>
              </w:rPr>
              <w:t>臨床試驗合約議約申請單</w:t>
            </w:r>
            <w:r w:rsidR="00D64C7F">
              <w:rPr>
                <w:rFonts w:ascii="微軟正黑體" w:eastAsia="微軟正黑體" w:hAnsi="微軟正黑體" w:hint="eastAsia"/>
                <w:b/>
                <w:color w:val="FF0000"/>
                <w:sz w:val="22"/>
              </w:rPr>
              <w:t>(若未使用本院制式合約，需附上此申請單)</w:t>
            </w:r>
          </w:p>
          <w:p w:rsidR="00926243" w:rsidRPr="00675F91" w:rsidRDefault="00926243" w:rsidP="0018334E">
            <w:pPr>
              <w:pStyle w:val="a7"/>
              <w:widowControl/>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cs="+mn-cs" w:hint="eastAsia"/>
                <w:b/>
                <w:color w:val="FF0000"/>
                <w:sz w:val="22"/>
              </w:rPr>
              <w:t>中文或中/英文對照合約書</w:t>
            </w:r>
          </w:p>
          <w:p w:rsidR="00926243" w:rsidRPr="00675F91" w:rsidRDefault="00926243" w:rsidP="00BC132F">
            <w:pPr>
              <w:pStyle w:val="a7"/>
              <w:widowControl/>
              <w:numPr>
                <w:ilvl w:val="0"/>
                <w:numId w:val="10"/>
              </w:numPr>
              <w:spacing w:line="0" w:lineRule="atLeast"/>
              <w:ind w:leftChars="0"/>
              <w:rPr>
                <w:rFonts w:ascii="微軟正黑體" w:eastAsia="微軟正黑體" w:hAnsi="微軟正黑體"/>
                <w:b/>
                <w:color w:val="FF0000"/>
                <w:sz w:val="22"/>
              </w:rPr>
            </w:pPr>
            <w:r w:rsidRPr="00675F91">
              <w:rPr>
                <w:rFonts w:ascii="微軟正黑體" w:eastAsia="微軟正黑體" w:hAnsi="微軟正黑體" w:hint="eastAsia"/>
                <w:b/>
                <w:color w:val="FF0000"/>
                <w:sz w:val="22"/>
              </w:rPr>
              <w:t>人體試驗計畫經費帳號申請及預算編列表(另附上</w:t>
            </w:r>
            <w:r w:rsidR="00BC132F" w:rsidRPr="00BC132F">
              <w:rPr>
                <w:rFonts w:ascii="微軟正黑體" w:eastAsia="微軟正黑體" w:hAnsi="微軟正黑體" w:hint="eastAsia"/>
                <w:b/>
                <w:color w:val="FF0000"/>
                <w:sz w:val="22"/>
              </w:rPr>
              <w:t>試驗經費支付明細表</w:t>
            </w:r>
            <w:r w:rsidRPr="00675F91">
              <w:rPr>
                <w:rFonts w:ascii="微軟正黑體" w:eastAsia="微軟正黑體" w:hAnsi="微軟正黑體" w:hint="eastAsia"/>
                <w:b/>
                <w:color w:val="FF0000"/>
                <w:sz w:val="22"/>
              </w:rPr>
              <w:t>)</w:t>
            </w:r>
          </w:p>
          <w:p w:rsidR="00926243" w:rsidRPr="00675F91" w:rsidRDefault="00926243" w:rsidP="0018334E">
            <w:pPr>
              <w:pStyle w:val="a7"/>
              <w:widowControl/>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hint="eastAsia"/>
                <w:b/>
                <w:color w:val="FF0000"/>
                <w:sz w:val="22"/>
              </w:rPr>
              <w:t>部門配合執行表</w:t>
            </w:r>
          </w:p>
          <w:p w:rsidR="00926243" w:rsidRPr="00675F91" w:rsidRDefault="00926243" w:rsidP="0018334E">
            <w:pPr>
              <w:pStyle w:val="a7"/>
              <w:widowControl/>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hint="eastAsia"/>
                <w:b/>
                <w:color w:val="FF0000"/>
                <w:sz w:val="22"/>
              </w:rPr>
              <w:lastRenderedPageBreak/>
              <w:t>人體試驗中文計畫書</w:t>
            </w:r>
          </w:p>
          <w:p w:rsidR="00926243" w:rsidRPr="00675F91" w:rsidRDefault="00926243" w:rsidP="0018334E">
            <w:pPr>
              <w:pStyle w:val="a7"/>
              <w:widowControl/>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hint="eastAsia"/>
                <w:b/>
                <w:color w:val="FF0000"/>
                <w:sz w:val="22"/>
              </w:rPr>
              <w:t>受試者同意書</w:t>
            </w:r>
          </w:p>
          <w:p w:rsidR="00926243" w:rsidRPr="00675F91" w:rsidRDefault="00926243" w:rsidP="0018334E">
            <w:pPr>
              <w:pStyle w:val="a7"/>
              <w:widowControl/>
              <w:numPr>
                <w:ilvl w:val="0"/>
                <w:numId w:val="10"/>
              </w:numPr>
              <w:spacing w:line="0" w:lineRule="atLeast"/>
              <w:ind w:leftChars="0" w:left="482" w:hanging="482"/>
              <w:rPr>
                <w:rFonts w:ascii="微軟正黑體" w:eastAsia="微軟正黑體" w:hAnsi="微軟正黑體"/>
                <w:b/>
                <w:color w:val="FF0000"/>
                <w:sz w:val="22"/>
              </w:rPr>
            </w:pPr>
            <w:r w:rsidRPr="00675F91">
              <w:rPr>
                <w:rFonts w:ascii="微軟正黑體" w:eastAsia="微軟正黑體" w:hAnsi="微軟正黑體" w:hint="eastAsia"/>
                <w:b/>
                <w:color w:val="FF0000"/>
                <w:sz w:val="22"/>
              </w:rPr>
              <w:t>廠商授權書(委託CRO公司執行部份或全部工作者，請一律提供)</w:t>
            </w:r>
          </w:p>
          <w:p w:rsidR="006D0B43" w:rsidRPr="00E62E39" w:rsidRDefault="006D0B43" w:rsidP="00675F91">
            <w:pPr>
              <w:widowControl/>
              <w:rPr>
                <w:rFonts w:ascii="標楷體" w:eastAsia="標楷體" w:hAnsi="標楷體" w:cs="Times New Roman"/>
                <w:color w:val="FF0000"/>
                <w:kern w:val="0"/>
                <w:szCs w:val="24"/>
                <w:lang w:bidi="th-TH"/>
              </w:rPr>
            </w:pPr>
          </w:p>
          <w:p w:rsidR="006D0B43" w:rsidRPr="00E06381" w:rsidRDefault="006D0B43" w:rsidP="006D0B43">
            <w:pPr>
              <w:widowControl/>
              <w:spacing w:line="0" w:lineRule="atLeast"/>
              <w:rPr>
                <w:rFonts w:ascii="Times New Roman" w:eastAsia="標楷體" w:hAnsi="Times New Roman" w:cs="Times New Roman"/>
                <w:b/>
                <w:color w:val="FF0000"/>
                <w:kern w:val="0"/>
                <w:sz w:val="28"/>
                <w:szCs w:val="24"/>
                <w:lang w:bidi="th-TH"/>
              </w:rPr>
            </w:pPr>
            <w:r>
              <w:rPr>
                <w:rFonts w:ascii="Times New Roman" w:eastAsia="標楷體" w:hAnsi="Times New Roman" w:cs="Times New Roman" w:hint="eastAsia"/>
                <w:b/>
                <w:color w:val="FF0000"/>
                <w:kern w:val="0"/>
                <w:sz w:val="28"/>
                <w:szCs w:val="24"/>
                <w:lang w:bidi="th-TH"/>
              </w:rPr>
              <w:t>填寫完成後，</w:t>
            </w:r>
            <w:r w:rsidR="00E06381">
              <w:rPr>
                <w:rFonts w:ascii="Times New Roman" w:eastAsia="標楷體" w:hAnsi="Times New Roman" w:cs="Times New Roman" w:hint="eastAsia"/>
                <w:b/>
                <w:color w:val="FF0000"/>
                <w:kern w:val="0"/>
                <w:sz w:val="28"/>
                <w:szCs w:val="24"/>
                <w:lang w:bidi="th-TH"/>
              </w:rPr>
              <w:t>請將</w:t>
            </w:r>
            <w:r>
              <w:rPr>
                <w:rFonts w:ascii="Times New Roman" w:eastAsia="標楷體" w:hAnsi="Times New Roman" w:cs="Times New Roman" w:hint="eastAsia"/>
                <w:b/>
                <w:color w:val="FF0000"/>
                <w:kern w:val="0"/>
                <w:sz w:val="28"/>
                <w:szCs w:val="24"/>
                <w:lang w:bidi="th-TH"/>
              </w:rPr>
              <w:t>文件電子檔案寄至</w:t>
            </w:r>
            <w:r w:rsidRPr="006D0B43">
              <w:rPr>
                <w:rFonts w:ascii="Times New Roman" w:eastAsia="標楷體" w:hAnsi="Times New Roman" w:cs="Times New Roman"/>
                <w:b/>
                <w:color w:val="FF0000"/>
                <w:kern w:val="0"/>
                <w:sz w:val="28"/>
                <w:szCs w:val="24"/>
                <w:lang w:bidi="th-TH"/>
              </w:rPr>
              <w:t>xd-clinical@tzuchi.com.tw</w:t>
            </w:r>
          </w:p>
        </w:tc>
      </w:tr>
      <w:tr w:rsidR="006C08FB" w:rsidRPr="00371F17" w:rsidTr="00D64137">
        <w:trPr>
          <w:trHeight w:val="1475"/>
          <w:jc w:val="center"/>
        </w:trPr>
        <w:tc>
          <w:tcPr>
            <w:tcW w:w="2263" w:type="dxa"/>
            <w:gridSpan w:val="2"/>
            <w:tcBorders>
              <w:top w:val="single" w:sz="4" w:space="0" w:color="auto"/>
              <w:left w:val="single" w:sz="4" w:space="0" w:color="auto"/>
              <w:bottom w:val="single" w:sz="4" w:space="0" w:color="auto"/>
              <w:right w:val="single" w:sz="4" w:space="0" w:color="auto"/>
            </w:tcBorders>
            <w:vAlign w:val="center"/>
          </w:tcPr>
          <w:p w:rsidR="006C08FB" w:rsidRPr="00D64137" w:rsidRDefault="008D2D74" w:rsidP="006C08FB">
            <w:pPr>
              <w:widowControl/>
              <w:rPr>
                <w:rFonts w:ascii="Times New Roman" w:eastAsia="標楷體" w:hAnsi="Times New Roman" w:cs="Times New Roman"/>
                <w:kern w:val="0"/>
                <w:szCs w:val="24"/>
                <w:lang w:bidi="th-TH"/>
              </w:rPr>
            </w:pPr>
            <w:r w:rsidRPr="00D64137">
              <w:rPr>
                <w:rFonts w:ascii="Times New Roman" w:eastAsia="標楷體" w:hAnsi="Times New Roman" w:cs="Times New Roman"/>
                <w:kern w:val="0"/>
                <w:szCs w:val="24"/>
                <w:lang w:bidi="th-TH"/>
              </w:rPr>
              <w:lastRenderedPageBreak/>
              <w:t>試驗議約聯絡人</w:t>
            </w:r>
          </w:p>
        </w:tc>
        <w:tc>
          <w:tcPr>
            <w:tcW w:w="8001" w:type="dxa"/>
            <w:gridSpan w:val="5"/>
            <w:tcBorders>
              <w:top w:val="single" w:sz="4" w:space="0" w:color="auto"/>
              <w:left w:val="single" w:sz="4" w:space="0" w:color="auto"/>
              <w:bottom w:val="single" w:sz="4" w:space="0" w:color="auto"/>
              <w:right w:val="single" w:sz="4" w:space="0" w:color="auto"/>
            </w:tcBorders>
            <w:vAlign w:val="center"/>
          </w:tcPr>
          <w:p w:rsidR="002165F0" w:rsidRPr="00513205" w:rsidRDefault="002165F0" w:rsidP="00B129FF">
            <w:pPr>
              <w:widowControl/>
              <w:rPr>
                <w:rFonts w:ascii="Times New Roman" w:eastAsia="標楷體" w:hAnsi="Times New Roman" w:cs="Times New Roman"/>
                <w:kern w:val="0"/>
                <w:szCs w:val="24"/>
                <w:lang w:bidi="th-TH"/>
              </w:rPr>
            </w:pPr>
            <w:r w:rsidRPr="00513205">
              <w:rPr>
                <w:rFonts w:ascii="Times New Roman" w:eastAsia="標楷體" w:hAnsi="Times New Roman" w:cs="Times New Roman"/>
                <w:kern w:val="0"/>
                <w:szCs w:val="24"/>
                <w:lang w:bidi="th-TH"/>
              </w:rPr>
              <w:t>姓名：</w:t>
            </w:r>
          </w:p>
          <w:p w:rsidR="002165F0" w:rsidRPr="00513205" w:rsidRDefault="002165F0" w:rsidP="00B129FF">
            <w:pPr>
              <w:widowControl/>
              <w:rPr>
                <w:rFonts w:ascii="Times New Roman" w:eastAsia="標楷體" w:hAnsi="Times New Roman" w:cs="Times New Roman"/>
                <w:kern w:val="0"/>
                <w:szCs w:val="24"/>
                <w:lang w:bidi="th-TH"/>
              </w:rPr>
            </w:pPr>
            <w:r w:rsidRPr="00513205">
              <w:rPr>
                <w:rFonts w:ascii="Times New Roman" w:eastAsia="標楷體" w:hAnsi="Times New Roman" w:cs="Times New Roman"/>
                <w:kern w:val="0"/>
                <w:szCs w:val="24"/>
                <w:lang w:bidi="th-TH"/>
              </w:rPr>
              <w:t>日期：</w:t>
            </w:r>
          </w:p>
          <w:p w:rsidR="00B129FF" w:rsidRPr="00513205" w:rsidRDefault="00B129FF" w:rsidP="00B129FF">
            <w:pPr>
              <w:widowControl/>
              <w:rPr>
                <w:rFonts w:ascii="Times New Roman" w:eastAsia="標楷體" w:hAnsi="Times New Roman" w:cs="Times New Roman"/>
                <w:kern w:val="0"/>
                <w:szCs w:val="24"/>
                <w:lang w:bidi="th-TH"/>
              </w:rPr>
            </w:pPr>
            <w:r w:rsidRPr="00513205">
              <w:rPr>
                <w:rFonts w:ascii="Times New Roman" w:eastAsia="標楷體" w:hAnsi="Times New Roman" w:cs="Times New Roman"/>
                <w:kern w:val="0"/>
                <w:szCs w:val="24"/>
                <w:lang w:bidi="th-TH"/>
              </w:rPr>
              <w:t>聯絡電話</w:t>
            </w:r>
            <w:r w:rsidR="008D2D74" w:rsidRPr="00513205">
              <w:rPr>
                <w:rFonts w:ascii="Times New Roman" w:eastAsia="標楷體" w:hAnsi="Times New Roman" w:cs="Times New Roman"/>
                <w:kern w:val="0"/>
                <w:szCs w:val="24"/>
                <w:lang w:bidi="th-TH"/>
              </w:rPr>
              <w:t>、分機</w:t>
            </w:r>
            <w:r w:rsidRPr="00513205">
              <w:rPr>
                <w:rFonts w:ascii="Times New Roman" w:eastAsia="標楷體" w:hAnsi="Times New Roman" w:cs="Times New Roman"/>
                <w:kern w:val="0"/>
                <w:szCs w:val="24"/>
                <w:lang w:bidi="th-TH"/>
              </w:rPr>
              <w:t>：</w:t>
            </w:r>
          </w:p>
          <w:p w:rsidR="008D2D74" w:rsidRPr="00513205" w:rsidRDefault="008D2D74" w:rsidP="00B129FF">
            <w:pPr>
              <w:widowControl/>
              <w:rPr>
                <w:rFonts w:ascii="Times New Roman" w:eastAsia="標楷體" w:hAnsi="Times New Roman" w:cs="Times New Roman"/>
                <w:kern w:val="0"/>
                <w:szCs w:val="24"/>
                <w:lang w:bidi="th-TH"/>
              </w:rPr>
            </w:pPr>
            <w:r w:rsidRPr="00513205">
              <w:rPr>
                <w:rFonts w:ascii="Times New Roman" w:eastAsia="標楷體" w:hAnsi="Times New Roman" w:cs="Times New Roman"/>
                <w:kern w:val="0"/>
                <w:szCs w:val="24"/>
                <w:lang w:bidi="th-TH"/>
              </w:rPr>
              <w:t>手機：</w:t>
            </w:r>
          </w:p>
          <w:p w:rsidR="00B129FF" w:rsidRPr="00371F17" w:rsidRDefault="00B129FF" w:rsidP="00B129FF">
            <w:pPr>
              <w:widowControl/>
              <w:rPr>
                <w:rFonts w:ascii="標楷體" w:eastAsia="標楷體" w:hAnsi="標楷體" w:cs="Times New Roman"/>
                <w:kern w:val="0"/>
                <w:szCs w:val="24"/>
                <w:lang w:bidi="th-TH"/>
              </w:rPr>
            </w:pPr>
            <w:r w:rsidRPr="00513205">
              <w:rPr>
                <w:rFonts w:ascii="Times New Roman" w:eastAsia="標楷體" w:hAnsi="Times New Roman" w:cs="Times New Roman"/>
                <w:kern w:val="0"/>
                <w:szCs w:val="24"/>
                <w:lang w:bidi="th-TH"/>
              </w:rPr>
              <w:t>email</w:t>
            </w:r>
            <w:r w:rsidRPr="00513205">
              <w:rPr>
                <w:rFonts w:ascii="Times New Roman" w:eastAsia="標楷體" w:hAnsi="Times New Roman" w:cs="Times New Roman"/>
                <w:kern w:val="0"/>
                <w:szCs w:val="24"/>
                <w:lang w:bidi="th-TH"/>
              </w:rPr>
              <w:t>：</w:t>
            </w:r>
          </w:p>
        </w:tc>
      </w:tr>
    </w:tbl>
    <w:p w:rsidR="00D258C3" w:rsidRPr="00371F17" w:rsidRDefault="00D258C3" w:rsidP="00D258C3">
      <w:pPr>
        <w:rPr>
          <w:rFonts w:ascii="標楷體" w:eastAsia="標楷體" w:hAnsi="標楷體" w:cs="Times New Roman"/>
        </w:rPr>
      </w:pPr>
      <w:r w:rsidRPr="00371F17">
        <w:rPr>
          <w:rFonts w:ascii="標楷體" w:eastAsia="標楷體" w:hAnsi="標楷體" w:cs="Times New Roman"/>
        </w:rPr>
        <w:br w:type="page"/>
      </w:r>
    </w:p>
    <w:p w:rsidR="00D93AF3" w:rsidRPr="00D93AF3" w:rsidRDefault="00D93AF3" w:rsidP="00D258C3">
      <w:pPr>
        <w:rPr>
          <w:rFonts w:ascii="標楷體" w:eastAsia="標楷體" w:hAnsi="標楷體" w:cs="Times New Roman"/>
        </w:rPr>
      </w:pPr>
      <w:r w:rsidRPr="00D93AF3">
        <w:rPr>
          <w:rFonts w:ascii="標楷體" w:eastAsia="標楷體" w:hAnsi="標楷體" w:cs="Times New Roman"/>
          <w:b/>
          <w:bCs/>
          <w:color w:val="000000"/>
          <w:kern w:val="0"/>
          <w:sz w:val="28"/>
          <w:szCs w:val="24"/>
          <w:lang w:bidi="th-TH"/>
        </w:rPr>
        <w:lastRenderedPageBreak/>
        <w:t xml:space="preserve">附表1 </w:t>
      </w:r>
      <w:r w:rsidR="00D258C3" w:rsidRPr="00371F17">
        <w:rPr>
          <w:rFonts w:ascii="標楷體" w:eastAsia="標楷體" w:hAnsi="標楷體" w:cs="Times New Roman"/>
          <w:b/>
          <w:bCs/>
          <w:color w:val="000000"/>
          <w:kern w:val="0"/>
          <w:sz w:val="28"/>
          <w:szCs w:val="24"/>
          <w:lang w:bidi="th-TH"/>
        </w:rPr>
        <w:tab/>
      </w:r>
    </w:p>
    <w:p w:rsidR="00D93AF3" w:rsidRPr="00371F17" w:rsidRDefault="00D93AF3" w:rsidP="00D258C3">
      <w:pPr>
        <w:tabs>
          <w:tab w:val="left" w:pos="1446"/>
          <w:tab w:val="left" w:pos="3818"/>
          <w:tab w:val="left" w:pos="6192"/>
        </w:tabs>
        <w:spacing w:beforeLines="20" w:before="72" w:afterLines="20" w:after="72"/>
        <w:jc w:val="center"/>
        <w:rPr>
          <w:rFonts w:ascii="標楷體" w:eastAsia="標楷體" w:hAnsi="標楷體" w:cs="Times New Roman"/>
          <w:b/>
          <w:bCs/>
          <w:color w:val="000000"/>
          <w:kern w:val="0"/>
          <w:sz w:val="28"/>
          <w:szCs w:val="24"/>
          <w:lang w:bidi="th-TH"/>
        </w:rPr>
      </w:pPr>
      <w:r w:rsidRPr="00D93AF3">
        <w:rPr>
          <w:rFonts w:ascii="標楷體" w:eastAsia="標楷體" w:hAnsi="標楷體" w:cs="Times New Roman"/>
          <w:b/>
          <w:bCs/>
          <w:color w:val="000000"/>
          <w:kern w:val="0"/>
          <w:sz w:val="28"/>
          <w:szCs w:val="24"/>
          <w:lang w:bidi="th-TH"/>
        </w:rPr>
        <w:t>試驗藥品/疫苗</w:t>
      </w:r>
      <w:r w:rsidR="00D80A3A">
        <w:rPr>
          <w:rFonts w:ascii="標楷體" w:eastAsia="標楷體" w:hAnsi="標楷體" w:cs="Times New Roman" w:hint="eastAsia"/>
          <w:b/>
          <w:bCs/>
          <w:color w:val="000000"/>
          <w:kern w:val="0"/>
          <w:sz w:val="28"/>
          <w:szCs w:val="24"/>
          <w:lang w:bidi="th-TH"/>
        </w:rPr>
        <w:t>資料</w:t>
      </w:r>
      <w:r w:rsidRPr="00D93AF3">
        <w:rPr>
          <w:rFonts w:ascii="標楷體" w:eastAsia="標楷體" w:hAnsi="標楷體" w:cs="Times New Roman"/>
          <w:b/>
          <w:bCs/>
          <w:color w:val="000000"/>
          <w:kern w:val="0"/>
          <w:sz w:val="28"/>
          <w:szCs w:val="24"/>
          <w:lang w:bidi="th-TH"/>
        </w:rPr>
        <w:t>簡介</w:t>
      </w:r>
    </w:p>
    <w:tbl>
      <w:tblPr>
        <w:tblStyle w:val="a8"/>
        <w:tblW w:w="0" w:type="auto"/>
        <w:tblLook w:val="04A0" w:firstRow="1" w:lastRow="0" w:firstColumn="1" w:lastColumn="0" w:noHBand="0" w:noVBand="1"/>
      </w:tblPr>
      <w:tblGrid>
        <w:gridCol w:w="2405"/>
        <w:gridCol w:w="8051"/>
      </w:tblGrid>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學名</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中/英文商品名</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color w:val="000000"/>
                <w:kern w:val="0"/>
                <w:szCs w:val="24"/>
                <w:lang w:bidi="th-TH"/>
              </w:rPr>
              <w:t>主成分</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劑型</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劑量</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製造廠、國別</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同成份劑型、劑量藥品上市情形</w:t>
            </w:r>
          </w:p>
        </w:tc>
        <w:tc>
          <w:tcPr>
            <w:tcW w:w="8051" w:type="dxa"/>
          </w:tcPr>
          <w:p w:rsidR="000E599A"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內：上市日期</w:t>
            </w:r>
            <w:r w:rsidRPr="00371F17">
              <w:rPr>
                <w:rFonts w:ascii="標楷體" w:eastAsia="標楷體" w:hAnsi="標楷體" w:cs="Times New Roman"/>
                <w:bCs/>
                <w:color w:val="000000"/>
                <w:kern w:val="0"/>
                <w:szCs w:val="24"/>
                <w:u w:val="single"/>
                <w:lang w:bidi="th-TH"/>
              </w:rPr>
              <w:t xml:space="preserve">    </w:t>
            </w:r>
            <w:r w:rsidR="00FD5617" w:rsidRPr="00371F17">
              <w:rPr>
                <w:rFonts w:ascii="標楷體" w:eastAsia="標楷體" w:hAnsi="標楷體" w:cs="Times New Roman" w:hint="eastAsia"/>
                <w:bCs/>
                <w:color w:val="000000"/>
                <w:kern w:val="0"/>
                <w:szCs w:val="24"/>
                <w:u w:val="single"/>
                <w:lang w:bidi="th-TH"/>
              </w:rPr>
              <w:t xml:space="preserve">  </w:t>
            </w:r>
            <w:r w:rsidR="000E599A">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bCs/>
                <w:color w:val="000000"/>
                <w:kern w:val="0"/>
                <w:szCs w:val="24"/>
                <w:lang w:bidi="th-TH"/>
              </w:rPr>
              <w:t xml:space="preserve"> </w:t>
            </w:r>
            <w:r w:rsidR="000E599A">
              <w:rPr>
                <w:rFonts w:ascii="標楷體" w:eastAsia="標楷體" w:hAnsi="標楷體" w:cs="Times New Roman"/>
                <w:bCs/>
                <w:color w:val="000000"/>
                <w:kern w:val="0"/>
                <w:szCs w:val="24"/>
                <w:lang w:bidi="th-TH"/>
              </w:rPr>
              <w:t xml:space="preserve"> </w:t>
            </w:r>
            <w:r w:rsidR="000E599A" w:rsidRPr="000E599A">
              <w:rPr>
                <w:rFonts w:ascii="標楷體" w:eastAsia="標楷體" w:hAnsi="標楷體" w:cs="Times New Roman" w:hint="eastAsia"/>
                <w:bCs/>
                <w:color w:val="000000"/>
                <w:kern w:val="0"/>
                <w:szCs w:val="24"/>
                <w:lang w:bidi="th-TH"/>
              </w:rPr>
              <w:t>許可證字號</w:t>
            </w:r>
            <w:r w:rsidR="000E599A">
              <w:rPr>
                <w:rFonts w:ascii="標楷體" w:eastAsia="標楷體" w:hAnsi="標楷體" w:cs="Times New Roman" w:hint="eastAsia"/>
                <w:bCs/>
                <w:color w:val="000000"/>
                <w:kern w:val="0"/>
                <w:szCs w:val="24"/>
                <w:u w:val="single"/>
                <w:lang w:bidi="th-TH"/>
              </w:rPr>
              <w:t xml:space="preserve"> </w:t>
            </w:r>
            <w:r w:rsidR="000E599A">
              <w:rPr>
                <w:rFonts w:ascii="標楷體" w:eastAsia="標楷體" w:hAnsi="標楷體" w:cs="Times New Roman"/>
                <w:bCs/>
                <w:color w:val="000000"/>
                <w:kern w:val="0"/>
                <w:szCs w:val="24"/>
                <w:u w:val="single"/>
                <w:lang w:bidi="th-TH"/>
              </w:rPr>
              <w:t xml:space="preserve">               </w:t>
            </w:r>
            <w:r w:rsidR="000E599A" w:rsidRPr="000E599A">
              <w:rPr>
                <w:rFonts w:ascii="標楷體" w:eastAsia="標楷體" w:hAnsi="標楷體" w:cs="Times New Roman" w:hint="eastAsia"/>
                <w:bCs/>
                <w:color w:val="000000"/>
                <w:kern w:val="0"/>
                <w:szCs w:val="24"/>
                <w:lang w:bidi="th-TH"/>
              </w:rPr>
              <w:t xml:space="preserve">   </w:t>
            </w:r>
          </w:p>
          <w:p w:rsidR="009402D5" w:rsidRPr="00371F17" w:rsidRDefault="009402D5" w:rsidP="000E599A">
            <w:pPr>
              <w:tabs>
                <w:tab w:val="left" w:pos="1446"/>
                <w:tab w:val="left" w:pos="3818"/>
                <w:tab w:val="left" w:pos="6192"/>
              </w:tabs>
              <w:spacing w:beforeLines="20" w:before="72" w:afterLines="20" w:after="72" w:line="0" w:lineRule="atLeast"/>
              <w:ind w:firstLineChars="500" w:firstLine="120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p>
          <w:p w:rsidR="00DF00D4" w:rsidRDefault="00DF00D4"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p w:rsidR="000E599A"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原</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產</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國：</w:t>
            </w:r>
            <w:r w:rsidR="000E599A" w:rsidRPr="00371F17">
              <w:rPr>
                <w:rFonts w:ascii="標楷體" w:eastAsia="標楷體" w:hAnsi="標楷體" w:cs="Times New Roman" w:hint="eastAsia"/>
                <w:bCs/>
                <w:color w:val="000000"/>
                <w:kern w:val="0"/>
                <w:szCs w:val="24"/>
                <w:lang w:bidi="th-TH"/>
              </w:rPr>
              <w:t>上市日期</w:t>
            </w:r>
            <w:r w:rsidR="000E599A" w:rsidRPr="00371F17">
              <w:rPr>
                <w:rFonts w:ascii="標楷體" w:eastAsia="標楷體" w:hAnsi="標楷體" w:cs="Times New Roman"/>
                <w:bCs/>
                <w:color w:val="000000"/>
                <w:kern w:val="0"/>
                <w:szCs w:val="24"/>
                <w:u w:val="single"/>
                <w:lang w:bidi="th-TH"/>
              </w:rPr>
              <w:t xml:space="preserve">    </w:t>
            </w:r>
            <w:r w:rsidR="000E599A" w:rsidRPr="00371F17">
              <w:rPr>
                <w:rFonts w:ascii="標楷體" w:eastAsia="標楷體" w:hAnsi="標楷體" w:cs="Times New Roman" w:hint="eastAsia"/>
                <w:bCs/>
                <w:color w:val="000000"/>
                <w:kern w:val="0"/>
                <w:szCs w:val="24"/>
                <w:u w:val="single"/>
                <w:lang w:bidi="th-TH"/>
              </w:rPr>
              <w:t xml:space="preserve">  </w:t>
            </w:r>
            <w:r w:rsidR="000E599A">
              <w:rPr>
                <w:rFonts w:ascii="標楷體" w:eastAsia="標楷體" w:hAnsi="標楷體" w:cs="Times New Roman"/>
                <w:bCs/>
                <w:color w:val="000000"/>
                <w:kern w:val="0"/>
                <w:szCs w:val="24"/>
                <w:u w:val="single"/>
                <w:lang w:bidi="th-TH"/>
              </w:rPr>
              <w:t xml:space="preserve">   </w:t>
            </w:r>
            <w:r w:rsidR="000E599A" w:rsidRPr="00371F17">
              <w:rPr>
                <w:rFonts w:ascii="標楷體" w:eastAsia="標楷體" w:hAnsi="標楷體" w:cs="Times New Roman"/>
                <w:bCs/>
                <w:color w:val="000000"/>
                <w:kern w:val="0"/>
                <w:szCs w:val="24"/>
                <w:u w:val="single"/>
                <w:lang w:bidi="th-TH"/>
              </w:rPr>
              <w:t xml:space="preserve">    </w:t>
            </w:r>
            <w:r w:rsidR="000E599A" w:rsidRPr="00371F17">
              <w:rPr>
                <w:rFonts w:ascii="標楷體" w:eastAsia="標楷體" w:hAnsi="標楷體" w:cs="Times New Roman"/>
                <w:bCs/>
                <w:color w:val="000000"/>
                <w:kern w:val="0"/>
                <w:szCs w:val="24"/>
                <w:lang w:bidi="th-TH"/>
              </w:rPr>
              <w:t xml:space="preserve"> </w:t>
            </w:r>
            <w:r w:rsidR="000E599A">
              <w:rPr>
                <w:rFonts w:ascii="標楷體" w:eastAsia="標楷體" w:hAnsi="標楷體" w:cs="Times New Roman"/>
                <w:bCs/>
                <w:color w:val="000000"/>
                <w:kern w:val="0"/>
                <w:szCs w:val="24"/>
                <w:lang w:bidi="th-TH"/>
              </w:rPr>
              <w:t xml:space="preserve"> </w:t>
            </w:r>
            <w:r w:rsidR="000E599A" w:rsidRPr="000E599A">
              <w:rPr>
                <w:rFonts w:ascii="標楷體" w:eastAsia="標楷體" w:hAnsi="標楷體" w:cs="Times New Roman" w:hint="eastAsia"/>
                <w:bCs/>
                <w:color w:val="000000"/>
                <w:kern w:val="0"/>
                <w:szCs w:val="24"/>
                <w:lang w:bidi="th-TH"/>
              </w:rPr>
              <w:t>許可證字號</w:t>
            </w:r>
            <w:r w:rsidR="000E599A">
              <w:rPr>
                <w:rFonts w:ascii="標楷體" w:eastAsia="標楷體" w:hAnsi="標楷體" w:cs="Times New Roman" w:hint="eastAsia"/>
                <w:bCs/>
                <w:color w:val="000000"/>
                <w:kern w:val="0"/>
                <w:szCs w:val="24"/>
                <w:u w:val="single"/>
                <w:lang w:bidi="th-TH"/>
              </w:rPr>
              <w:t xml:space="preserve"> </w:t>
            </w:r>
            <w:r w:rsidR="000E599A">
              <w:rPr>
                <w:rFonts w:ascii="標楷體" w:eastAsia="標楷體" w:hAnsi="標楷體" w:cs="Times New Roman"/>
                <w:bCs/>
                <w:color w:val="000000"/>
                <w:kern w:val="0"/>
                <w:szCs w:val="24"/>
                <w:u w:val="single"/>
                <w:lang w:bidi="th-TH"/>
              </w:rPr>
              <w:t xml:space="preserve">               </w:t>
            </w:r>
          </w:p>
          <w:p w:rsidR="009402D5" w:rsidRPr="00371F17" w:rsidRDefault="009402D5" w:rsidP="000E599A">
            <w:pPr>
              <w:tabs>
                <w:tab w:val="left" w:pos="1446"/>
                <w:tab w:val="left" w:pos="3818"/>
                <w:tab w:val="left" w:pos="6192"/>
              </w:tabs>
              <w:spacing w:beforeLines="20" w:before="72" w:afterLines="20" w:after="72" w:line="0" w:lineRule="atLeast"/>
              <w:ind w:firstLineChars="500" w:firstLine="120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p>
          <w:p w:rsidR="00DF00D4" w:rsidRDefault="00DF00D4"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其他國家：□查驗登記尚未申請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p>
        </w:tc>
      </w:tr>
      <w:tr w:rsidR="00012AC1" w:rsidRPr="00371F17" w:rsidTr="00830CE4">
        <w:tc>
          <w:tcPr>
            <w:tcW w:w="2405" w:type="dxa"/>
          </w:tcPr>
          <w:p w:rsidR="00012AC1" w:rsidRPr="00371F17" w:rsidRDefault="00012AC1" w:rsidP="00012AC1">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012AC1">
              <w:rPr>
                <w:rFonts w:ascii="標楷體" w:eastAsia="標楷體" w:hAnsi="標楷體" w:cs="Times New Roman" w:hint="eastAsia"/>
                <w:bCs/>
                <w:color w:val="000000"/>
                <w:kern w:val="0"/>
                <w:szCs w:val="24"/>
                <w:lang w:bidi="th-TH"/>
              </w:rPr>
              <w:t>試驗類別</w:t>
            </w:r>
          </w:p>
        </w:tc>
        <w:tc>
          <w:tcPr>
            <w:tcW w:w="8051" w:type="dxa"/>
          </w:tcPr>
          <w:p w:rsidR="00012AC1" w:rsidRPr="00012AC1" w:rsidRDefault="00012AC1" w:rsidP="00012AC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012AC1">
              <w:rPr>
                <w:rFonts w:ascii="標楷體" w:eastAsia="標楷體" w:hAnsi="標楷體" w:cs="Times New Roman" w:hint="eastAsia"/>
                <w:bCs/>
                <w:color w:val="000000"/>
                <w:kern w:val="0"/>
                <w:szCs w:val="24"/>
                <w:lang w:bidi="th-TH"/>
              </w:rPr>
              <w:t xml:space="preserve">□無衛生福利部藥品許可證，為申請查驗登記 </w:t>
            </w:r>
          </w:p>
          <w:p w:rsidR="00012AC1" w:rsidRPr="00012AC1" w:rsidRDefault="00012AC1" w:rsidP="00012AC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012AC1">
              <w:rPr>
                <w:rFonts w:ascii="標楷體" w:eastAsia="標楷體" w:hAnsi="標楷體" w:cs="Times New Roman" w:hint="eastAsia"/>
                <w:bCs/>
                <w:color w:val="000000"/>
                <w:kern w:val="0"/>
                <w:szCs w:val="24"/>
                <w:lang w:bidi="th-TH"/>
              </w:rPr>
              <w:t xml:space="preserve">□無衛生福利部藥品許可證，為純學術研究 </w:t>
            </w:r>
          </w:p>
          <w:p w:rsidR="00012AC1" w:rsidRPr="00012AC1" w:rsidRDefault="00012AC1" w:rsidP="00012AC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012AC1">
              <w:rPr>
                <w:rFonts w:ascii="標楷體" w:eastAsia="標楷體" w:hAnsi="標楷體" w:cs="Times New Roman" w:hint="eastAsia"/>
                <w:bCs/>
                <w:color w:val="000000"/>
                <w:kern w:val="0"/>
                <w:szCs w:val="24"/>
                <w:lang w:bidi="th-TH"/>
              </w:rPr>
              <w:t xml:space="preserve">□已有衛生福利部許可證，為新增適應症 </w:t>
            </w:r>
          </w:p>
          <w:p w:rsidR="00012AC1" w:rsidRPr="00371F17" w:rsidRDefault="00012AC1" w:rsidP="00012AC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012AC1">
              <w:rPr>
                <w:rFonts w:ascii="標楷體" w:eastAsia="標楷體" w:hAnsi="標楷體" w:cs="Times New Roman" w:hint="eastAsia"/>
                <w:bCs/>
                <w:color w:val="000000"/>
                <w:kern w:val="0"/>
                <w:szCs w:val="24"/>
                <w:lang w:bidi="th-TH"/>
              </w:rPr>
              <w:t>□已有衛生福利部許可證，為純學術研究</w:t>
            </w:r>
          </w:p>
        </w:tc>
      </w:tr>
      <w:tr w:rsidR="009402D5" w:rsidRPr="00371F17" w:rsidTr="00830CE4">
        <w:tc>
          <w:tcPr>
            <w:tcW w:w="2405" w:type="dxa"/>
          </w:tcPr>
          <w:p w:rsidR="009402D5" w:rsidRPr="00371F17" w:rsidRDefault="009402D5"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試驗用藥屬性</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□新藥：□新成份</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□新使用途徑</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□新複方</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□新適應症</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□新劑型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□速效劑型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□持效性釋出劑型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□其他</w:t>
            </w:r>
            <w:r w:rsidRPr="00371F17">
              <w:rPr>
                <w:rFonts w:ascii="標楷體" w:eastAsia="標楷體" w:hAnsi="標楷體" w:cs="Times New Roman"/>
                <w:bCs/>
                <w:color w:val="000000"/>
                <w:kern w:val="0"/>
                <w:szCs w:val="24"/>
                <w:u w:val="single"/>
                <w:lang w:bidi="th-TH"/>
              </w:rPr>
              <w:t xml:space="preserve">     </w:t>
            </w:r>
            <w:r w:rsidR="00FD5617" w:rsidRPr="00371F17">
              <w:rPr>
                <w:rFonts w:ascii="標楷體" w:eastAsia="標楷體" w:hAnsi="標楷體" w:cs="Times New Roman" w:hint="eastAsia"/>
                <w:bCs/>
                <w:color w:val="000000"/>
                <w:kern w:val="0"/>
                <w:szCs w:val="24"/>
                <w:u w:val="single"/>
                <w:lang w:bidi="th-TH"/>
              </w:rPr>
              <w:t xml:space="preserve">  </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□新使用劑量</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□新單位含量</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□學名藥</w:t>
            </w:r>
            <w:r w:rsidRPr="00371F17">
              <w:rPr>
                <w:rFonts w:ascii="標楷體" w:eastAsia="標楷體" w:hAnsi="標楷體" w:cs="Times New Roman"/>
                <w:bCs/>
                <w:color w:val="000000"/>
                <w:kern w:val="0"/>
                <w:szCs w:val="24"/>
                <w:lang w:bidi="th-TH"/>
              </w:rPr>
              <w:t>(</w:t>
            </w:r>
            <w:r w:rsidRPr="00371F17">
              <w:rPr>
                <w:rFonts w:ascii="標楷體" w:eastAsia="標楷體" w:hAnsi="標楷體" w:cs="Times New Roman" w:hint="eastAsia"/>
                <w:bCs/>
                <w:color w:val="000000"/>
                <w:kern w:val="0"/>
                <w:szCs w:val="24"/>
                <w:lang w:bidi="th-TH"/>
              </w:rPr>
              <w:t>監視期間</w:t>
            </w:r>
            <w:r w:rsidRPr="00371F17">
              <w:rPr>
                <w:rFonts w:ascii="標楷體" w:eastAsia="標楷體" w:hAnsi="標楷體" w:cs="Times New Roman"/>
                <w:bCs/>
                <w:color w:val="000000"/>
                <w:kern w:val="0"/>
                <w:szCs w:val="24"/>
                <w:lang w:bidi="th-TH"/>
              </w:rPr>
              <w:t>)</w:t>
            </w:r>
          </w:p>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□其他</w:t>
            </w:r>
            <w:r w:rsidRPr="00371F17">
              <w:rPr>
                <w:rFonts w:ascii="標楷體" w:eastAsia="標楷體" w:hAnsi="標楷體" w:cs="Times New Roman"/>
                <w:bCs/>
                <w:color w:val="000000"/>
                <w:kern w:val="0"/>
                <w:szCs w:val="24"/>
                <w:u w:val="single"/>
                <w:lang w:bidi="th-TH"/>
              </w:rPr>
              <w:t xml:space="preserve">               </w:t>
            </w:r>
          </w:p>
        </w:tc>
      </w:tr>
      <w:tr w:rsidR="002A74C0" w:rsidRPr="00371F17" w:rsidTr="002A74C0">
        <w:trPr>
          <w:trHeight w:val="879"/>
        </w:trPr>
        <w:tc>
          <w:tcPr>
            <w:tcW w:w="2405" w:type="dxa"/>
          </w:tcPr>
          <w:p w:rsidR="002A74C0" w:rsidRPr="00371F17" w:rsidRDefault="002A74C0"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Pr>
                <w:rFonts w:ascii="標楷體" w:eastAsia="標楷體" w:hAnsi="標楷體" w:cs="Times New Roman" w:hint="eastAsia"/>
                <w:bCs/>
                <w:color w:val="000000"/>
                <w:kern w:val="0"/>
                <w:szCs w:val="24"/>
                <w:lang w:bidi="th-TH"/>
              </w:rPr>
              <w:t>是否使用安慰劑</w:t>
            </w:r>
          </w:p>
        </w:tc>
        <w:tc>
          <w:tcPr>
            <w:tcW w:w="8051" w:type="dxa"/>
            <w:vAlign w:val="bottom"/>
          </w:tcPr>
          <w:p w:rsidR="002A74C0" w:rsidRPr="00A9532B" w:rsidRDefault="002A74C0" w:rsidP="002A74C0">
            <w:pPr>
              <w:pStyle w:val="TableText"/>
              <w:spacing w:line="0" w:lineRule="atLeast"/>
              <w:rPr>
                <w:rFonts w:eastAsia="標楷體"/>
                <w:sz w:val="26"/>
                <w:szCs w:val="26"/>
              </w:rPr>
            </w:pPr>
            <w:r w:rsidRPr="00A9532B">
              <w:rPr>
                <w:rFonts w:eastAsia="標楷體"/>
              </w:rPr>
              <w:sym w:font="Webdings" w:char="F063"/>
            </w:r>
            <w:r w:rsidRPr="00A9532B">
              <w:rPr>
                <w:rFonts w:eastAsia="標楷體"/>
              </w:rPr>
              <w:t xml:space="preserve">  </w:t>
            </w:r>
            <w:r w:rsidRPr="00A9532B">
              <w:rPr>
                <w:rFonts w:eastAsia="標楷體"/>
              </w:rPr>
              <w:t>是，</w:t>
            </w:r>
            <w:r>
              <w:rPr>
                <w:rFonts w:eastAsia="標楷體" w:hint="eastAsia"/>
              </w:rPr>
              <w:t>安慰劑來源：</w:t>
            </w:r>
            <w:r w:rsidRPr="00A9532B">
              <w:rPr>
                <w:rFonts w:eastAsia="標楷體"/>
                <w:u w:val="single"/>
              </w:rPr>
              <w:t xml:space="preserve"> </w:t>
            </w:r>
            <w:r>
              <w:rPr>
                <w:rFonts w:eastAsia="標楷體" w:hint="eastAsia"/>
                <w:u w:val="single"/>
              </w:rPr>
              <w:t xml:space="preserve">          </w:t>
            </w:r>
            <w:r w:rsidRPr="00A9532B">
              <w:rPr>
                <w:rFonts w:eastAsia="標楷體"/>
                <w:u w:val="single"/>
              </w:rPr>
              <w:t xml:space="preserve">     </w:t>
            </w:r>
          </w:p>
          <w:p w:rsidR="002A74C0" w:rsidRPr="00371F17" w:rsidRDefault="002A74C0" w:rsidP="002A74C0">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A9532B">
              <w:rPr>
                <w:rFonts w:eastAsia="標楷體"/>
              </w:rPr>
              <w:sym w:font="Webdings" w:char="F063"/>
            </w:r>
            <w:r w:rsidRPr="00A9532B">
              <w:rPr>
                <w:rFonts w:eastAsia="標楷體"/>
              </w:rPr>
              <w:t xml:space="preserve">  </w:t>
            </w:r>
            <w:r w:rsidRPr="00A9532B">
              <w:rPr>
                <w:rFonts w:eastAsia="標楷體"/>
              </w:rPr>
              <w:t>否</w:t>
            </w:r>
          </w:p>
        </w:tc>
      </w:tr>
      <w:tr w:rsidR="009402D5" w:rsidRPr="00371F17" w:rsidTr="009A1820">
        <w:trPr>
          <w:trHeight w:val="635"/>
        </w:trPr>
        <w:tc>
          <w:tcPr>
            <w:tcW w:w="2405" w:type="dxa"/>
          </w:tcPr>
          <w:p w:rsidR="009402D5" w:rsidRPr="00371F17" w:rsidRDefault="00FD5617"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作用機轉</w:t>
            </w:r>
          </w:p>
        </w:tc>
        <w:tc>
          <w:tcPr>
            <w:tcW w:w="8051" w:type="dxa"/>
          </w:tcPr>
          <w:p w:rsidR="009402D5" w:rsidRPr="00371F17" w:rsidRDefault="009402D5"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FD5617" w:rsidRPr="00371F17" w:rsidTr="00712EF3">
        <w:trPr>
          <w:trHeight w:val="701"/>
        </w:trPr>
        <w:tc>
          <w:tcPr>
            <w:tcW w:w="2405" w:type="dxa"/>
          </w:tcPr>
          <w:p w:rsidR="00FD5617" w:rsidRPr="00371F17" w:rsidRDefault="00FD5617"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bCs/>
                <w:color w:val="000000"/>
                <w:kern w:val="0"/>
                <w:szCs w:val="24"/>
                <w:lang w:bidi="th-TH"/>
              </w:rPr>
            </w:pPr>
            <w:r w:rsidRPr="00371F17">
              <w:rPr>
                <w:rFonts w:ascii="標楷體" w:eastAsia="標楷體" w:hAnsi="標楷體" w:cs="Times New Roman"/>
                <w:color w:val="000000"/>
                <w:kern w:val="0"/>
                <w:szCs w:val="24"/>
                <w:lang w:bidi="th-TH"/>
              </w:rPr>
              <w:t>適應症及用途</w:t>
            </w:r>
          </w:p>
        </w:tc>
        <w:tc>
          <w:tcPr>
            <w:tcW w:w="8051" w:type="dxa"/>
          </w:tcPr>
          <w:p w:rsidR="00FD5617" w:rsidRPr="00371F17" w:rsidRDefault="00FD5617"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712EF3" w:rsidRPr="00371F17" w:rsidTr="00830CE4">
        <w:trPr>
          <w:trHeight w:val="985"/>
        </w:trPr>
        <w:tc>
          <w:tcPr>
            <w:tcW w:w="2405" w:type="dxa"/>
          </w:tcPr>
          <w:p w:rsidR="00712EF3" w:rsidRPr="00712EF3" w:rsidRDefault="00712EF3" w:rsidP="003613D3">
            <w:pPr>
              <w:pStyle w:val="a7"/>
              <w:numPr>
                <w:ilvl w:val="0"/>
                <w:numId w:val="14"/>
              </w:numPr>
              <w:tabs>
                <w:tab w:val="left" w:pos="1446"/>
                <w:tab w:val="left" w:pos="3818"/>
                <w:tab w:val="left" w:pos="6192"/>
              </w:tabs>
              <w:spacing w:beforeLines="20" w:before="72" w:afterLines="20" w:after="72" w:line="0" w:lineRule="atLeast"/>
              <w:ind w:leftChars="0"/>
              <w:rPr>
                <w:rFonts w:ascii="標楷體" w:eastAsia="標楷體" w:hAnsi="標楷體" w:cs="Times New Roman"/>
                <w:color w:val="000000"/>
                <w:kern w:val="0"/>
                <w:szCs w:val="24"/>
                <w:lang w:bidi="th-TH"/>
              </w:rPr>
            </w:pPr>
            <w:r w:rsidRPr="00712EF3">
              <w:rPr>
                <w:rFonts w:ascii="標楷體" w:eastAsia="標楷體" w:hAnsi="標楷體" w:cs="Times New Roman" w:hint="eastAsia"/>
                <w:color w:val="000000"/>
                <w:kern w:val="0"/>
                <w:szCs w:val="24"/>
                <w:lang w:bidi="th-TH"/>
              </w:rPr>
              <w:t xml:space="preserve">受試者接受此試驗是否會調整或變更進行中之臨床常規治療？   </w:t>
            </w:r>
          </w:p>
        </w:tc>
        <w:tc>
          <w:tcPr>
            <w:tcW w:w="8051" w:type="dxa"/>
          </w:tcPr>
          <w:p w:rsidR="002A74C0" w:rsidRDefault="002A74C0" w:rsidP="003613D3">
            <w:pPr>
              <w:pStyle w:val="TableText"/>
              <w:spacing w:line="0" w:lineRule="atLeast"/>
              <w:rPr>
                <w:rFonts w:eastAsia="標楷體"/>
              </w:rPr>
            </w:pPr>
          </w:p>
          <w:p w:rsidR="00712EF3" w:rsidRPr="00A9532B" w:rsidRDefault="00712EF3" w:rsidP="003613D3">
            <w:pPr>
              <w:pStyle w:val="TableText"/>
              <w:spacing w:line="0" w:lineRule="atLeast"/>
              <w:rPr>
                <w:rFonts w:eastAsia="標楷體"/>
                <w:sz w:val="26"/>
                <w:szCs w:val="26"/>
              </w:rPr>
            </w:pPr>
            <w:r w:rsidRPr="00A9532B">
              <w:rPr>
                <w:rFonts w:eastAsia="標楷體"/>
              </w:rPr>
              <w:sym w:font="Webdings" w:char="F063"/>
            </w:r>
            <w:r w:rsidRPr="00A9532B">
              <w:rPr>
                <w:rFonts w:eastAsia="標楷體"/>
              </w:rPr>
              <w:t xml:space="preserve">  </w:t>
            </w:r>
            <w:r w:rsidRPr="00A9532B">
              <w:rPr>
                <w:rFonts w:eastAsia="標楷體"/>
              </w:rPr>
              <w:t>是，請註明預估調整或變更之時程</w:t>
            </w:r>
            <w:r w:rsidRPr="00A9532B">
              <w:rPr>
                <w:rFonts w:eastAsia="標楷體"/>
              </w:rPr>
              <w:t>(</w:t>
            </w:r>
            <w:r w:rsidRPr="00A9532B">
              <w:rPr>
                <w:rFonts w:eastAsia="標楷體"/>
              </w:rPr>
              <w:t>幾小時或幾天等</w:t>
            </w:r>
            <w:r w:rsidRPr="00A9532B">
              <w:rPr>
                <w:rFonts w:eastAsia="標楷體"/>
              </w:rPr>
              <w:t>)</w:t>
            </w:r>
            <w:r w:rsidRPr="00A9532B">
              <w:rPr>
                <w:rFonts w:eastAsia="標楷體"/>
              </w:rPr>
              <w:t>：</w:t>
            </w:r>
            <w:r w:rsidRPr="00A9532B">
              <w:rPr>
                <w:rFonts w:eastAsia="標楷體"/>
              </w:rPr>
              <w:t xml:space="preserve"> </w:t>
            </w:r>
            <w:r w:rsidRPr="00A9532B">
              <w:rPr>
                <w:rFonts w:eastAsia="標楷體"/>
                <w:u w:val="single"/>
              </w:rPr>
              <w:t xml:space="preserve">                   </w:t>
            </w:r>
          </w:p>
          <w:p w:rsidR="00712EF3" w:rsidRPr="00712EF3" w:rsidRDefault="00712EF3" w:rsidP="003613D3">
            <w:pPr>
              <w:pStyle w:val="TableText"/>
              <w:spacing w:line="0" w:lineRule="atLeast"/>
              <w:rPr>
                <w:rFonts w:eastAsia="標楷體"/>
                <w:sz w:val="26"/>
                <w:szCs w:val="26"/>
              </w:rPr>
            </w:pPr>
            <w:r w:rsidRPr="00A9532B">
              <w:rPr>
                <w:rFonts w:eastAsia="標楷體"/>
              </w:rPr>
              <w:sym w:font="Webdings" w:char="F063"/>
            </w:r>
            <w:r w:rsidRPr="00A9532B">
              <w:rPr>
                <w:rFonts w:eastAsia="標楷體"/>
              </w:rPr>
              <w:t xml:space="preserve">  </w:t>
            </w:r>
            <w:r w:rsidRPr="00A9532B">
              <w:rPr>
                <w:rFonts w:eastAsia="標楷體"/>
              </w:rPr>
              <w:t>否</w:t>
            </w:r>
          </w:p>
        </w:tc>
      </w:tr>
      <w:tr w:rsidR="00FD5617" w:rsidRPr="00371F17" w:rsidTr="00712EF3">
        <w:trPr>
          <w:trHeight w:val="668"/>
        </w:trPr>
        <w:tc>
          <w:tcPr>
            <w:tcW w:w="2405" w:type="dxa"/>
          </w:tcPr>
          <w:p w:rsidR="00FD5617" w:rsidRPr="00371F17" w:rsidRDefault="00FD5617" w:rsidP="003613D3">
            <w:pPr>
              <w:pStyle w:val="a7"/>
              <w:widowControl/>
              <w:numPr>
                <w:ilvl w:val="0"/>
                <w:numId w:val="14"/>
              </w:numPr>
              <w:spacing w:line="0" w:lineRule="atLeast"/>
              <w:ind w:leftChars="0"/>
              <w:rPr>
                <w:rFonts w:ascii="標楷體" w:eastAsia="標楷體" w:hAnsi="標楷體" w:cs="Times New Roman"/>
                <w:color w:val="000000"/>
                <w:kern w:val="0"/>
                <w:szCs w:val="24"/>
                <w:lang w:bidi="th-TH"/>
              </w:rPr>
            </w:pPr>
            <w:r w:rsidRPr="00371F17">
              <w:rPr>
                <w:rFonts w:ascii="標楷體" w:eastAsia="標楷體" w:hAnsi="標楷體" w:cs="Times New Roman"/>
                <w:color w:val="000000"/>
                <w:kern w:val="0"/>
                <w:szCs w:val="24"/>
                <w:lang w:bidi="th-TH"/>
              </w:rPr>
              <w:lastRenderedPageBreak/>
              <w:t>常用劑量與投藥途徑</w:t>
            </w:r>
          </w:p>
        </w:tc>
        <w:tc>
          <w:tcPr>
            <w:tcW w:w="8051" w:type="dxa"/>
          </w:tcPr>
          <w:p w:rsidR="00FD5617" w:rsidRPr="00371F17" w:rsidRDefault="00FD5617"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FD5617" w:rsidRPr="00371F17" w:rsidTr="00712EF3">
        <w:trPr>
          <w:trHeight w:val="650"/>
        </w:trPr>
        <w:tc>
          <w:tcPr>
            <w:tcW w:w="2405" w:type="dxa"/>
          </w:tcPr>
          <w:p w:rsidR="00FD5617" w:rsidRPr="00371F17" w:rsidRDefault="00FD5617" w:rsidP="003613D3">
            <w:pPr>
              <w:pStyle w:val="a7"/>
              <w:widowControl/>
              <w:numPr>
                <w:ilvl w:val="0"/>
                <w:numId w:val="14"/>
              </w:numPr>
              <w:spacing w:line="0" w:lineRule="atLeast"/>
              <w:ind w:leftChars="0"/>
              <w:rPr>
                <w:rFonts w:ascii="標楷體" w:eastAsia="標楷體" w:hAnsi="標楷體" w:cs="Times New Roman"/>
                <w:color w:val="000000"/>
                <w:kern w:val="0"/>
                <w:szCs w:val="24"/>
                <w:lang w:bidi="th-TH"/>
              </w:rPr>
            </w:pPr>
            <w:r w:rsidRPr="00371F17">
              <w:rPr>
                <w:rFonts w:ascii="標楷體" w:eastAsia="標楷體" w:hAnsi="標楷體" w:cs="Times New Roman"/>
                <w:color w:val="000000"/>
                <w:kern w:val="0"/>
                <w:szCs w:val="24"/>
                <w:lang w:bidi="th-TH"/>
              </w:rPr>
              <w:t>不良作用</w:t>
            </w:r>
          </w:p>
        </w:tc>
        <w:tc>
          <w:tcPr>
            <w:tcW w:w="8051" w:type="dxa"/>
          </w:tcPr>
          <w:p w:rsidR="00FD5617" w:rsidRPr="00371F17" w:rsidRDefault="00FD5617"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FD5617" w:rsidRPr="00371F17" w:rsidTr="009A1820">
        <w:trPr>
          <w:trHeight w:val="794"/>
        </w:trPr>
        <w:tc>
          <w:tcPr>
            <w:tcW w:w="2405" w:type="dxa"/>
          </w:tcPr>
          <w:p w:rsidR="00FD5617" w:rsidRPr="00371F17" w:rsidRDefault="00FD5617" w:rsidP="003613D3">
            <w:pPr>
              <w:pStyle w:val="a7"/>
              <w:widowControl/>
              <w:numPr>
                <w:ilvl w:val="0"/>
                <w:numId w:val="14"/>
              </w:numPr>
              <w:spacing w:line="0" w:lineRule="atLeast"/>
              <w:ind w:leftChars="0"/>
              <w:rPr>
                <w:rFonts w:ascii="標楷體" w:eastAsia="標楷體" w:hAnsi="標楷體" w:cs="Times New Roman"/>
                <w:color w:val="000000"/>
                <w:kern w:val="0"/>
                <w:szCs w:val="24"/>
                <w:lang w:bidi="th-TH"/>
              </w:rPr>
            </w:pPr>
            <w:r w:rsidRPr="00371F17">
              <w:rPr>
                <w:rFonts w:ascii="標楷體" w:eastAsia="標楷體" w:hAnsi="標楷體" w:cs="Times New Roman"/>
                <w:color w:val="000000"/>
                <w:kern w:val="0"/>
                <w:szCs w:val="24"/>
                <w:lang w:bidi="th-TH"/>
              </w:rPr>
              <w:t>禁忌與注意事項</w:t>
            </w:r>
          </w:p>
        </w:tc>
        <w:tc>
          <w:tcPr>
            <w:tcW w:w="8051" w:type="dxa"/>
          </w:tcPr>
          <w:p w:rsidR="00FD5617" w:rsidRPr="00371F17" w:rsidRDefault="00FD5617" w:rsidP="003613D3">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p>
        </w:tc>
      </w:tr>
      <w:tr w:rsidR="00FD5617" w:rsidRPr="00371F17" w:rsidTr="00830CE4">
        <w:trPr>
          <w:trHeight w:val="975"/>
        </w:trPr>
        <w:tc>
          <w:tcPr>
            <w:tcW w:w="2405" w:type="dxa"/>
          </w:tcPr>
          <w:p w:rsidR="00FD5617" w:rsidRPr="00371F17" w:rsidRDefault="00FD5617" w:rsidP="003613D3">
            <w:pPr>
              <w:pStyle w:val="a7"/>
              <w:widowControl/>
              <w:numPr>
                <w:ilvl w:val="0"/>
                <w:numId w:val="14"/>
              </w:numPr>
              <w:spacing w:line="0" w:lineRule="atLeast"/>
              <w:ind w:leftChars="0"/>
              <w:rPr>
                <w:rFonts w:ascii="標楷體" w:eastAsia="標楷體" w:hAnsi="標楷體" w:cs="Times New Roman"/>
                <w:color w:val="000000"/>
                <w:kern w:val="0"/>
                <w:szCs w:val="24"/>
                <w:lang w:bidi="th-TH"/>
              </w:rPr>
            </w:pPr>
            <w:r w:rsidRPr="00371F17">
              <w:rPr>
                <w:rFonts w:ascii="標楷體" w:eastAsia="標楷體" w:hAnsi="標楷體" w:cs="Times New Roman"/>
                <w:color w:val="000000"/>
                <w:kern w:val="0"/>
                <w:szCs w:val="24"/>
                <w:lang w:bidi="th-TH"/>
              </w:rPr>
              <w:t>懷孕等級</w:t>
            </w:r>
          </w:p>
        </w:tc>
        <w:tc>
          <w:tcPr>
            <w:tcW w:w="8051" w:type="dxa"/>
          </w:tcPr>
          <w:p w:rsidR="00FD5617" w:rsidRDefault="00712EF3" w:rsidP="003613D3">
            <w:pPr>
              <w:tabs>
                <w:tab w:val="left" w:pos="1446"/>
                <w:tab w:val="left" w:pos="3818"/>
                <w:tab w:val="left" w:pos="6192"/>
              </w:tabs>
              <w:spacing w:beforeLines="20" w:before="72" w:afterLines="20" w:after="72" w:line="0" w:lineRule="atLeast"/>
              <w:rPr>
                <w:rFonts w:eastAsia="標楷體"/>
              </w:rPr>
            </w:pPr>
            <w:r w:rsidRPr="00A9532B">
              <w:rPr>
                <w:rFonts w:eastAsia="標楷體" w:hint="eastAsia"/>
              </w:rPr>
              <w:t>若試驗有影響胎兒</w:t>
            </w:r>
            <w:r w:rsidRPr="00A9532B">
              <w:rPr>
                <w:rFonts w:eastAsia="標楷體"/>
              </w:rPr>
              <w:t>之可能，</w:t>
            </w:r>
            <w:r w:rsidRPr="00A9532B">
              <w:rPr>
                <w:rFonts w:eastAsia="標楷體" w:hint="eastAsia"/>
              </w:rPr>
              <w:t>計畫是</w:t>
            </w:r>
            <w:r w:rsidRPr="00A9532B">
              <w:rPr>
                <w:rFonts w:eastAsia="標楷體"/>
              </w:rPr>
              <w:t>否</w:t>
            </w:r>
            <w:r w:rsidRPr="00A9532B">
              <w:rPr>
                <w:rFonts w:eastAsia="標楷體" w:hint="eastAsia"/>
              </w:rPr>
              <w:t>包括</w:t>
            </w:r>
            <w:r w:rsidRPr="00A9532B">
              <w:rPr>
                <w:rFonts w:eastAsia="標楷體"/>
              </w:rPr>
              <w:t>懷孕檢測</w:t>
            </w:r>
            <w:r w:rsidRPr="00A9532B">
              <w:rPr>
                <w:rFonts w:eastAsia="標楷體" w:hint="eastAsia"/>
              </w:rPr>
              <w:t>以及避孕措施</w:t>
            </w:r>
            <w:r w:rsidRPr="00A9532B">
              <w:rPr>
                <w:rFonts w:eastAsia="標楷體"/>
              </w:rPr>
              <w:t>？</w:t>
            </w:r>
          </w:p>
          <w:p w:rsidR="00712EF3" w:rsidRPr="00A9532B" w:rsidRDefault="00712EF3" w:rsidP="003613D3">
            <w:pPr>
              <w:pStyle w:val="TableText"/>
              <w:spacing w:line="0" w:lineRule="atLeast"/>
              <w:rPr>
                <w:rFonts w:eastAsia="標楷體"/>
                <w:sz w:val="26"/>
                <w:szCs w:val="26"/>
              </w:rPr>
            </w:pPr>
            <w:r w:rsidRPr="00A9532B">
              <w:rPr>
                <w:rFonts w:eastAsia="標楷體"/>
              </w:rPr>
              <w:sym w:font="Webdings" w:char="F063"/>
            </w:r>
            <w:r w:rsidRPr="00A9532B">
              <w:rPr>
                <w:rFonts w:eastAsia="標楷體"/>
              </w:rPr>
              <w:t xml:space="preserve">  </w:t>
            </w:r>
            <w:r w:rsidRPr="00A9532B">
              <w:rPr>
                <w:rFonts w:eastAsia="標楷體"/>
              </w:rPr>
              <w:t>是</w:t>
            </w:r>
          </w:p>
          <w:p w:rsidR="00712EF3" w:rsidRPr="00712EF3" w:rsidRDefault="00712EF3" w:rsidP="003613D3">
            <w:pPr>
              <w:pStyle w:val="TableText"/>
              <w:spacing w:line="0" w:lineRule="atLeast"/>
              <w:rPr>
                <w:rFonts w:eastAsia="標楷體"/>
                <w:sz w:val="26"/>
                <w:szCs w:val="26"/>
              </w:rPr>
            </w:pPr>
            <w:r w:rsidRPr="00A9532B">
              <w:rPr>
                <w:rFonts w:eastAsia="標楷體"/>
              </w:rPr>
              <w:sym w:font="Webdings" w:char="F063"/>
            </w:r>
            <w:r w:rsidRPr="00A9532B">
              <w:rPr>
                <w:rFonts w:eastAsia="標楷體"/>
              </w:rPr>
              <w:t xml:space="preserve">  </w:t>
            </w:r>
            <w:r w:rsidRPr="00A9532B">
              <w:rPr>
                <w:rFonts w:eastAsia="標楷體"/>
              </w:rPr>
              <w:t>否，請說明</w:t>
            </w:r>
            <w:r w:rsidRPr="00A9532B">
              <w:rPr>
                <w:rFonts w:eastAsia="標楷體"/>
              </w:rPr>
              <w:t xml:space="preserve"> </w:t>
            </w:r>
            <w:r w:rsidRPr="00A9532B">
              <w:rPr>
                <w:rFonts w:eastAsia="標楷體"/>
                <w:u w:val="single"/>
              </w:rPr>
              <w:t xml:space="preserve">                        </w:t>
            </w:r>
          </w:p>
        </w:tc>
      </w:tr>
    </w:tbl>
    <w:p w:rsidR="00506F2B" w:rsidRDefault="00506F2B" w:rsidP="006C08FB">
      <w:pPr>
        <w:rPr>
          <w:rFonts w:ascii="標楷體" w:eastAsia="標楷體" w:hAnsi="標楷體" w:cs="Times New Roman"/>
        </w:rPr>
      </w:pPr>
    </w:p>
    <w:p w:rsidR="00A40318" w:rsidRDefault="00A40318" w:rsidP="006C08FB">
      <w:pPr>
        <w:rPr>
          <w:rFonts w:ascii="標楷體" w:eastAsia="標楷體" w:hAnsi="標楷體" w:cs="Times New Roman"/>
        </w:rPr>
      </w:pPr>
    </w:p>
    <w:p w:rsidR="009A1820" w:rsidRDefault="009A1820" w:rsidP="00A40318">
      <w:pPr>
        <w:rPr>
          <w:rFonts w:ascii="標楷體" w:eastAsia="標楷體" w:hAnsi="標楷體" w:cs="Times New Roman"/>
        </w:rPr>
      </w:pPr>
      <w:r>
        <w:rPr>
          <w:rFonts w:ascii="標楷體" w:eastAsia="標楷體" w:hAnsi="標楷體" w:cs="Times New Roman"/>
        </w:rPr>
        <w:br w:type="page"/>
      </w:r>
    </w:p>
    <w:p w:rsidR="003B0959" w:rsidRDefault="003B0959" w:rsidP="003B0959">
      <w:pPr>
        <w:rPr>
          <w:rFonts w:ascii="標楷體" w:eastAsia="標楷體" w:hAnsi="標楷體" w:cs="Times New Roman"/>
          <w:b/>
          <w:sz w:val="28"/>
        </w:rPr>
      </w:pPr>
      <w:r w:rsidRPr="003B0959">
        <w:rPr>
          <w:rFonts w:ascii="標楷體" w:eastAsia="標楷體" w:hAnsi="標楷體" w:cs="Times New Roman" w:hint="eastAsia"/>
          <w:b/>
          <w:sz w:val="28"/>
        </w:rPr>
        <w:lastRenderedPageBreak/>
        <w:t>附表</w:t>
      </w:r>
      <w:r w:rsidRPr="003B0959">
        <w:rPr>
          <w:rFonts w:ascii="Times New Roman" w:eastAsia="標楷體" w:hAnsi="Times New Roman" w:cs="Times New Roman"/>
          <w:b/>
          <w:sz w:val="28"/>
        </w:rPr>
        <w:t>2</w:t>
      </w:r>
      <w:r w:rsidRPr="003B0959">
        <w:rPr>
          <w:rFonts w:ascii="Times New Roman" w:eastAsia="標楷體" w:hAnsi="Times New Roman" w:cs="Times New Roman"/>
          <w:b/>
          <w:sz w:val="28"/>
        </w:rPr>
        <w:tab/>
      </w:r>
    </w:p>
    <w:p w:rsidR="00952E80" w:rsidRPr="005063D7" w:rsidRDefault="00ED4679" w:rsidP="005063D7">
      <w:pPr>
        <w:jc w:val="center"/>
        <w:rPr>
          <w:rFonts w:ascii="標楷體" w:eastAsia="標楷體" w:hAnsi="標楷體" w:cs="Times New Roman"/>
          <w:b/>
          <w:sz w:val="28"/>
        </w:rPr>
      </w:pPr>
      <w:r>
        <w:rPr>
          <w:rFonts w:ascii="標楷體" w:eastAsia="標楷體" w:hAnsi="標楷體" w:cs="Times New Roman" w:hint="eastAsia"/>
          <w:b/>
          <w:sz w:val="28"/>
        </w:rPr>
        <w:t>試驗</w:t>
      </w:r>
      <w:r w:rsidR="00DC6BC6">
        <w:rPr>
          <w:rFonts w:ascii="標楷體" w:eastAsia="標楷體" w:hAnsi="標楷體" w:cs="Times New Roman" w:hint="eastAsia"/>
          <w:b/>
          <w:sz w:val="28"/>
        </w:rPr>
        <w:t>醫療器材/醫療</w:t>
      </w:r>
      <w:r w:rsidRPr="00ED4679">
        <w:rPr>
          <w:rFonts w:ascii="標楷體" w:eastAsia="標楷體" w:hAnsi="標楷體" w:cs="Times New Roman" w:hint="eastAsia"/>
          <w:b/>
          <w:sz w:val="28"/>
        </w:rPr>
        <w:t>技術</w:t>
      </w:r>
      <w:r w:rsidR="00E945EB" w:rsidRPr="00E945EB">
        <w:rPr>
          <w:rFonts w:ascii="標楷體" w:eastAsia="標楷體" w:hAnsi="標楷體" w:cs="Times New Roman" w:hint="eastAsia"/>
          <w:b/>
          <w:sz w:val="28"/>
        </w:rPr>
        <w:t>簡介</w:t>
      </w:r>
    </w:p>
    <w:tbl>
      <w:tblPr>
        <w:tblW w:w="9781" w:type="dxa"/>
        <w:tblInd w:w="108" w:type="dxa"/>
        <w:tblLayout w:type="fixed"/>
        <w:tblLook w:val="0000" w:firstRow="0" w:lastRow="0" w:firstColumn="0" w:lastColumn="0" w:noHBand="0" w:noVBand="0"/>
      </w:tblPr>
      <w:tblGrid>
        <w:gridCol w:w="9781"/>
      </w:tblGrid>
      <w:tr w:rsidR="00ED4679" w:rsidRPr="00952E80" w:rsidTr="00BB3E1B">
        <w:trPr>
          <w:trHeight w:val="523"/>
        </w:trPr>
        <w:tc>
          <w:tcPr>
            <w:tcW w:w="9781" w:type="dxa"/>
            <w:tcBorders>
              <w:top w:val="single" w:sz="6" w:space="0" w:color="auto"/>
              <w:left w:val="single" w:sz="6" w:space="0" w:color="auto"/>
              <w:bottom w:val="single" w:sz="6" w:space="0" w:color="auto"/>
              <w:right w:val="single" w:sz="6" w:space="0" w:color="auto"/>
            </w:tcBorders>
            <w:vAlign w:val="center"/>
          </w:tcPr>
          <w:p w:rsidR="00ED4679" w:rsidRPr="00952E80" w:rsidRDefault="00ED4679" w:rsidP="00952E80">
            <w:pPr>
              <w:tabs>
                <w:tab w:val="decimal" w:pos="0"/>
              </w:tabs>
              <w:autoSpaceDE w:val="0"/>
              <w:autoSpaceDN w:val="0"/>
              <w:adjustRightInd w:val="0"/>
              <w:spacing w:line="276" w:lineRule="auto"/>
              <w:rPr>
                <w:rFonts w:ascii="Times New Roman" w:eastAsia="標楷體" w:hAnsi="Times New Roman" w:cs="Times New Roman"/>
                <w:kern w:val="0"/>
                <w:sz w:val="26"/>
                <w:szCs w:val="26"/>
              </w:rPr>
            </w:pPr>
            <w:r w:rsidRPr="00ED4679">
              <w:rPr>
                <w:rFonts w:ascii="Times New Roman" w:eastAsia="標楷體" w:hAnsi="Times New Roman" w:cs="Times New Roman" w:hint="eastAsia"/>
                <w:kern w:val="0"/>
                <w:sz w:val="26"/>
                <w:szCs w:val="26"/>
              </w:rPr>
              <w:t>器材或技術名稱：</w:t>
            </w:r>
          </w:p>
        </w:tc>
      </w:tr>
      <w:tr w:rsidR="00952E80" w:rsidRPr="00952E80" w:rsidTr="00DF1E82">
        <w:tc>
          <w:tcPr>
            <w:tcW w:w="9781" w:type="dxa"/>
            <w:tcBorders>
              <w:top w:val="single" w:sz="6" w:space="0" w:color="auto"/>
              <w:left w:val="single" w:sz="6" w:space="0" w:color="auto"/>
              <w:bottom w:val="single" w:sz="6" w:space="0" w:color="auto"/>
              <w:right w:val="single" w:sz="6" w:space="0" w:color="auto"/>
            </w:tcBorders>
          </w:tcPr>
          <w:p w:rsidR="00952E80" w:rsidRPr="00ED4679" w:rsidRDefault="00952E80" w:rsidP="00ED4679">
            <w:pPr>
              <w:tabs>
                <w:tab w:val="decimal" w:pos="0"/>
              </w:tabs>
              <w:autoSpaceDE w:val="0"/>
              <w:autoSpaceDN w:val="0"/>
              <w:adjustRightInd w:val="0"/>
              <w:spacing w:line="276" w:lineRule="auto"/>
              <w:rPr>
                <w:rFonts w:ascii="Times New Roman" w:eastAsia="標楷體" w:hAnsi="Times New Roman" w:cs="Times New Roman"/>
                <w:kern w:val="0"/>
                <w:szCs w:val="24"/>
              </w:rPr>
            </w:pPr>
            <w:r w:rsidRPr="00ED4679">
              <w:rPr>
                <w:rFonts w:ascii="Times New Roman" w:eastAsia="標楷體" w:hAnsi="標楷體" w:cs="Times New Roman"/>
                <w:kern w:val="0"/>
                <w:szCs w:val="24"/>
              </w:rPr>
              <w:t>器材或技術研發或上市情形</w:t>
            </w:r>
            <w:r w:rsidR="00ED4679">
              <w:rPr>
                <w:rFonts w:ascii="Times New Roman" w:eastAsia="標楷體" w:hAnsi="標楷體" w:cs="Times New Roman"/>
                <w:kern w:val="0"/>
                <w:szCs w:val="24"/>
              </w:rPr>
              <w:t>：</w:t>
            </w:r>
          </w:p>
          <w:p w:rsidR="00952E80" w:rsidRPr="00952E80" w:rsidRDefault="00952E80" w:rsidP="00952E80">
            <w:pPr>
              <w:tabs>
                <w:tab w:val="left" w:pos="871"/>
              </w:tabs>
              <w:suppressAutoHyphens/>
              <w:spacing w:line="276" w:lineRule="auto"/>
              <w:rPr>
                <w:rFonts w:ascii="Times New Roman" w:eastAsia="標楷體" w:hAnsi="Times New Roman" w:cs="Times New Roman"/>
                <w:color w:val="000000"/>
                <w:szCs w:val="24"/>
              </w:rPr>
            </w:pPr>
            <w:r w:rsidRPr="00952E80">
              <w:rPr>
                <w:rFonts w:ascii="Times New Roman" w:eastAsia="標楷體" w:hAnsi="Times New Roman" w:cs="Times New Roman"/>
                <w:szCs w:val="24"/>
              </w:rPr>
              <w:sym w:font="Webdings" w:char="F063"/>
            </w:r>
            <w:r w:rsidRPr="00952E80">
              <w:rPr>
                <w:rFonts w:ascii="Times New Roman" w:eastAsia="標楷體" w:hAnsi="標楷體" w:cs="Times New Roman"/>
                <w:color w:val="000000"/>
                <w:szCs w:val="24"/>
              </w:rPr>
              <w:t>國外尚在人體試驗之新醫療器材</w:t>
            </w:r>
            <w:r w:rsidRPr="00952E80">
              <w:rPr>
                <w:rFonts w:ascii="Times New Roman" w:eastAsia="標楷體" w:hAnsi="Times New Roman" w:cs="Times New Roman"/>
                <w:color w:val="000000"/>
                <w:szCs w:val="24"/>
              </w:rPr>
              <w:t>/</w:t>
            </w:r>
            <w:r w:rsidRPr="00952E80">
              <w:rPr>
                <w:rFonts w:ascii="Times New Roman" w:eastAsia="標楷體" w:hAnsi="標楷體" w:cs="Times New Roman"/>
                <w:color w:val="000000"/>
                <w:szCs w:val="24"/>
              </w:rPr>
              <w:t>技術。</w:t>
            </w:r>
          </w:p>
          <w:p w:rsidR="00952E80" w:rsidRPr="00952E80" w:rsidRDefault="00952E80" w:rsidP="00952E80">
            <w:pPr>
              <w:tabs>
                <w:tab w:val="left" w:pos="871"/>
              </w:tabs>
              <w:suppressAutoHyphens/>
              <w:spacing w:line="276" w:lineRule="auto"/>
              <w:rPr>
                <w:rFonts w:ascii="Times New Roman" w:eastAsia="標楷體" w:hAnsi="Times New Roman" w:cs="Times New Roman"/>
                <w:color w:val="000000"/>
                <w:szCs w:val="24"/>
              </w:rPr>
            </w:pPr>
            <w:r w:rsidRPr="00952E80">
              <w:rPr>
                <w:rFonts w:ascii="Times New Roman" w:eastAsia="標楷體" w:hAnsi="Times New Roman" w:cs="Times New Roman"/>
                <w:szCs w:val="24"/>
              </w:rPr>
              <w:sym w:font="Webdings" w:char="F063"/>
            </w:r>
            <w:r w:rsidRPr="00952E80">
              <w:rPr>
                <w:rFonts w:ascii="Times New Roman" w:eastAsia="標楷體" w:hAnsi="標楷體" w:cs="Times New Roman"/>
                <w:color w:val="000000"/>
                <w:szCs w:val="24"/>
              </w:rPr>
              <w:t>國外已施行於人體之新醫療技術，於國內施行，其安全性與醫療效能尚有疑慮者。</w:t>
            </w:r>
            <w:r w:rsidRPr="00952E80">
              <w:rPr>
                <w:rFonts w:ascii="Times New Roman" w:eastAsia="標楷體" w:hAnsi="Times New Roman" w:cs="Times New Roman"/>
                <w:color w:val="000000"/>
                <w:szCs w:val="24"/>
              </w:rPr>
              <w:t xml:space="preserve"> </w:t>
            </w:r>
          </w:p>
          <w:p w:rsidR="00952E80" w:rsidRPr="00952E80" w:rsidRDefault="00952E80" w:rsidP="00952E80">
            <w:pPr>
              <w:tabs>
                <w:tab w:val="left" w:pos="871"/>
              </w:tabs>
              <w:suppressAutoHyphens/>
              <w:spacing w:line="276" w:lineRule="auto"/>
              <w:rPr>
                <w:rFonts w:ascii="Times New Roman" w:eastAsia="標楷體" w:hAnsi="Times New Roman" w:cs="Times New Roman"/>
                <w:color w:val="000000"/>
                <w:szCs w:val="24"/>
              </w:rPr>
            </w:pPr>
            <w:r w:rsidRPr="00952E80">
              <w:rPr>
                <w:rFonts w:ascii="Times New Roman" w:eastAsia="標楷體" w:hAnsi="Times New Roman" w:cs="Times New Roman"/>
                <w:szCs w:val="24"/>
              </w:rPr>
              <w:sym w:font="Webdings" w:char="F063"/>
            </w:r>
            <w:r w:rsidRPr="00952E80">
              <w:rPr>
                <w:rFonts w:ascii="Times New Roman" w:eastAsia="標楷體" w:hAnsi="標楷體" w:cs="Times New Roman"/>
                <w:color w:val="000000"/>
                <w:szCs w:val="24"/>
              </w:rPr>
              <w:t>國外已核准使用於人體之新醫療器材，於國內施行，其安全性與醫療效能尚有疑慮者。</w:t>
            </w:r>
          </w:p>
          <w:p w:rsidR="00952E80" w:rsidRPr="00952E80" w:rsidRDefault="00952E80" w:rsidP="00952E80">
            <w:pPr>
              <w:tabs>
                <w:tab w:val="left" w:pos="871"/>
              </w:tabs>
              <w:suppressAutoHyphens/>
              <w:spacing w:line="276" w:lineRule="auto"/>
              <w:rPr>
                <w:rFonts w:ascii="Times New Roman" w:eastAsia="標楷體" w:hAnsi="Times New Roman" w:cs="Times New Roman"/>
                <w:color w:val="000000"/>
                <w:szCs w:val="24"/>
              </w:rPr>
            </w:pPr>
            <w:r w:rsidRPr="00952E80">
              <w:rPr>
                <w:rFonts w:ascii="Times New Roman" w:eastAsia="標楷體" w:hAnsi="Times New Roman" w:cs="Times New Roman"/>
                <w:szCs w:val="24"/>
              </w:rPr>
              <w:sym w:font="Webdings" w:char="F063"/>
            </w:r>
            <w:r w:rsidRPr="00952E80">
              <w:rPr>
                <w:rFonts w:ascii="Times New Roman" w:eastAsia="標楷體" w:hAnsi="標楷體" w:cs="Times New Roman"/>
                <w:color w:val="000000"/>
                <w:szCs w:val="24"/>
              </w:rPr>
              <w:t>國內自行研發創新之新醫療器材</w:t>
            </w:r>
            <w:r w:rsidRPr="00952E80">
              <w:rPr>
                <w:rFonts w:ascii="Times New Roman" w:eastAsia="標楷體" w:hAnsi="Times New Roman" w:cs="Times New Roman"/>
                <w:color w:val="000000"/>
                <w:szCs w:val="24"/>
              </w:rPr>
              <w:t>/</w:t>
            </w:r>
            <w:r w:rsidRPr="00952E80">
              <w:rPr>
                <w:rFonts w:ascii="Times New Roman" w:eastAsia="標楷體" w:hAnsi="標楷體" w:cs="Times New Roman"/>
                <w:color w:val="000000"/>
                <w:szCs w:val="24"/>
              </w:rPr>
              <w:t>技術，其安全性與醫療效能尚待確定者。</w:t>
            </w:r>
          </w:p>
          <w:p w:rsidR="00952E80" w:rsidRPr="00952E80" w:rsidRDefault="00952E80" w:rsidP="00952E80">
            <w:pPr>
              <w:tabs>
                <w:tab w:val="left" w:pos="871"/>
              </w:tabs>
              <w:suppressAutoHyphens/>
              <w:spacing w:line="276" w:lineRule="auto"/>
              <w:rPr>
                <w:rFonts w:ascii="Times New Roman" w:eastAsia="標楷體" w:hAnsi="Times New Roman" w:cs="Times New Roman"/>
                <w:color w:val="000000"/>
                <w:szCs w:val="24"/>
              </w:rPr>
            </w:pPr>
            <w:r w:rsidRPr="00952E80">
              <w:rPr>
                <w:rFonts w:ascii="Times New Roman" w:eastAsia="標楷體" w:hAnsi="Times New Roman" w:cs="Times New Roman"/>
                <w:szCs w:val="24"/>
              </w:rPr>
              <w:sym w:font="Webdings" w:char="F063"/>
            </w:r>
            <w:r w:rsidRPr="00952E80">
              <w:rPr>
                <w:rFonts w:ascii="Times New Roman" w:eastAsia="標楷體" w:hAnsi="Times New Roman" w:cs="Times New Roman"/>
                <w:szCs w:val="24"/>
              </w:rPr>
              <w:t>已</w:t>
            </w:r>
            <w:r w:rsidRPr="00952E80">
              <w:rPr>
                <w:rFonts w:ascii="Times New Roman" w:eastAsia="標楷體" w:hAnsi="Times New Roman" w:cs="Times New Roman" w:hint="eastAsia"/>
                <w:szCs w:val="24"/>
              </w:rPr>
              <w:t>取得</w:t>
            </w:r>
            <w:r w:rsidRPr="00952E80">
              <w:rPr>
                <w:rFonts w:ascii="Times New Roman" w:eastAsia="標楷體" w:hAnsi="Times New Roman" w:cs="Times New Roman"/>
                <w:szCs w:val="24"/>
              </w:rPr>
              <w:t>國內衛生主管機關核准之醫療器材</w:t>
            </w:r>
            <w:r w:rsidRPr="00952E80">
              <w:rPr>
                <w:rFonts w:ascii="Times New Roman" w:eastAsia="標楷體" w:hAnsi="Times New Roman" w:cs="Times New Roman"/>
                <w:szCs w:val="24"/>
              </w:rPr>
              <w:t>/</w:t>
            </w:r>
            <w:r w:rsidRPr="00952E80">
              <w:rPr>
                <w:rFonts w:ascii="Times New Roman" w:eastAsia="標楷體" w:hAnsi="Times New Roman" w:cs="Times New Roman"/>
                <w:szCs w:val="24"/>
              </w:rPr>
              <w:t>技術</w:t>
            </w:r>
            <w:r w:rsidRPr="00952E80">
              <w:rPr>
                <w:rFonts w:ascii="Times New Roman" w:eastAsia="標楷體" w:hAnsi="Times New Roman" w:cs="Times New Roman"/>
                <w:szCs w:val="24"/>
              </w:rPr>
              <w:t xml:space="preserve"> (</w:t>
            </w:r>
            <w:r w:rsidRPr="00952E80">
              <w:rPr>
                <w:rFonts w:ascii="Times New Roman" w:eastAsia="標楷體" w:hAnsi="Times New Roman" w:cs="Times New Roman"/>
                <w:szCs w:val="24"/>
              </w:rPr>
              <w:t>醫材許可證字號</w:t>
            </w:r>
            <w:r w:rsidRPr="00952E80">
              <w:rPr>
                <w:rFonts w:ascii="Times New Roman" w:eastAsia="標楷體" w:hAnsi="Times New Roman" w:cs="Times New Roman"/>
                <w:szCs w:val="24"/>
              </w:rPr>
              <w:t>:_____________)</w:t>
            </w:r>
          </w:p>
          <w:p w:rsidR="00952E80" w:rsidRPr="00952E80" w:rsidRDefault="00952E80" w:rsidP="00952E80">
            <w:pPr>
              <w:tabs>
                <w:tab w:val="decimal" w:pos="0"/>
              </w:tabs>
              <w:autoSpaceDE w:val="0"/>
              <w:autoSpaceDN w:val="0"/>
              <w:adjustRightInd w:val="0"/>
              <w:spacing w:line="276" w:lineRule="auto"/>
              <w:rPr>
                <w:rFonts w:ascii="Times New Roman" w:eastAsia="標楷體" w:hAnsi="Times New Roman" w:cs="Times New Roman"/>
                <w:color w:val="000000"/>
                <w:kern w:val="0"/>
                <w:szCs w:val="24"/>
                <w:u w:val="single"/>
              </w:rPr>
            </w:pPr>
            <w:r w:rsidRPr="00952E80">
              <w:rPr>
                <w:rFonts w:ascii="Times New Roman" w:eastAsia="標楷體" w:hAnsi="Times New Roman" w:cs="Times New Roman"/>
                <w:kern w:val="0"/>
                <w:szCs w:val="24"/>
              </w:rPr>
              <w:sym w:font="Webdings" w:char="F063"/>
            </w:r>
            <w:r w:rsidRPr="00952E80">
              <w:rPr>
                <w:rFonts w:ascii="Times New Roman" w:eastAsia="標楷體" w:hAnsi="標楷體" w:cs="Times New Roman"/>
                <w:color w:val="000000"/>
                <w:kern w:val="0"/>
                <w:szCs w:val="24"/>
              </w:rPr>
              <w:t>其他：</w:t>
            </w:r>
            <w:r w:rsidRPr="00952E80">
              <w:rPr>
                <w:rFonts w:ascii="Times New Roman" w:eastAsia="標楷體" w:hAnsi="Times New Roman" w:cs="Times New Roman"/>
                <w:color w:val="000000"/>
                <w:kern w:val="0"/>
                <w:szCs w:val="24"/>
                <w:u w:val="single"/>
              </w:rPr>
              <w:t xml:space="preserve">             </w:t>
            </w:r>
          </w:p>
        </w:tc>
      </w:tr>
      <w:tr w:rsidR="00E644B1" w:rsidRPr="00952E80" w:rsidTr="00DF1E82">
        <w:tc>
          <w:tcPr>
            <w:tcW w:w="9781" w:type="dxa"/>
            <w:tcBorders>
              <w:top w:val="single" w:sz="6" w:space="0" w:color="auto"/>
              <w:left w:val="single" w:sz="6" w:space="0" w:color="auto"/>
              <w:bottom w:val="single" w:sz="6" w:space="0" w:color="auto"/>
              <w:right w:val="single" w:sz="6" w:space="0" w:color="auto"/>
            </w:tcBorders>
          </w:tcPr>
          <w:p w:rsidR="00E644B1" w:rsidRDefault="00E644B1" w:rsidP="00952E80">
            <w:pPr>
              <w:tabs>
                <w:tab w:val="decimal" w:pos="0"/>
              </w:tabs>
              <w:autoSpaceDE w:val="0"/>
              <w:autoSpaceDN w:val="0"/>
              <w:adjustRightInd w:val="0"/>
              <w:spacing w:line="276" w:lineRule="auto"/>
              <w:rPr>
                <w:rFonts w:ascii="Times New Roman" w:eastAsia="標楷體" w:hAnsi="標楷體" w:cs="Times New Roman"/>
                <w:kern w:val="0"/>
                <w:szCs w:val="24"/>
              </w:rPr>
            </w:pPr>
            <w:r w:rsidRPr="00E644B1">
              <w:rPr>
                <w:rFonts w:ascii="Times New Roman" w:eastAsia="標楷體" w:hAnsi="標楷體" w:cs="Times New Roman" w:hint="eastAsia"/>
                <w:kern w:val="0"/>
                <w:szCs w:val="24"/>
              </w:rPr>
              <w:t>上市情形：</w:t>
            </w:r>
          </w:p>
          <w:p w:rsidR="00E644B1" w:rsidRPr="008F7EAF" w:rsidRDefault="00E644B1" w:rsidP="00E644B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內：□查驗登記尚未申請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r w:rsidR="00783C06">
              <w:rPr>
                <w:rFonts w:ascii="標楷體" w:eastAsia="標楷體" w:hAnsi="標楷體" w:cs="Times New Roman" w:hint="eastAsia"/>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w:t>
            </w:r>
            <w:r>
              <w:rPr>
                <w:rFonts w:ascii="標楷體" w:eastAsia="標楷體" w:hAnsi="標楷體" w:cs="Times New Roman" w:hint="eastAsia"/>
                <w:bCs/>
                <w:color w:val="000000"/>
                <w:kern w:val="0"/>
                <w:szCs w:val="24"/>
                <w:lang w:bidi="th-TH"/>
              </w:rPr>
              <w:t>已上市，上市</w:t>
            </w:r>
            <w:r w:rsidRPr="00371F17">
              <w:rPr>
                <w:rFonts w:ascii="標楷體" w:eastAsia="標楷體" w:hAnsi="標楷體" w:cs="Times New Roman" w:hint="eastAsia"/>
                <w:bCs/>
                <w:color w:val="000000"/>
                <w:kern w:val="0"/>
                <w:szCs w:val="24"/>
                <w:lang w:bidi="th-TH"/>
              </w:rPr>
              <w:t>日期</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hint="eastAsia"/>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bCs/>
                <w:color w:val="000000"/>
                <w:kern w:val="0"/>
                <w:szCs w:val="24"/>
                <w:lang w:bidi="th-TH"/>
              </w:rPr>
              <w:t xml:space="preserve"> </w:t>
            </w:r>
            <w:r>
              <w:rPr>
                <w:rFonts w:ascii="標楷體" w:eastAsia="標楷體" w:hAnsi="標楷體" w:cs="Times New Roman"/>
                <w:bCs/>
                <w:color w:val="000000"/>
                <w:kern w:val="0"/>
                <w:szCs w:val="24"/>
                <w:lang w:bidi="th-TH"/>
              </w:rPr>
              <w:t xml:space="preserve"> </w:t>
            </w:r>
          </w:p>
          <w:p w:rsidR="00E644B1" w:rsidRDefault="00E644B1" w:rsidP="00E644B1">
            <w:pPr>
              <w:tabs>
                <w:tab w:val="left" w:pos="1446"/>
                <w:tab w:val="left" w:pos="3818"/>
                <w:tab w:val="left" w:pos="6192"/>
              </w:tabs>
              <w:spacing w:beforeLines="20" w:before="72" w:afterLines="20" w:after="72" w:line="0" w:lineRule="atLeast"/>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原</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產</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國：□查驗登記尚未申請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r w:rsidR="00783C06">
              <w:rPr>
                <w:rFonts w:ascii="標楷體" w:eastAsia="標楷體" w:hAnsi="標楷體" w:cs="Times New Roman" w:hint="eastAsia"/>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w:t>
            </w:r>
            <w:r>
              <w:rPr>
                <w:rFonts w:ascii="標楷體" w:eastAsia="標楷體" w:hAnsi="標楷體" w:cs="Times New Roman" w:hint="eastAsia"/>
                <w:bCs/>
                <w:color w:val="000000"/>
                <w:kern w:val="0"/>
                <w:szCs w:val="24"/>
                <w:lang w:bidi="th-TH"/>
              </w:rPr>
              <w:t>已上市，上市</w:t>
            </w:r>
            <w:r w:rsidRPr="00371F17">
              <w:rPr>
                <w:rFonts w:ascii="標楷體" w:eastAsia="標楷體" w:hAnsi="標楷體" w:cs="Times New Roman" w:hint="eastAsia"/>
                <w:bCs/>
                <w:color w:val="000000"/>
                <w:kern w:val="0"/>
                <w:szCs w:val="24"/>
                <w:lang w:bidi="th-TH"/>
              </w:rPr>
              <w:t>日期</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sidR="00783C06">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hint="eastAsia"/>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bCs/>
                <w:color w:val="000000"/>
                <w:kern w:val="0"/>
                <w:szCs w:val="24"/>
                <w:u w:val="single"/>
                <w:lang w:bidi="th-TH"/>
              </w:rPr>
              <w:t xml:space="preserve">   </w:t>
            </w:r>
            <w:r>
              <w:rPr>
                <w:rFonts w:ascii="標楷體" w:eastAsia="標楷體" w:hAnsi="標楷體" w:cs="Times New Roman" w:hint="eastAsia"/>
                <w:bCs/>
                <w:color w:val="000000"/>
                <w:kern w:val="0"/>
                <w:szCs w:val="24"/>
                <w:u w:val="single"/>
                <w:lang w:bidi="th-TH"/>
              </w:rPr>
              <w:t xml:space="preserve"> </w:t>
            </w:r>
            <w:r w:rsidRPr="00371F17">
              <w:rPr>
                <w:rFonts w:ascii="標楷體" w:eastAsia="標楷體" w:hAnsi="標楷體" w:cs="Times New Roman"/>
                <w:bCs/>
                <w:color w:val="000000"/>
                <w:kern w:val="0"/>
                <w:szCs w:val="24"/>
                <w:lang w:bidi="th-TH"/>
              </w:rPr>
              <w:t xml:space="preserve"> </w:t>
            </w:r>
            <w:r>
              <w:rPr>
                <w:rFonts w:ascii="標楷體" w:eastAsia="標楷體" w:hAnsi="標楷體" w:cs="Times New Roman"/>
                <w:bCs/>
                <w:color w:val="000000"/>
                <w:kern w:val="0"/>
                <w:szCs w:val="24"/>
                <w:lang w:bidi="th-TH"/>
              </w:rPr>
              <w:t xml:space="preserve"> </w:t>
            </w:r>
          </w:p>
          <w:p w:rsidR="00E644B1" w:rsidRDefault="00E644B1" w:rsidP="00E644B1">
            <w:pPr>
              <w:rPr>
                <w:rFonts w:ascii="標楷體" w:eastAsia="標楷體" w:hAnsi="標楷體" w:cs="Times New Roman"/>
                <w:bCs/>
                <w:color w:val="000000"/>
                <w:kern w:val="0"/>
                <w:szCs w:val="24"/>
                <w:lang w:bidi="th-TH"/>
              </w:rPr>
            </w:pPr>
            <w:r w:rsidRPr="00371F17">
              <w:rPr>
                <w:rFonts w:ascii="標楷體" w:eastAsia="標楷體" w:hAnsi="標楷體" w:cs="Times New Roman" w:hint="eastAsia"/>
                <w:bCs/>
                <w:color w:val="000000"/>
                <w:kern w:val="0"/>
                <w:szCs w:val="24"/>
                <w:lang w:bidi="th-TH"/>
              </w:rPr>
              <w:t>其他國家：□查驗登記尚未申請</w:t>
            </w:r>
            <w:r w:rsidRPr="00371F17">
              <w:rPr>
                <w:rFonts w:ascii="標楷體" w:eastAsia="標楷體" w:hAnsi="標楷體" w:cs="Times New Roman"/>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□查驗登記申請中</w:t>
            </w:r>
          </w:p>
          <w:p w:rsidR="00E644B1" w:rsidRDefault="00E644B1" w:rsidP="007F5D2E">
            <w:pPr>
              <w:tabs>
                <w:tab w:val="decimal" w:pos="0"/>
              </w:tabs>
              <w:autoSpaceDE w:val="0"/>
              <w:autoSpaceDN w:val="0"/>
              <w:adjustRightInd w:val="0"/>
              <w:spacing w:line="276" w:lineRule="auto"/>
              <w:rPr>
                <w:rFonts w:ascii="標楷體" w:eastAsia="標楷體" w:hAnsi="標楷體" w:cs="Times New Roman"/>
                <w:bCs/>
                <w:color w:val="000000"/>
                <w:kern w:val="0"/>
                <w:szCs w:val="24"/>
                <w:u w:val="single"/>
                <w:lang w:bidi="th-TH"/>
              </w:rPr>
            </w:pPr>
            <w:r>
              <w:rPr>
                <w:rFonts w:ascii="標楷體" w:eastAsia="標楷體" w:hAnsi="標楷體" w:cs="Times New Roman" w:hint="eastAsia"/>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w:t>
            </w:r>
            <w:r>
              <w:rPr>
                <w:rFonts w:ascii="標楷體" w:eastAsia="標楷體" w:hAnsi="標楷體" w:cs="Times New Roman" w:hint="eastAsia"/>
                <w:bCs/>
                <w:color w:val="000000"/>
                <w:kern w:val="0"/>
                <w:szCs w:val="24"/>
                <w:lang w:bidi="th-TH"/>
              </w:rPr>
              <w:t>已上市，上市</w:t>
            </w:r>
            <w:r w:rsidRPr="00371F17">
              <w:rPr>
                <w:rFonts w:ascii="標楷體" w:eastAsia="標楷體" w:hAnsi="標楷體" w:cs="Times New Roman" w:hint="eastAsia"/>
                <w:bCs/>
                <w:color w:val="000000"/>
                <w:kern w:val="0"/>
                <w:szCs w:val="24"/>
                <w:lang w:bidi="th-TH"/>
              </w:rPr>
              <w:t>日期</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sidR="007F5D2E">
              <w:rPr>
                <w:rFonts w:ascii="標楷體" w:eastAsia="標楷體" w:hAnsi="標楷體" w:cs="Times New Roman" w:hint="eastAsia"/>
                <w:bCs/>
                <w:color w:val="000000"/>
                <w:kern w:val="0"/>
                <w:szCs w:val="24"/>
                <w:u w:val="single"/>
                <w:lang w:bidi="th-TH"/>
              </w:rPr>
              <w:t xml:space="preserve">  </w:t>
            </w:r>
            <w:r w:rsidR="007F5D2E">
              <w:rPr>
                <w:rFonts w:ascii="標楷體" w:eastAsia="標楷體" w:hAnsi="標楷體" w:cs="Times New Roman"/>
                <w:bCs/>
                <w:color w:val="000000"/>
                <w:kern w:val="0"/>
                <w:szCs w:val="24"/>
                <w:u w:val="single"/>
                <w:lang w:bidi="th-TH"/>
              </w:rPr>
              <w:t xml:space="preserve">       </w:t>
            </w:r>
            <w:r w:rsidR="007F5D2E">
              <w:rPr>
                <w:rFonts w:ascii="標楷體" w:eastAsia="標楷體" w:hAnsi="標楷體" w:cs="Times New Roman"/>
                <w:bCs/>
                <w:color w:val="000000"/>
                <w:kern w:val="0"/>
                <w:szCs w:val="24"/>
                <w:lang w:bidi="th-TH"/>
              </w:rPr>
              <w:t xml:space="preserve">   國別</w:t>
            </w:r>
            <w:r w:rsidR="007F5D2E">
              <w:rPr>
                <w:rFonts w:ascii="標楷體" w:eastAsia="標楷體" w:hAnsi="標楷體" w:cs="Times New Roman"/>
                <w:bCs/>
                <w:color w:val="000000"/>
                <w:kern w:val="0"/>
                <w:szCs w:val="24"/>
                <w:u w:val="single"/>
                <w:lang w:bidi="th-TH"/>
              </w:rPr>
              <w:t xml:space="preserve">                    </w:t>
            </w:r>
          </w:p>
          <w:p w:rsidR="00783C06" w:rsidRPr="007F5D2E" w:rsidRDefault="00783C06" w:rsidP="007F5D2E">
            <w:pPr>
              <w:tabs>
                <w:tab w:val="decimal" w:pos="0"/>
              </w:tabs>
              <w:autoSpaceDE w:val="0"/>
              <w:autoSpaceDN w:val="0"/>
              <w:adjustRightInd w:val="0"/>
              <w:spacing w:line="276" w:lineRule="auto"/>
              <w:rPr>
                <w:rFonts w:ascii="Times New Roman" w:eastAsia="標楷體" w:hAnsi="標楷體" w:cs="Times New Roman"/>
                <w:kern w:val="0"/>
                <w:szCs w:val="24"/>
                <w:u w:val="single"/>
              </w:rPr>
            </w:pPr>
            <w:r>
              <w:rPr>
                <w:rFonts w:ascii="標楷體" w:eastAsia="標楷體" w:hAnsi="標楷體" w:cs="Times New Roman" w:hint="eastAsia"/>
                <w:bCs/>
                <w:color w:val="000000"/>
                <w:kern w:val="0"/>
                <w:szCs w:val="24"/>
                <w:lang w:bidi="th-TH"/>
              </w:rPr>
              <w:t xml:space="preserve">          </w:t>
            </w:r>
            <w:r w:rsidRPr="00371F17">
              <w:rPr>
                <w:rFonts w:ascii="標楷體" w:eastAsia="標楷體" w:hAnsi="標楷體" w:cs="Times New Roman" w:hint="eastAsia"/>
                <w:bCs/>
                <w:color w:val="000000"/>
                <w:kern w:val="0"/>
                <w:szCs w:val="24"/>
                <w:lang w:bidi="th-TH"/>
              </w:rPr>
              <w:t>□</w:t>
            </w:r>
            <w:r>
              <w:rPr>
                <w:rFonts w:ascii="標楷體" w:eastAsia="標楷體" w:hAnsi="標楷體" w:cs="Times New Roman" w:hint="eastAsia"/>
                <w:bCs/>
                <w:color w:val="000000"/>
                <w:kern w:val="0"/>
                <w:szCs w:val="24"/>
                <w:lang w:bidi="th-TH"/>
              </w:rPr>
              <w:t>已上市，上市</w:t>
            </w:r>
            <w:r w:rsidRPr="00371F17">
              <w:rPr>
                <w:rFonts w:ascii="標楷體" w:eastAsia="標楷體" w:hAnsi="標楷體" w:cs="Times New Roman" w:hint="eastAsia"/>
                <w:bCs/>
                <w:color w:val="000000"/>
                <w:kern w:val="0"/>
                <w:szCs w:val="24"/>
                <w:lang w:bidi="th-TH"/>
              </w:rPr>
              <w:t>日期</w:t>
            </w:r>
            <w:r w:rsidRPr="00371F17">
              <w:rPr>
                <w:rFonts w:ascii="標楷體" w:eastAsia="標楷體" w:hAnsi="標楷體" w:cs="Times New Roman"/>
                <w:bCs/>
                <w:color w:val="000000"/>
                <w:kern w:val="0"/>
                <w:szCs w:val="24"/>
                <w:u w:val="single"/>
                <w:lang w:bidi="th-TH"/>
              </w:rPr>
              <w:t xml:space="preserve">    </w:t>
            </w:r>
            <w:r w:rsidRPr="00371F17">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hint="eastAsia"/>
                <w:bCs/>
                <w:color w:val="000000"/>
                <w:kern w:val="0"/>
                <w:szCs w:val="24"/>
                <w:u w:val="single"/>
                <w:lang w:bidi="th-TH"/>
              </w:rPr>
              <w:t xml:space="preserve">  </w:t>
            </w:r>
            <w:r>
              <w:rPr>
                <w:rFonts w:ascii="標楷體" w:eastAsia="標楷體" w:hAnsi="標楷體" w:cs="Times New Roman"/>
                <w:bCs/>
                <w:color w:val="000000"/>
                <w:kern w:val="0"/>
                <w:szCs w:val="24"/>
                <w:u w:val="single"/>
                <w:lang w:bidi="th-TH"/>
              </w:rPr>
              <w:t xml:space="preserve">       </w:t>
            </w:r>
            <w:r>
              <w:rPr>
                <w:rFonts w:ascii="標楷體" w:eastAsia="標楷體" w:hAnsi="標楷體" w:cs="Times New Roman"/>
                <w:bCs/>
                <w:color w:val="000000"/>
                <w:kern w:val="0"/>
                <w:szCs w:val="24"/>
                <w:lang w:bidi="th-TH"/>
              </w:rPr>
              <w:t xml:space="preserve">   國別</w:t>
            </w:r>
            <w:r>
              <w:rPr>
                <w:rFonts w:ascii="標楷體" w:eastAsia="標楷體" w:hAnsi="標楷體" w:cs="Times New Roman"/>
                <w:bCs/>
                <w:color w:val="000000"/>
                <w:kern w:val="0"/>
                <w:szCs w:val="24"/>
                <w:u w:val="single"/>
                <w:lang w:bidi="th-TH"/>
              </w:rPr>
              <w:t xml:space="preserve">                    </w:t>
            </w:r>
          </w:p>
        </w:tc>
      </w:tr>
      <w:tr w:rsidR="00952E80" w:rsidRPr="00952E80" w:rsidTr="00DF1E82">
        <w:tc>
          <w:tcPr>
            <w:tcW w:w="9781" w:type="dxa"/>
            <w:tcBorders>
              <w:top w:val="single" w:sz="6" w:space="0" w:color="auto"/>
              <w:left w:val="single" w:sz="6" w:space="0" w:color="auto"/>
              <w:bottom w:val="single" w:sz="6" w:space="0" w:color="auto"/>
              <w:right w:val="single" w:sz="6" w:space="0" w:color="auto"/>
            </w:tcBorders>
          </w:tcPr>
          <w:p w:rsidR="00952E80" w:rsidRPr="00952E80" w:rsidRDefault="00952E80" w:rsidP="00952E80">
            <w:pPr>
              <w:tabs>
                <w:tab w:val="decimal" w:pos="0"/>
              </w:tabs>
              <w:autoSpaceDE w:val="0"/>
              <w:autoSpaceDN w:val="0"/>
              <w:adjustRightInd w:val="0"/>
              <w:spacing w:line="276" w:lineRule="auto"/>
              <w:rPr>
                <w:rFonts w:ascii="Times New Roman" w:eastAsia="標楷體" w:hAnsi="Times New Roman" w:cs="Times New Roman"/>
                <w:kern w:val="0"/>
                <w:szCs w:val="24"/>
              </w:rPr>
            </w:pPr>
            <w:r w:rsidRPr="00952E80">
              <w:rPr>
                <w:rFonts w:ascii="Times New Roman" w:eastAsia="標楷體" w:hAnsi="標楷體" w:cs="Times New Roman"/>
                <w:kern w:val="0"/>
                <w:szCs w:val="24"/>
              </w:rPr>
              <w:t>醫療器材風險分類等級</w:t>
            </w:r>
            <w:r w:rsidRPr="00952E80">
              <w:rPr>
                <w:rFonts w:ascii="Times New Roman" w:eastAsia="標楷體" w:hAnsi="Times New Roman" w:cs="Times New Roman"/>
                <w:kern w:val="0"/>
                <w:szCs w:val="24"/>
              </w:rPr>
              <w:t>(</w:t>
            </w:r>
            <w:r w:rsidRPr="00952E80">
              <w:rPr>
                <w:rFonts w:ascii="Times New Roman" w:eastAsia="標楷體" w:hAnsi="標楷體" w:cs="Times New Roman"/>
                <w:kern w:val="0"/>
                <w:szCs w:val="24"/>
              </w:rPr>
              <w:t>可參考醫療器材管理辦法第三條附件醫療器材之分類分級品項</w:t>
            </w:r>
            <w:r w:rsidRPr="00952E80">
              <w:rPr>
                <w:rFonts w:ascii="Times New Roman" w:eastAsia="標楷體" w:hAnsi="Times New Roman" w:cs="Times New Roman"/>
                <w:kern w:val="0"/>
                <w:szCs w:val="24"/>
              </w:rPr>
              <w:t>)</w:t>
            </w:r>
            <w:r w:rsidRPr="00952E80">
              <w:rPr>
                <w:rFonts w:ascii="Times New Roman" w:eastAsia="標楷體" w:hAnsi="標楷體" w:cs="Times New Roman"/>
                <w:kern w:val="0"/>
                <w:szCs w:val="24"/>
              </w:rPr>
              <w:t>：</w:t>
            </w:r>
          </w:p>
          <w:p w:rsidR="00952E80" w:rsidRPr="00952E80" w:rsidRDefault="00952E80" w:rsidP="00952E80">
            <w:pPr>
              <w:tabs>
                <w:tab w:val="decimal" w:pos="34"/>
              </w:tabs>
              <w:autoSpaceDE w:val="0"/>
              <w:autoSpaceDN w:val="0"/>
              <w:adjustRightInd w:val="0"/>
              <w:spacing w:line="276" w:lineRule="auto"/>
              <w:rPr>
                <w:rFonts w:ascii="Times New Roman" w:eastAsia="標楷體" w:hAnsi="Times New Roman" w:cs="Times New Roman"/>
                <w:kern w:val="0"/>
                <w:szCs w:val="24"/>
              </w:rPr>
            </w:pPr>
            <w:r w:rsidRPr="00952E80">
              <w:rPr>
                <w:rFonts w:ascii="Times New Roman" w:eastAsia="標楷體" w:hAnsi="Times New Roman" w:cs="Times New Roman"/>
                <w:kern w:val="0"/>
                <w:szCs w:val="24"/>
              </w:rPr>
              <w:sym w:font="Webdings" w:char="F063"/>
            </w:r>
            <w:r w:rsidRPr="00952E80">
              <w:rPr>
                <w:rFonts w:ascii="Times New Roman" w:eastAsia="標楷體" w:hAnsi="Times New Roman" w:cs="Times New Roman"/>
                <w:kern w:val="0"/>
                <w:szCs w:val="24"/>
              </w:rPr>
              <w:t>不適用</w:t>
            </w:r>
          </w:p>
          <w:p w:rsidR="00952E80" w:rsidRPr="00952E80" w:rsidRDefault="00952E80" w:rsidP="00952E80">
            <w:pPr>
              <w:tabs>
                <w:tab w:val="decimal" w:pos="0"/>
                <w:tab w:val="decimal" w:pos="34"/>
              </w:tabs>
              <w:autoSpaceDE w:val="0"/>
              <w:autoSpaceDN w:val="0"/>
              <w:adjustRightInd w:val="0"/>
              <w:spacing w:line="276" w:lineRule="auto"/>
              <w:ind w:left="240" w:hangingChars="100" w:hanging="240"/>
              <w:rPr>
                <w:rFonts w:ascii="Times New Roman" w:eastAsia="標楷體" w:hAnsi="Times New Roman" w:cs="Times New Roman"/>
                <w:kern w:val="0"/>
                <w:szCs w:val="24"/>
              </w:rPr>
            </w:pPr>
            <w:r w:rsidRPr="00952E80">
              <w:rPr>
                <w:rFonts w:ascii="Times New Roman" w:eastAsia="標楷體" w:hAnsi="Times New Roman" w:cs="Times New Roman"/>
                <w:kern w:val="0"/>
                <w:szCs w:val="24"/>
              </w:rPr>
              <w:sym w:font="Webdings" w:char="F063"/>
            </w:r>
            <w:r w:rsidRPr="00952E80">
              <w:rPr>
                <w:rFonts w:ascii="Times New Roman" w:eastAsia="標楷體" w:hAnsi="Times New Roman" w:cs="Times New Roman"/>
                <w:kern w:val="0"/>
                <w:szCs w:val="24"/>
              </w:rPr>
              <w:t>第一級</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低風險性</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w:t>
            </w:r>
            <w:r w:rsidRPr="00952E80">
              <w:rPr>
                <w:rFonts w:ascii="Times New Roman" w:eastAsia="標楷體" w:hAnsi="標楷體" w:cs="Times New Roman"/>
                <w:kern w:val="0"/>
                <w:szCs w:val="24"/>
              </w:rPr>
              <w:t>如</w:t>
            </w:r>
            <w:r w:rsidRPr="00952E80">
              <w:rPr>
                <w:rFonts w:ascii="Times New Roman" w:eastAsia="標楷體" w:hAnsi="標楷體" w:cs="Times New Roman"/>
                <w:spacing w:val="13"/>
                <w:kern w:val="0"/>
                <w:szCs w:val="24"/>
              </w:rPr>
              <w:t>手動聽診器、醫用口罩、紗布、一般手術手動器械、彈性繃帶、壓舌板、機械式輪椅、矯正鏡片</w:t>
            </w:r>
          </w:p>
          <w:p w:rsidR="00952E80" w:rsidRPr="00952E80" w:rsidRDefault="00952E80" w:rsidP="00952E80">
            <w:pPr>
              <w:tabs>
                <w:tab w:val="decimal" w:pos="0"/>
              </w:tabs>
              <w:autoSpaceDE w:val="0"/>
              <w:autoSpaceDN w:val="0"/>
              <w:adjustRightInd w:val="0"/>
              <w:spacing w:line="276" w:lineRule="auto"/>
              <w:ind w:left="240" w:hangingChars="100" w:hanging="240"/>
              <w:rPr>
                <w:rFonts w:ascii="Times New Roman" w:eastAsia="標楷體" w:hAnsi="Times New Roman" w:cs="Times New Roman"/>
                <w:kern w:val="0"/>
                <w:szCs w:val="24"/>
              </w:rPr>
            </w:pPr>
            <w:r w:rsidRPr="00952E80">
              <w:rPr>
                <w:rFonts w:ascii="Times New Roman" w:eastAsia="標楷體" w:hAnsi="Times New Roman" w:cs="Times New Roman"/>
                <w:kern w:val="0"/>
                <w:szCs w:val="24"/>
              </w:rPr>
              <w:sym w:font="Webdings" w:char="F063"/>
            </w:r>
            <w:r w:rsidRPr="00952E80">
              <w:rPr>
                <w:rFonts w:ascii="Times New Roman" w:eastAsia="標楷體" w:hAnsi="Times New Roman" w:cs="Times New Roman"/>
                <w:kern w:val="0"/>
                <w:szCs w:val="24"/>
              </w:rPr>
              <w:t>第二級</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中風險性</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：如衛生套、衛生棉條、輸液幫浦、動力式輪椅、軟式隱形眼鏡及其保存用產品、注射針筒</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針頭、血糖機、血壓計、電子體溫計、外科及皮膚科用雷射儀</w:t>
            </w:r>
            <w:r w:rsidRPr="00952E80">
              <w:rPr>
                <w:rFonts w:ascii="Times New Roman" w:eastAsia="標楷體" w:hAnsi="Times New Roman" w:cs="Times New Roman"/>
                <w:kern w:val="0"/>
                <w:szCs w:val="24"/>
              </w:rPr>
              <w:t xml:space="preserve"> </w:t>
            </w:r>
          </w:p>
          <w:p w:rsidR="00952E80" w:rsidRPr="00952E80" w:rsidRDefault="00952E80" w:rsidP="00952E80">
            <w:pPr>
              <w:tabs>
                <w:tab w:val="decimal" w:pos="0"/>
              </w:tabs>
              <w:autoSpaceDE w:val="0"/>
              <w:autoSpaceDN w:val="0"/>
              <w:adjustRightInd w:val="0"/>
              <w:spacing w:line="276" w:lineRule="auto"/>
              <w:ind w:left="240" w:hangingChars="100" w:hanging="240"/>
              <w:rPr>
                <w:rFonts w:ascii="Times New Roman" w:eastAsia="標楷體" w:hAnsi="Times New Roman" w:cs="Times New Roman"/>
                <w:kern w:val="0"/>
                <w:szCs w:val="24"/>
              </w:rPr>
            </w:pPr>
            <w:r w:rsidRPr="00952E80">
              <w:rPr>
                <w:rFonts w:ascii="Times New Roman" w:eastAsia="標楷體" w:hAnsi="Times New Roman" w:cs="Times New Roman"/>
                <w:kern w:val="0"/>
                <w:szCs w:val="24"/>
              </w:rPr>
              <w:sym w:font="Webdings" w:char="F063"/>
            </w:r>
            <w:r w:rsidRPr="00952E80">
              <w:rPr>
                <w:rFonts w:ascii="Times New Roman" w:eastAsia="標楷體" w:hAnsi="Times New Roman" w:cs="Times New Roman"/>
                <w:kern w:val="0"/>
                <w:szCs w:val="24"/>
              </w:rPr>
              <w:t>第三級</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高風險性</w:t>
            </w:r>
            <w:r w:rsidRPr="00952E80">
              <w:rPr>
                <w:rFonts w:ascii="Times New Roman" w:eastAsia="標楷體" w:hAnsi="Times New Roman" w:cs="Times New Roman"/>
                <w:kern w:val="0"/>
                <w:szCs w:val="24"/>
              </w:rPr>
              <w:t>)</w:t>
            </w:r>
            <w:r w:rsidRPr="00952E80">
              <w:rPr>
                <w:rFonts w:ascii="Times New Roman" w:eastAsia="標楷體" w:hAnsi="Times New Roman" w:cs="Times New Roman"/>
                <w:kern w:val="0"/>
                <w:szCs w:val="24"/>
              </w:rPr>
              <w:t>：如如心臟瓣膜置換物、人工水晶體、眼科用準分子雷射系統、冠狀動脈支架、心律調節器、人工牙根、玻尿酸植入物</w:t>
            </w:r>
            <w:r w:rsidRPr="00952E80">
              <w:rPr>
                <w:rFonts w:ascii="Times New Roman" w:eastAsia="標楷體" w:hAnsi="Times New Roman" w:cs="Times New Roman"/>
                <w:kern w:val="0"/>
                <w:szCs w:val="24"/>
              </w:rPr>
              <w:t xml:space="preserve"> </w:t>
            </w:r>
          </w:p>
          <w:p w:rsidR="00952E80" w:rsidRPr="00952E80" w:rsidRDefault="00952E80" w:rsidP="00952E80">
            <w:pPr>
              <w:tabs>
                <w:tab w:val="decimal" w:pos="0"/>
              </w:tabs>
              <w:autoSpaceDE w:val="0"/>
              <w:autoSpaceDN w:val="0"/>
              <w:adjustRightInd w:val="0"/>
              <w:spacing w:line="276" w:lineRule="auto"/>
              <w:ind w:left="240" w:hangingChars="100" w:hanging="240"/>
              <w:rPr>
                <w:rFonts w:ascii="Times New Roman" w:eastAsia="標楷體" w:hAnsi="Times New Roman" w:cs="Times New Roman"/>
                <w:kern w:val="0"/>
                <w:szCs w:val="24"/>
              </w:rPr>
            </w:pPr>
            <w:r w:rsidRPr="00952E80">
              <w:rPr>
                <w:rFonts w:ascii="Times New Roman" w:eastAsia="標楷體" w:hAnsi="Times New Roman" w:cs="Times New Roman"/>
                <w:kern w:val="0"/>
                <w:szCs w:val="24"/>
              </w:rPr>
              <w:sym w:font="Webdings" w:char="F063"/>
            </w:r>
            <w:r w:rsidRPr="00952E80">
              <w:rPr>
                <w:rFonts w:ascii="Times New Roman" w:eastAsia="標楷體" w:hAnsi="標楷體" w:cs="Times New Roman"/>
                <w:kern w:val="0"/>
                <w:szCs w:val="24"/>
              </w:rPr>
              <w:t>新醫療器材</w:t>
            </w:r>
            <w:r w:rsidRPr="00952E80">
              <w:rPr>
                <w:rFonts w:ascii="Times New Roman" w:eastAsia="標楷體" w:hAnsi="Times New Roman" w:cs="Times New Roman"/>
                <w:kern w:val="0"/>
                <w:szCs w:val="24"/>
              </w:rPr>
              <w:t>：指以新原理、新結構、新材料或新材料組合所製造，其醫療之安全性或效能尚未經醫學證實之醫療器材。</w:t>
            </w:r>
          </w:p>
        </w:tc>
      </w:tr>
      <w:tr w:rsidR="00952E80" w:rsidRPr="00952E80" w:rsidTr="001001FC">
        <w:trPr>
          <w:trHeight w:val="884"/>
        </w:trPr>
        <w:tc>
          <w:tcPr>
            <w:tcW w:w="9781" w:type="dxa"/>
            <w:tcBorders>
              <w:top w:val="single" w:sz="6" w:space="0" w:color="auto"/>
              <w:left w:val="single" w:sz="6" w:space="0" w:color="auto"/>
              <w:bottom w:val="single" w:sz="6" w:space="0" w:color="auto"/>
              <w:right w:val="single" w:sz="6" w:space="0" w:color="auto"/>
            </w:tcBorders>
          </w:tcPr>
          <w:p w:rsid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952E80">
              <w:rPr>
                <w:rFonts w:ascii="標楷體" w:eastAsia="標楷體" w:hAnsi="標楷體" w:cs="Times New Roman" w:hint="eastAsia"/>
                <w:kern w:val="0"/>
                <w:szCs w:val="24"/>
              </w:rPr>
              <w:t>此醫療器材/技術來源：</w:t>
            </w:r>
          </w:p>
          <w:p w:rsidR="00952E80" w:rsidRP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F67694">
              <w:rPr>
                <w:rFonts w:ascii="標楷體" w:eastAsia="標楷體" w:hAnsi="標楷體" w:cs="Times New Roman" w:hint="eastAsia"/>
                <w:i/>
                <w:kern w:val="0"/>
                <w:szCs w:val="24"/>
              </w:rPr>
              <w:t>(</w:t>
            </w:r>
            <w:r w:rsidR="00E644B1" w:rsidRPr="00F67694">
              <w:rPr>
                <w:rFonts w:ascii="標楷體" w:eastAsia="標楷體" w:hAnsi="標楷體" w:cs="Times New Roman" w:hint="eastAsia"/>
                <w:i/>
                <w:kern w:val="0"/>
                <w:szCs w:val="24"/>
              </w:rPr>
              <w:t>包含</w:t>
            </w:r>
            <w:r w:rsidRPr="00F67694">
              <w:rPr>
                <w:rFonts w:ascii="標楷體" w:eastAsia="標楷體" w:hAnsi="標楷體" w:cs="Times New Roman" w:hint="eastAsia"/>
                <w:i/>
                <w:kern w:val="0"/>
                <w:szCs w:val="24"/>
              </w:rPr>
              <w:t>品名、規格型號、製造廠名稱、製造廠國別)</w:t>
            </w:r>
          </w:p>
        </w:tc>
      </w:tr>
      <w:tr w:rsidR="00952E80" w:rsidRPr="00952E80" w:rsidTr="001001FC">
        <w:trPr>
          <w:trHeight w:val="982"/>
        </w:trPr>
        <w:tc>
          <w:tcPr>
            <w:tcW w:w="9781" w:type="dxa"/>
            <w:tcBorders>
              <w:top w:val="single" w:sz="6" w:space="0" w:color="auto"/>
              <w:left w:val="single" w:sz="6" w:space="0" w:color="auto"/>
              <w:bottom w:val="single" w:sz="6" w:space="0" w:color="auto"/>
              <w:right w:val="single" w:sz="6" w:space="0" w:color="auto"/>
            </w:tcBorders>
          </w:tcPr>
          <w:p w:rsid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952E80">
              <w:rPr>
                <w:rFonts w:ascii="標楷體" w:eastAsia="標楷體" w:hAnsi="標楷體" w:cs="Times New Roman" w:hint="eastAsia"/>
                <w:kern w:val="0"/>
                <w:szCs w:val="24"/>
              </w:rPr>
              <w:t>目前國內外該醫療器材/技術臨床運用之標準原則：</w:t>
            </w:r>
          </w:p>
          <w:p w:rsidR="00952E80" w:rsidRP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952E80">
              <w:rPr>
                <w:rFonts w:ascii="標楷體" w:eastAsia="標楷體" w:hAnsi="標楷體" w:cs="Times New Roman" w:hint="eastAsia"/>
                <w:i/>
                <w:kern w:val="0"/>
                <w:szCs w:val="24"/>
              </w:rPr>
              <w:t>(包含使用途徑、適應症)</w:t>
            </w:r>
          </w:p>
        </w:tc>
      </w:tr>
      <w:tr w:rsidR="00952E80" w:rsidRPr="00952E80" w:rsidTr="001001FC">
        <w:trPr>
          <w:trHeight w:val="582"/>
        </w:trPr>
        <w:tc>
          <w:tcPr>
            <w:tcW w:w="9781" w:type="dxa"/>
            <w:tcBorders>
              <w:top w:val="single" w:sz="6" w:space="0" w:color="auto"/>
              <w:left w:val="single" w:sz="6" w:space="0" w:color="auto"/>
              <w:bottom w:val="single" w:sz="6" w:space="0" w:color="auto"/>
              <w:right w:val="single" w:sz="6" w:space="0" w:color="auto"/>
            </w:tcBorders>
          </w:tcPr>
          <w:p w:rsidR="00952E80" w:rsidRPr="00952E80"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952E80">
              <w:rPr>
                <w:rFonts w:ascii="標楷體" w:eastAsia="標楷體" w:hAnsi="標楷體" w:cs="Times New Roman" w:hint="eastAsia"/>
                <w:kern w:val="0"/>
                <w:szCs w:val="24"/>
              </w:rPr>
              <w:t>此醫療器材/技術可能產生之副作用：</w:t>
            </w:r>
          </w:p>
        </w:tc>
      </w:tr>
      <w:tr w:rsidR="00952E80" w:rsidRPr="00952E80" w:rsidTr="00DF1E82">
        <w:tc>
          <w:tcPr>
            <w:tcW w:w="9781" w:type="dxa"/>
            <w:tcBorders>
              <w:top w:val="single" w:sz="6" w:space="0" w:color="auto"/>
              <w:left w:val="single" w:sz="6" w:space="0" w:color="auto"/>
              <w:bottom w:val="single" w:sz="6" w:space="0" w:color="auto"/>
              <w:right w:val="single" w:sz="6" w:space="0" w:color="auto"/>
            </w:tcBorders>
          </w:tcPr>
          <w:p w:rsidR="00952E80" w:rsidRPr="00952E80"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952E80">
              <w:rPr>
                <w:rFonts w:ascii="標楷體" w:eastAsia="標楷體" w:hAnsi="標楷體" w:cs="Times New Roman" w:hint="eastAsia"/>
                <w:kern w:val="0"/>
                <w:szCs w:val="24"/>
              </w:rPr>
              <w:t>此醫療器材/技術之禁忌與注意事項：</w:t>
            </w:r>
          </w:p>
          <w:p w:rsidR="00952E80" w:rsidRPr="00952E80"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p>
        </w:tc>
      </w:tr>
      <w:tr w:rsidR="00952E80" w:rsidRPr="00952E80" w:rsidTr="00DF1E82">
        <w:trPr>
          <w:trHeight w:val="1870"/>
        </w:trPr>
        <w:tc>
          <w:tcPr>
            <w:tcW w:w="9781" w:type="dxa"/>
            <w:tcBorders>
              <w:top w:val="single" w:sz="6" w:space="0" w:color="auto"/>
              <w:left w:val="single" w:sz="6" w:space="0" w:color="auto"/>
              <w:bottom w:val="single" w:sz="6" w:space="0" w:color="auto"/>
              <w:right w:val="single" w:sz="6" w:space="0" w:color="auto"/>
            </w:tcBorders>
          </w:tcPr>
          <w:p w:rsidR="00B01F88" w:rsidRDefault="00952E80" w:rsidP="00952E80">
            <w:pPr>
              <w:tabs>
                <w:tab w:val="decimal" w:pos="0"/>
              </w:tabs>
              <w:autoSpaceDE w:val="0"/>
              <w:autoSpaceDN w:val="0"/>
              <w:adjustRightInd w:val="0"/>
              <w:spacing w:line="400" w:lineRule="exact"/>
              <w:rPr>
                <w:rFonts w:ascii="標楷體" w:eastAsia="標楷體" w:hAnsi="標楷體" w:cs="Times New Roman"/>
                <w:i/>
                <w:kern w:val="0"/>
                <w:szCs w:val="24"/>
              </w:rPr>
            </w:pPr>
            <w:r w:rsidRPr="00952E80">
              <w:rPr>
                <w:rFonts w:ascii="標楷體" w:eastAsia="標楷體" w:hAnsi="標楷體" w:cs="Times New Roman" w:hint="eastAsia"/>
                <w:kern w:val="0"/>
                <w:szCs w:val="24"/>
              </w:rPr>
              <w:lastRenderedPageBreak/>
              <w:t>此醫療器材/</w:t>
            </w:r>
            <w:r w:rsidR="00B01F88">
              <w:rPr>
                <w:rFonts w:ascii="標楷體" w:eastAsia="標楷體" w:hAnsi="標楷體" w:cs="Times New Roman" w:hint="eastAsia"/>
                <w:kern w:val="0"/>
                <w:szCs w:val="24"/>
              </w:rPr>
              <w:t>技術操作人員</w:t>
            </w:r>
            <w:r w:rsidRPr="00952E80">
              <w:rPr>
                <w:rFonts w:ascii="標楷體" w:eastAsia="標楷體" w:hAnsi="標楷體" w:cs="Times New Roman" w:hint="eastAsia"/>
                <w:i/>
                <w:kern w:val="0"/>
                <w:szCs w:val="24"/>
              </w:rPr>
              <w:t>(若為新醫療器材或操作需相關訓練者，請檢附合格證明文件)</w:t>
            </w:r>
          </w:p>
          <w:p w:rsidR="008938E0" w:rsidRP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4A2BDA">
              <w:rPr>
                <w:rFonts w:ascii="標楷體" w:eastAsia="標楷體" w:hAnsi="標楷體" w:cs="Times New Roman" w:hint="eastAsia"/>
                <w:kern w:val="0"/>
                <w:szCs w:val="24"/>
              </w:rPr>
              <w:t>姓名</w:t>
            </w:r>
            <w:r w:rsidR="00B01F88">
              <w:rPr>
                <w:rFonts w:ascii="標楷體" w:eastAsia="標楷體" w:hAnsi="標楷體" w:cs="Times New Roman" w:hint="eastAsia"/>
                <w:kern w:val="0"/>
                <w:szCs w:val="24"/>
              </w:rPr>
              <w:t>：</w:t>
            </w:r>
          </w:p>
          <w:p w:rsidR="008938E0" w:rsidRPr="004A2BDA"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rPr>
            </w:pPr>
            <w:r w:rsidRPr="004A2BDA">
              <w:rPr>
                <w:rFonts w:ascii="標楷體" w:eastAsia="標楷體" w:hAnsi="標楷體" w:cs="Times New Roman" w:hint="eastAsia"/>
                <w:kern w:val="0"/>
                <w:szCs w:val="24"/>
              </w:rPr>
              <w:t>服務單位</w:t>
            </w:r>
            <w:r w:rsidR="00B01F88">
              <w:rPr>
                <w:rFonts w:ascii="標楷體" w:eastAsia="標楷體" w:hAnsi="標楷體" w:cs="Times New Roman" w:hint="eastAsia"/>
                <w:kern w:val="0"/>
                <w:szCs w:val="24"/>
              </w:rPr>
              <w:t>：</w:t>
            </w:r>
          </w:p>
          <w:p w:rsidR="00952E80" w:rsidRPr="008938E0" w:rsidRDefault="00952E80" w:rsidP="00952E80">
            <w:pPr>
              <w:tabs>
                <w:tab w:val="decimal" w:pos="0"/>
              </w:tabs>
              <w:autoSpaceDE w:val="0"/>
              <w:autoSpaceDN w:val="0"/>
              <w:adjustRightInd w:val="0"/>
              <w:spacing w:line="400" w:lineRule="exact"/>
              <w:rPr>
                <w:rFonts w:ascii="標楷體" w:eastAsia="標楷體" w:hAnsi="標楷體" w:cs="Times New Roman"/>
                <w:kern w:val="0"/>
                <w:szCs w:val="24"/>
                <w:u w:val="single"/>
              </w:rPr>
            </w:pPr>
            <w:r w:rsidRPr="004A2BDA">
              <w:rPr>
                <w:rFonts w:ascii="標楷體" w:eastAsia="標楷體" w:hAnsi="標楷體" w:cs="Times New Roman" w:hint="eastAsia"/>
                <w:kern w:val="0"/>
                <w:szCs w:val="24"/>
              </w:rPr>
              <w:t>電話</w:t>
            </w:r>
            <w:r w:rsidR="00B01F88">
              <w:rPr>
                <w:rFonts w:ascii="標楷體" w:eastAsia="標楷體" w:hAnsi="標楷體" w:cs="Times New Roman" w:hint="eastAsia"/>
                <w:kern w:val="0"/>
                <w:szCs w:val="24"/>
              </w:rPr>
              <w:t>：</w:t>
            </w:r>
          </w:p>
        </w:tc>
      </w:tr>
    </w:tbl>
    <w:p w:rsidR="00952E80" w:rsidRPr="00E945EB" w:rsidRDefault="00952E80" w:rsidP="006C08FB">
      <w:pPr>
        <w:rPr>
          <w:rFonts w:ascii="標楷體" w:eastAsia="標楷體" w:hAnsi="標楷體" w:cs="Times New Roman"/>
        </w:rPr>
      </w:pPr>
    </w:p>
    <w:sectPr w:rsidR="00952E80" w:rsidRPr="00E945EB" w:rsidSect="00506F2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295" w:rsidRDefault="00376295" w:rsidP="0092210E">
      <w:r>
        <w:separator/>
      </w:r>
    </w:p>
  </w:endnote>
  <w:endnote w:type="continuationSeparator" w:id="0">
    <w:p w:rsidR="00376295" w:rsidRDefault="00376295" w:rsidP="0092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mn-cs">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295" w:rsidRDefault="00376295" w:rsidP="0092210E">
      <w:r>
        <w:separator/>
      </w:r>
    </w:p>
  </w:footnote>
  <w:footnote w:type="continuationSeparator" w:id="0">
    <w:p w:rsidR="00376295" w:rsidRDefault="00376295" w:rsidP="009221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73B30"/>
    <w:multiLevelType w:val="hybridMultilevel"/>
    <w:tmpl w:val="491C39CC"/>
    <w:lvl w:ilvl="0" w:tplc="BFEC3F00">
      <w:start w:val="1"/>
      <w:numFmt w:val="decimal"/>
      <w:lvlText w:val="%1."/>
      <w:lvlJc w:val="left"/>
      <w:pPr>
        <w:tabs>
          <w:tab w:val="num" w:pos="284"/>
        </w:tabs>
        <w:ind w:left="340" w:hanging="283"/>
      </w:pPr>
      <w:rPr>
        <w:rFonts w:ascii="Times New Roman" w:eastAsia="標楷體" w:hAnsi="Times New Roman" w:hint="default"/>
        <w:b w:val="0"/>
        <w:i w:val="0"/>
        <w:sz w:val="24"/>
      </w:rPr>
    </w:lvl>
    <w:lvl w:ilvl="1" w:tplc="994EB390">
      <w:start w:val="1"/>
      <w:numFmt w:val="decimal"/>
      <w:lvlText w:val="(%2)"/>
      <w:lvlJc w:val="left"/>
      <w:pPr>
        <w:tabs>
          <w:tab w:val="num" w:pos="840"/>
        </w:tabs>
        <w:ind w:left="840" w:hanging="360"/>
      </w:pPr>
      <w:rPr>
        <w:rFonts w:ascii="Times New Roman" w:hAnsi="Times New Roman" w:cs="Times New Roman" w:hint="default"/>
        <w:b w:val="0"/>
        <w:i w:val="0"/>
        <w:sz w:val="24"/>
      </w:rPr>
    </w:lvl>
    <w:lvl w:ilvl="2" w:tplc="631C99E8">
      <w:start w:val="1"/>
      <w:numFmt w:val="upperLetter"/>
      <w:lvlText w:val="%3."/>
      <w:lvlJc w:val="left"/>
      <w:pPr>
        <w:tabs>
          <w:tab w:val="num" w:pos="1320"/>
        </w:tabs>
        <w:ind w:left="1320" w:hanging="360"/>
      </w:pPr>
      <w:rPr>
        <w:rFonts w:ascii="Times New Roman" w:eastAsia="標楷體" w:hAnsi="Times New Roman" w:hint="default"/>
        <w:b w:val="0"/>
        <w:i w:val="0"/>
        <w:sz w:val="24"/>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A2748B"/>
    <w:multiLevelType w:val="hybridMultilevel"/>
    <w:tmpl w:val="9D9626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874B62"/>
    <w:multiLevelType w:val="hybridMultilevel"/>
    <w:tmpl w:val="56986DD0"/>
    <w:lvl w:ilvl="0" w:tplc="0409000F">
      <w:start w:val="1"/>
      <w:numFmt w:val="decimal"/>
      <w:lvlText w:val="%1."/>
      <w:lvlJc w:val="left"/>
      <w:pPr>
        <w:ind w:left="480" w:hanging="480"/>
      </w:p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3" w15:restartNumberingAfterBreak="0">
    <w:nsid w:val="1A3D522E"/>
    <w:multiLevelType w:val="hybridMultilevel"/>
    <w:tmpl w:val="A1884F30"/>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D7A1A35"/>
    <w:multiLevelType w:val="hybridMultilevel"/>
    <w:tmpl w:val="308247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F3435A8"/>
    <w:multiLevelType w:val="hybridMultilevel"/>
    <w:tmpl w:val="68840D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7757BD"/>
    <w:multiLevelType w:val="hybridMultilevel"/>
    <w:tmpl w:val="BC0CB9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F46ED4"/>
    <w:multiLevelType w:val="hybridMultilevel"/>
    <w:tmpl w:val="FDAC3786"/>
    <w:lvl w:ilvl="0" w:tplc="97CAABB2">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32564A9A"/>
    <w:multiLevelType w:val="hybridMultilevel"/>
    <w:tmpl w:val="836C3FC8"/>
    <w:lvl w:ilvl="0" w:tplc="97CAABB2">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54C9797C"/>
    <w:multiLevelType w:val="hybridMultilevel"/>
    <w:tmpl w:val="C2FE0D9A"/>
    <w:lvl w:ilvl="0" w:tplc="97CAABB2">
      <w:start w:val="5"/>
      <w:numFmt w:val="bullet"/>
      <w:lvlText w:val="□"/>
      <w:lvlJc w:val="left"/>
      <w:pPr>
        <w:tabs>
          <w:tab w:val="num" w:pos="840"/>
        </w:tabs>
        <w:ind w:left="840" w:hanging="360"/>
      </w:pPr>
      <w:rPr>
        <w:rFonts w:ascii="新細明體" w:eastAsia="新細明體" w:hAnsi="新細明體" w:cs="Times New Roman" w:hint="eastAsia"/>
      </w:rPr>
    </w:lvl>
    <w:lvl w:ilvl="1" w:tplc="04090019">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69022EE8"/>
    <w:multiLevelType w:val="hybridMultilevel"/>
    <w:tmpl w:val="8752F4EE"/>
    <w:lvl w:ilvl="0" w:tplc="97CAABB2">
      <w:start w:val="5"/>
      <w:numFmt w:val="bullet"/>
      <w:lvlText w:val="□"/>
      <w:lvlJc w:val="left"/>
      <w:pPr>
        <w:ind w:left="480" w:hanging="480"/>
      </w:pPr>
      <w:rPr>
        <w:rFonts w:ascii="新細明體" w:eastAsia="新細明體" w:hAnsi="新細明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1" w15:restartNumberingAfterBreak="0">
    <w:nsid w:val="6E836E61"/>
    <w:multiLevelType w:val="hybridMultilevel"/>
    <w:tmpl w:val="988489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FF30556"/>
    <w:multiLevelType w:val="hybridMultilevel"/>
    <w:tmpl w:val="DD8E326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0425E34"/>
    <w:multiLevelType w:val="hybridMultilevel"/>
    <w:tmpl w:val="519C416C"/>
    <w:lvl w:ilvl="0" w:tplc="582AD790">
      <w:start w:val="1"/>
      <w:numFmt w:val="decimal"/>
      <w:lvlText w:val="(%1)"/>
      <w:lvlJc w:val="left"/>
      <w:pPr>
        <w:tabs>
          <w:tab w:val="num" w:pos="840"/>
        </w:tabs>
        <w:ind w:left="840" w:hanging="360"/>
      </w:pPr>
      <w:rPr>
        <w:rFonts w:ascii="Times New Roman" w:hAnsi="Times New Roman" w:cs="Times New Roman" w:hint="default"/>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05657BE"/>
    <w:multiLevelType w:val="hybridMultilevel"/>
    <w:tmpl w:val="D102EF7A"/>
    <w:lvl w:ilvl="0" w:tplc="97CAABB2">
      <w:start w:val="5"/>
      <w:numFmt w:val="bullet"/>
      <w:lvlText w:val="□"/>
      <w:lvlJc w:val="left"/>
      <w:pPr>
        <w:tabs>
          <w:tab w:val="num" w:pos="360"/>
        </w:tabs>
        <w:ind w:left="360" w:hanging="360"/>
      </w:pPr>
      <w:rPr>
        <w:rFonts w:ascii="新細明體" w:eastAsia="新細明體" w:hAnsi="新細明體" w:cs="Times New Roman" w:hint="eastAsia"/>
      </w:rPr>
    </w:lvl>
    <w:lvl w:ilvl="1" w:tplc="0409000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74DF5033"/>
    <w:multiLevelType w:val="hybridMultilevel"/>
    <w:tmpl w:val="A1884F30"/>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0"/>
  </w:num>
  <w:num w:numId="8">
    <w:abstractNumId w:val="9"/>
  </w:num>
  <w:num w:numId="9">
    <w:abstractNumId w:val="2"/>
  </w:num>
  <w:num w:numId="10">
    <w:abstractNumId w:val="10"/>
  </w:num>
  <w:num w:numId="11">
    <w:abstractNumId w:val="8"/>
  </w:num>
  <w:num w:numId="12">
    <w:abstractNumId w:val="3"/>
  </w:num>
  <w:num w:numId="13">
    <w:abstractNumId w:val="15"/>
  </w:num>
  <w:num w:numId="14">
    <w:abstractNumId w:val="6"/>
  </w:num>
  <w:num w:numId="15">
    <w:abstractNumId w:val="1"/>
  </w:num>
  <w:num w:numId="16">
    <w:abstractNumId w:val="5"/>
  </w:num>
  <w:num w:numId="17">
    <w:abstractNumId w:val="4"/>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2B"/>
    <w:rsid w:val="0000751A"/>
    <w:rsid w:val="00012AC1"/>
    <w:rsid w:val="00016B33"/>
    <w:rsid w:val="00052F31"/>
    <w:rsid w:val="00075E72"/>
    <w:rsid w:val="00093C1B"/>
    <w:rsid w:val="000A139D"/>
    <w:rsid w:val="000B29B2"/>
    <w:rsid w:val="000E599A"/>
    <w:rsid w:val="001001FC"/>
    <w:rsid w:val="00102D55"/>
    <w:rsid w:val="0018334E"/>
    <w:rsid w:val="00186AA0"/>
    <w:rsid w:val="001952D6"/>
    <w:rsid w:val="002165F0"/>
    <w:rsid w:val="002540A3"/>
    <w:rsid w:val="00293840"/>
    <w:rsid w:val="002A74C0"/>
    <w:rsid w:val="002B61D7"/>
    <w:rsid w:val="002E340E"/>
    <w:rsid w:val="002E6C67"/>
    <w:rsid w:val="00307AA6"/>
    <w:rsid w:val="003152AD"/>
    <w:rsid w:val="003613D3"/>
    <w:rsid w:val="00363C24"/>
    <w:rsid w:val="00371F17"/>
    <w:rsid w:val="00376295"/>
    <w:rsid w:val="003B0959"/>
    <w:rsid w:val="003E3EB2"/>
    <w:rsid w:val="003F6529"/>
    <w:rsid w:val="00463517"/>
    <w:rsid w:val="004775EF"/>
    <w:rsid w:val="004A2BDA"/>
    <w:rsid w:val="004C70F8"/>
    <w:rsid w:val="004D3714"/>
    <w:rsid w:val="004F6185"/>
    <w:rsid w:val="00504F31"/>
    <w:rsid w:val="005063D7"/>
    <w:rsid w:val="00506F2B"/>
    <w:rsid w:val="00513205"/>
    <w:rsid w:val="005402C5"/>
    <w:rsid w:val="005620E8"/>
    <w:rsid w:val="005822B9"/>
    <w:rsid w:val="005855E9"/>
    <w:rsid w:val="005B461A"/>
    <w:rsid w:val="005E105F"/>
    <w:rsid w:val="005E4D1E"/>
    <w:rsid w:val="005E5CFF"/>
    <w:rsid w:val="0061529B"/>
    <w:rsid w:val="00615C83"/>
    <w:rsid w:val="0064266B"/>
    <w:rsid w:val="00675F91"/>
    <w:rsid w:val="006932FE"/>
    <w:rsid w:val="006C08FB"/>
    <w:rsid w:val="006D0B43"/>
    <w:rsid w:val="00712EF3"/>
    <w:rsid w:val="0073345A"/>
    <w:rsid w:val="00743FFB"/>
    <w:rsid w:val="00761F00"/>
    <w:rsid w:val="0076513A"/>
    <w:rsid w:val="0076670F"/>
    <w:rsid w:val="00766A85"/>
    <w:rsid w:val="007714CF"/>
    <w:rsid w:val="00783C06"/>
    <w:rsid w:val="00795291"/>
    <w:rsid w:val="007D12E1"/>
    <w:rsid w:val="007F5D2E"/>
    <w:rsid w:val="0082091D"/>
    <w:rsid w:val="00830CE4"/>
    <w:rsid w:val="008447A3"/>
    <w:rsid w:val="00847A95"/>
    <w:rsid w:val="008729F4"/>
    <w:rsid w:val="008938E0"/>
    <w:rsid w:val="008D2D74"/>
    <w:rsid w:val="008F7EAF"/>
    <w:rsid w:val="00906A1F"/>
    <w:rsid w:val="0092210E"/>
    <w:rsid w:val="00926243"/>
    <w:rsid w:val="009402D5"/>
    <w:rsid w:val="00952E80"/>
    <w:rsid w:val="00974C66"/>
    <w:rsid w:val="00974FD8"/>
    <w:rsid w:val="00975E43"/>
    <w:rsid w:val="009850D0"/>
    <w:rsid w:val="009A1820"/>
    <w:rsid w:val="009F43EE"/>
    <w:rsid w:val="00A073A3"/>
    <w:rsid w:val="00A26DFB"/>
    <w:rsid w:val="00A3634D"/>
    <w:rsid w:val="00A40318"/>
    <w:rsid w:val="00A574F4"/>
    <w:rsid w:val="00B01F88"/>
    <w:rsid w:val="00B129FF"/>
    <w:rsid w:val="00B310D6"/>
    <w:rsid w:val="00B42E5A"/>
    <w:rsid w:val="00B479AB"/>
    <w:rsid w:val="00B75EAE"/>
    <w:rsid w:val="00BA46F1"/>
    <w:rsid w:val="00BB3E1B"/>
    <w:rsid w:val="00BC132F"/>
    <w:rsid w:val="00BD4031"/>
    <w:rsid w:val="00BE04D3"/>
    <w:rsid w:val="00BE4525"/>
    <w:rsid w:val="00C57C49"/>
    <w:rsid w:val="00CC423A"/>
    <w:rsid w:val="00CE3EFA"/>
    <w:rsid w:val="00CF1EAC"/>
    <w:rsid w:val="00D258C3"/>
    <w:rsid w:val="00D40141"/>
    <w:rsid w:val="00D5395A"/>
    <w:rsid w:val="00D57D4A"/>
    <w:rsid w:val="00D64137"/>
    <w:rsid w:val="00D64C7F"/>
    <w:rsid w:val="00D777F9"/>
    <w:rsid w:val="00D80A3A"/>
    <w:rsid w:val="00D93AF3"/>
    <w:rsid w:val="00DB47BF"/>
    <w:rsid w:val="00DB5207"/>
    <w:rsid w:val="00DC6BC6"/>
    <w:rsid w:val="00DD498C"/>
    <w:rsid w:val="00DE1300"/>
    <w:rsid w:val="00DF00D4"/>
    <w:rsid w:val="00E06381"/>
    <w:rsid w:val="00E1339A"/>
    <w:rsid w:val="00E27B04"/>
    <w:rsid w:val="00E62E39"/>
    <w:rsid w:val="00E644B1"/>
    <w:rsid w:val="00E735A0"/>
    <w:rsid w:val="00E77F16"/>
    <w:rsid w:val="00E945EB"/>
    <w:rsid w:val="00EA7085"/>
    <w:rsid w:val="00EB618E"/>
    <w:rsid w:val="00ED4679"/>
    <w:rsid w:val="00ED6A99"/>
    <w:rsid w:val="00F20BD0"/>
    <w:rsid w:val="00F20F87"/>
    <w:rsid w:val="00F23508"/>
    <w:rsid w:val="00F320AE"/>
    <w:rsid w:val="00F4344B"/>
    <w:rsid w:val="00F6703F"/>
    <w:rsid w:val="00F67694"/>
    <w:rsid w:val="00F71727"/>
    <w:rsid w:val="00F8413B"/>
    <w:rsid w:val="00F9061A"/>
    <w:rsid w:val="00F9224C"/>
    <w:rsid w:val="00FB3953"/>
    <w:rsid w:val="00FD5617"/>
    <w:rsid w:val="00FF34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9B8B71-31F6-4A53-9545-42F6DCBF1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61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210E"/>
    <w:pPr>
      <w:tabs>
        <w:tab w:val="center" w:pos="4153"/>
        <w:tab w:val="right" w:pos="8306"/>
      </w:tabs>
      <w:snapToGrid w:val="0"/>
    </w:pPr>
    <w:rPr>
      <w:sz w:val="20"/>
      <w:szCs w:val="20"/>
    </w:rPr>
  </w:style>
  <w:style w:type="character" w:customStyle="1" w:styleId="a4">
    <w:name w:val="頁首 字元"/>
    <w:basedOn w:val="a0"/>
    <w:link w:val="a3"/>
    <w:uiPriority w:val="99"/>
    <w:rsid w:val="0092210E"/>
    <w:rPr>
      <w:sz w:val="20"/>
      <w:szCs w:val="20"/>
    </w:rPr>
  </w:style>
  <w:style w:type="paragraph" w:styleId="a5">
    <w:name w:val="footer"/>
    <w:basedOn w:val="a"/>
    <w:link w:val="a6"/>
    <w:uiPriority w:val="99"/>
    <w:unhideWhenUsed/>
    <w:rsid w:val="0092210E"/>
    <w:pPr>
      <w:tabs>
        <w:tab w:val="center" w:pos="4153"/>
        <w:tab w:val="right" w:pos="8306"/>
      </w:tabs>
      <w:snapToGrid w:val="0"/>
    </w:pPr>
    <w:rPr>
      <w:sz w:val="20"/>
      <w:szCs w:val="20"/>
    </w:rPr>
  </w:style>
  <w:style w:type="character" w:customStyle="1" w:styleId="a6">
    <w:name w:val="頁尾 字元"/>
    <w:basedOn w:val="a0"/>
    <w:link w:val="a5"/>
    <w:uiPriority w:val="99"/>
    <w:rsid w:val="0092210E"/>
    <w:rPr>
      <w:sz w:val="20"/>
      <w:szCs w:val="20"/>
    </w:rPr>
  </w:style>
  <w:style w:type="paragraph" w:styleId="a7">
    <w:name w:val="List Paragraph"/>
    <w:basedOn w:val="a"/>
    <w:uiPriority w:val="34"/>
    <w:qFormat/>
    <w:rsid w:val="002E6C67"/>
    <w:pPr>
      <w:ind w:leftChars="200" w:left="480"/>
    </w:pPr>
  </w:style>
  <w:style w:type="table" w:styleId="a8">
    <w:name w:val="Table Grid"/>
    <w:basedOn w:val="a1"/>
    <w:uiPriority w:val="39"/>
    <w:rsid w:val="00B75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a"/>
    <w:rsid w:val="00712EF3"/>
    <w:pPr>
      <w:tabs>
        <w:tab w:val="decimal" w:pos="0"/>
      </w:tabs>
      <w:autoSpaceDE w:val="0"/>
      <w:autoSpaceDN w:val="0"/>
      <w:adjustRightInd w:val="0"/>
      <w:spacing w:line="400" w:lineRule="exact"/>
    </w:pPr>
    <w:rPr>
      <w:rFonts w:ascii="Times New Roman" w:eastAsia="新細明體" w:hAnsi="Times New Roman" w:cs="Times New Roman"/>
      <w:kern w:val="0"/>
      <w:szCs w:val="24"/>
    </w:rPr>
  </w:style>
  <w:style w:type="character" w:styleId="a9">
    <w:name w:val="annotation reference"/>
    <w:basedOn w:val="a0"/>
    <w:uiPriority w:val="99"/>
    <w:semiHidden/>
    <w:unhideWhenUsed/>
    <w:rsid w:val="00DC6BC6"/>
    <w:rPr>
      <w:sz w:val="18"/>
      <w:szCs w:val="18"/>
    </w:rPr>
  </w:style>
  <w:style w:type="paragraph" w:styleId="aa">
    <w:name w:val="annotation text"/>
    <w:basedOn w:val="a"/>
    <w:link w:val="ab"/>
    <w:uiPriority w:val="99"/>
    <w:semiHidden/>
    <w:unhideWhenUsed/>
    <w:rsid w:val="00DC6BC6"/>
  </w:style>
  <w:style w:type="character" w:customStyle="1" w:styleId="ab">
    <w:name w:val="註解文字 字元"/>
    <w:basedOn w:val="a0"/>
    <w:link w:val="aa"/>
    <w:uiPriority w:val="99"/>
    <w:semiHidden/>
    <w:rsid w:val="00DC6BC6"/>
  </w:style>
  <w:style w:type="paragraph" w:styleId="ac">
    <w:name w:val="annotation subject"/>
    <w:basedOn w:val="aa"/>
    <w:next w:val="aa"/>
    <w:link w:val="ad"/>
    <w:uiPriority w:val="99"/>
    <w:semiHidden/>
    <w:unhideWhenUsed/>
    <w:rsid w:val="00DC6BC6"/>
    <w:rPr>
      <w:b/>
      <w:bCs/>
    </w:rPr>
  </w:style>
  <w:style w:type="character" w:customStyle="1" w:styleId="ad">
    <w:name w:val="註解主旨 字元"/>
    <w:basedOn w:val="ab"/>
    <w:link w:val="ac"/>
    <w:uiPriority w:val="99"/>
    <w:semiHidden/>
    <w:rsid w:val="00DC6BC6"/>
    <w:rPr>
      <w:b/>
      <w:bCs/>
    </w:rPr>
  </w:style>
  <w:style w:type="paragraph" w:styleId="ae">
    <w:name w:val="Balloon Text"/>
    <w:basedOn w:val="a"/>
    <w:link w:val="af"/>
    <w:uiPriority w:val="99"/>
    <w:semiHidden/>
    <w:unhideWhenUsed/>
    <w:rsid w:val="00DC6BC6"/>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DC6BC6"/>
    <w:rPr>
      <w:rFonts w:asciiTheme="majorHAnsi" w:eastAsiaTheme="majorEastAsia" w:hAnsiTheme="majorHAnsi" w:cstheme="majorBidi"/>
      <w:sz w:val="18"/>
      <w:szCs w:val="18"/>
    </w:rPr>
  </w:style>
  <w:style w:type="character" w:styleId="af0">
    <w:name w:val="Strong"/>
    <w:qFormat/>
    <w:rsid w:val="00615C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8</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dc:creator>
  <cp:keywords/>
  <dc:description/>
  <cp:lastModifiedBy>xd</cp:lastModifiedBy>
  <cp:revision>145</cp:revision>
  <cp:lastPrinted>2020-08-13T00:05:00Z</cp:lastPrinted>
  <dcterms:created xsi:type="dcterms:W3CDTF">2020-05-18T09:10:00Z</dcterms:created>
  <dcterms:modified xsi:type="dcterms:W3CDTF">2020-08-27T05:20:00Z</dcterms:modified>
</cp:coreProperties>
</file>