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825B9" w14:textId="77777777" w:rsidR="00101765" w:rsidRPr="0060686F" w:rsidRDefault="007C61E9" w:rsidP="00686A3C">
      <w:pPr>
        <w:jc w:val="center"/>
        <w:rPr>
          <w:rFonts w:ascii="Arial" w:eastAsia="標楷體" w:hAnsi="Arial"/>
          <w:b/>
          <w:sz w:val="52"/>
          <w:szCs w:val="52"/>
        </w:rPr>
      </w:pPr>
      <w:bookmarkStart w:id="0" w:name="_GoBack"/>
      <w:bookmarkEnd w:id="0"/>
      <w:r w:rsidRPr="0060686F">
        <w:rPr>
          <w:rFonts w:ascii="Arial" w:eastAsia="標楷體" w:hAnsi="Arial" w:hint="eastAsia"/>
          <w:b/>
          <w:sz w:val="52"/>
          <w:szCs w:val="52"/>
        </w:rPr>
        <w:t>佛教慈濟醫療財團法人台北慈濟醫院</w:t>
      </w:r>
    </w:p>
    <w:p w14:paraId="62ABF13D" w14:textId="77777777" w:rsidR="007C61E9" w:rsidRPr="0060686F" w:rsidRDefault="007C61E9" w:rsidP="00686A3C">
      <w:pPr>
        <w:jc w:val="center"/>
        <w:rPr>
          <w:rFonts w:ascii="Arial" w:eastAsia="標楷體" w:hAnsi="Arial"/>
          <w:b/>
          <w:sz w:val="52"/>
          <w:szCs w:val="52"/>
        </w:rPr>
      </w:pPr>
      <w:r w:rsidRPr="0060686F">
        <w:rPr>
          <w:rFonts w:ascii="Arial" w:eastAsia="標楷體" w:hAnsi="Arial" w:hint="eastAsia"/>
          <w:b/>
          <w:sz w:val="52"/>
          <w:szCs w:val="52"/>
        </w:rPr>
        <w:t>兒科部住院醫師訓練計畫書</w:t>
      </w:r>
    </w:p>
    <w:p w14:paraId="7952927D" w14:textId="77777777" w:rsidR="00101765" w:rsidRPr="0060686F" w:rsidRDefault="00101765" w:rsidP="00686A3C">
      <w:pPr>
        <w:jc w:val="center"/>
        <w:rPr>
          <w:rFonts w:ascii="Arial" w:eastAsia="標楷體" w:hAnsi="Arial"/>
          <w:b/>
          <w:sz w:val="52"/>
          <w:szCs w:val="52"/>
        </w:rPr>
      </w:pPr>
    </w:p>
    <w:p w14:paraId="6FCAC3BD" w14:textId="77777777" w:rsidR="00101765" w:rsidRPr="0060686F" w:rsidRDefault="00101765" w:rsidP="00686A3C">
      <w:pPr>
        <w:jc w:val="center"/>
        <w:rPr>
          <w:rFonts w:ascii="Arial" w:eastAsia="標楷體" w:hAnsi="Arial"/>
          <w:b/>
          <w:sz w:val="52"/>
          <w:szCs w:val="52"/>
        </w:rPr>
      </w:pPr>
    </w:p>
    <w:p w14:paraId="50C40D17" w14:textId="77777777" w:rsidR="00101765" w:rsidRPr="0060686F" w:rsidRDefault="00101765" w:rsidP="00686A3C">
      <w:pPr>
        <w:jc w:val="center"/>
        <w:rPr>
          <w:rFonts w:ascii="Arial" w:eastAsia="標楷體" w:hAnsi="Arial"/>
          <w:b/>
          <w:sz w:val="52"/>
          <w:szCs w:val="52"/>
        </w:rPr>
      </w:pPr>
    </w:p>
    <w:p w14:paraId="0C3706B2" w14:textId="77777777" w:rsidR="00101765" w:rsidRPr="0060686F" w:rsidRDefault="00101765" w:rsidP="00686A3C">
      <w:pPr>
        <w:jc w:val="center"/>
        <w:rPr>
          <w:rFonts w:ascii="Arial" w:eastAsia="標楷體" w:hAnsi="Arial"/>
          <w:b/>
          <w:sz w:val="52"/>
          <w:szCs w:val="52"/>
        </w:rPr>
      </w:pPr>
    </w:p>
    <w:p w14:paraId="36089E40" w14:textId="77777777" w:rsidR="00101765" w:rsidRPr="0060686F" w:rsidRDefault="00101765" w:rsidP="00686A3C">
      <w:pPr>
        <w:jc w:val="center"/>
        <w:rPr>
          <w:rFonts w:ascii="Arial" w:eastAsia="標楷體" w:hAnsi="Arial"/>
          <w:b/>
          <w:sz w:val="52"/>
          <w:szCs w:val="52"/>
        </w:rPr>
      </w:pPr>
    </w:p>
    <w:p w14:paraId="03ABD0F3" w14:textId="77777777" w:rsidR="00101765" w:rsidRPr="0060686F" w:rsidRDefault="00101765" w:rsidP="00686A3C">
      <w:pPr>
        <w:jc w:val="center"/>
        <w:rPr>
          <w:rFonts w:ascii="Arial" w:eastAsia="標楷體" w:hAnsi="Arial"/>
        </w:rPr>
      </w:pPr>
      <w:r w:rsidRPr="0060686F">
        <w:rPr>
          <w:rFonts w:ascii="Arial" w:eastAsia="標楷體" w:hAnsi="Arial" w:cs="DFKaiShu-SB-Estd-BF"/>
          <w:b/>
          <w:noProof/>
          <w:color w:val="000000"/>
          <w:sz w:val="52"/>
          <w:szCs w:val="52"/>
        </w:rPr>
        <w:drawing>
          <wp:inline distT="0" distB="0" distL="0" distR="0" wp14:anchorId="7CEEF806" wp14:editId="76ADE760">
            <wp:extent cx="4581525" cy="2390775"/>
            <wp:effectExtent l="1905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81525" cy="2390775"/>
                    </a:xfrm>
                    <a:prstGeom prst="rect">
                      <a:avLst/>
                    </a:prstGeom>
                    <a:noFill/>
                    <a:ln w="9525">
                      <a:noFill/>
                      <a:miter lim="800000"/>
                      <a:headEnd/>
                      <a:tailEnd/>
                    </a:ln>
                  </pic:spPr>
                </pic:pic>
              </a:graphicData>
            </a:graphic>
          </wp:inline>
        </w:drawing>
      </w:r>
    </w:p>
    <w:p w14:paraId="717BA9A1" w14:textId="77777777" w:rsidR="0060686F" w:rsidRDefault="0060686F" w:rsidP="00686A3C">
      <w:pPr>
        <w:jc w:val="center"/>
        <w:rPr>
          <w:rFonts w:ascii="Arial" w:eastAsia="標楷體" w:hAnsi="Arial"/>
          <w:sz w:val="44"/>
        </w:rPr>
      </w:pPr>
    </w:p>
    <w:p w14:paraId="30277DE6" w14:textId="77777777" w:rsidR="007C61E9" w:rsidRPr="0060686F" w:rsidRDefault="007C61E9" w:rsidP="00686A3C">
      <w:pPr>
        <w:jc w:val="center"/>
        <w:rPr>
          <w:rFonts w:ascii="Arial" w:eastAsia="標楷體" w:hAnsi="Arial"/>
          <w:b/>
        </w:rPr>
      </w:pPr>
      <w:r w:rsidRPr="0060686F">
        <w:rPr>
          <w:rFonts w:ascii="Arial" w:eastAsia="標楷體" w:hAnsi="Arial" w:hint="eastAsia"/>
          <w:b/>
          <w:sz w:val="44"/>
        </w:rPr>
        <w:t>兒科部</w:t>
      </w:r>
      <w:r w:rsidRPr="0060686F">
        <w:rPr>
          <w:rFonts w:ascii="Arial" w:eastAsia="標楷體" w:hAnsi="Arial" w:hint="eastAsia"/>
          <w:b/>
          <w:sz w:val="44"/>
        </w:rPr>
        <w:t xml:space="preserve"> </w:t>
      </w:r>
      <w:r w:rsidRPr="0060686F">
        <w:rPr>
          <w:rFonts w:ascii="Arial" w:eastAsia="標楷體" w:hAnsi="Arial" w:hint="eastAsia"/>
          <w:b/>
          <w:sz w:val="44"/>
        </w:rPr>
        <w:t>編</w:t>
      </w:r>
    </w:p>
    <w:p w14:paraId="7615B67F" w14:textId="77777777" w:rsidR="007C61E9" w:rsidRPr="0060686F" w:rsidRDefault="007C61E9" w:rsidP="00686A3C">
      <w:pPr>
        <w:jc w:val="center"/>
        <w:rPr>
          <w:rFonts w:ascii="Arial" w:eastAsia="標楷體" w:hAnsi="Arial"/>
          <w:sz w:val="36"/>
        </w:rPr>
      </w:pPr>
      <w:r w:rsidRPr="0060686F">
        <w:rPr>
          <w:rFonts w:ascii="Arial" w:eastAsia="標楷體" w:hAnsi="Arial"/>
          <w:sz w:val="36"/>
        </w:rPr>
        <w:t>一百年十月制定</w:t>
      </w:r>
    </w:p>
    <w:p w14:paraId="3B8DF503" w14:textId="3CB3A93A" w:rsidR="0032096B" w:rsidRPr="006628E4" w:rsidRDefault="0032096B" w:rsidP="0032096B">
      <w:pPr>
        <w:jc w:val="center"/>
        <w:rPr>
          <w:rFonts w:ascii="Arial" w:eastAsia="標楷體" w:hAnsi="Arial"/>
          <w:sz w:val="36"/>
          <w:shd w:val="pct15" w:color="auto" w:fill="FFFFFF"/>
        </w:rPr>
      </w:pPr>
      <w:r w:rsidRPr="006628E4">
        <w:rPr>
          <w:rFonts w:ascii="Arial" w:eastAsia="標楷體" w:hAnsi="Arial"/>
          <w:sz w:val="36"/>
          <w:shd w:val="pct15" w:color="auto" w:fill="FFFFFF"/>
        </w:rPr>
        <w:t>一零</w:t>
      </w:r>
      <w:r w:rsidR="00A8539C" w:rsidRPr="006628E4">
        <w:rPr>
          <w:rFonts w:ascii="Arial" w:eastAsia="標楷體" w:hAnsi="Arial" w:hint="eastAsia"/>
          <w:sz w:val="36"/>
          <w:shd w:val="pct15" w:color="auto" w:fill="FFFFFF"/>
        </w:rPr>
        <w:t>九</w:t>
      </w:r>
      <w:r w:rsidRPr="006628E4">
        <w:rPr>
          <w:rFonts w:ascii="Arial" w:eastAsia="標楷體" w:hAnsi="Arial"/>
          <w:sz w:val="36"/>
          <w:shd w:val="pct15" w:color="auto" w:fill="FFFFFF"/>
        </w:rPr>
        <w:t>年</w:t>
      </w:r>
      <w:r w:rsidRPr="006628E4">
        <w:rPr>
          <w:rFonts w:ascii="Arial" w:eastAsia="標楷體" w:hAnsi="Arial" w:hint="eastAsia"/>
          <w:sz w:val="36"/>
          <w:shd w:val="pct15" w:color="auto" w:fill="FFFFFF"/>
        </w:rPr>
        <w:t>六</w:t>
      </w:r>
      <w:r w:rsidRPr="006628E4">
        <w:rPr>
          <w:rFonts w:ascii="Arial" w:eastAsia="標楷體" w:hAnsi="Arial"/>
          <w:sz w:val="36"/>
          <w:shd w:val="pct15" w:color="auto" w:fill="FFFFFF"/>
        </w:rPr>
        <w:t>月修</w:t>
      </w:r>
    </w:p>
    <w:p w14:paraId="4FFD3CC5" w14:textId="77777777" w:rsidR="0032096B" w:rsidRPr="0060686F" w:rsidRDefault="0032096B" w:rsidP="00686A3C">
      <w:pPr>
        <w:jc w:val="center"/>
        <w:rPr>
          <w:rFonts w:ascii="Arial" w:eastAsia="標楷體" w:hAnsi="Arial"/>
          <w:sz w:val="36"/>
        </w:rPr>
      </w:pPr>
    </w:p>
    <w:p w14:paraId="411132C0" w14:textId="77777777" w:rsidR="007C61E9" w:rsidRPr="0060686F" w:rsidRDefault="006B0CC1" w:rsidP="00686A3C">
      <w:pPr>
        <w:widowControl/>
        <w:rPr>
          <w:rFonts w:ascii="Arial" w:eastAsia="標楷體" w:hAnsi="Arial"/>
        </w:rPr>
        <w:sectPr w:rsidR="007C61E9" w:rsidRPr="0060686F" w:rsidSect="00263C19">
          <w:headerReference w:type="default" r:id="rId11"/>
          <w:footerReference w:type="default" r:id="rId12"/>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4BD4B9C7" w14:textId="77777777" w:rsidR="00101765" w:rsidRPr="0060686F" w:rsidRDefault="00101765" w:rsidP="00686A3C">
      <w:pPr>
        <w:jc w:val="center"/>
        <w:rPr>
          <w:rFonts w:ascii="Arial" w:eastAsia="標楷體" w:hAnsi="Arial"/>
        </w:rPr>
      </w:pPr>
    </w:p>
    <w:sdt>
      <w:sdtPr>
        <w:rPr>
          <w:rFonts w:ascii="Arial" w:eastAsia="標楷體" w:hAnsi="Arial" w:cstheme="minorBidi"/>
          <w:b w:val="0"/>
          <w:bCs w:val="0"/>
          <w:color w:val="auto"/>
          <w:kern w:val="2"/>
          <w:sz w:val="24"/>
          <w:szCs w:val="22"/>
          <w:lang w:val="zh-TW"/>
        </w:rPr>
        <w:id w:val="53305933"/>
        <w:docPartObj>
          <w:docPartGallery w:val="Table of Contents"/>
          <w:docPartUnique/>
        </w:docPartObj>
      </w:sdtPr>
      <w:sdtEndPr>
        <w:rPr>
          <w:lang w:val="en-US"/>
        </w:rPr>
      </w:sdtEndPr>
      <w:sdtContent>
        <w:p w14:paraId="3AE7F2D1" w14:textId="77777777" w:rsidR="004E20BF" w:rsidRPr="0060686F" w:rsidRDefault="004E20BF" w:rsidP="001A236B">
          <w:pPr>
            <w:pStyle w:val="ae"/>
            <w:jc w:val="center"/>
            <w:rPr>
              <w:rFonts w:ascii="標楷體" w:eastAsia="標楷體" w:hAnsi="標楷體"/>
              <w:sz w:val="48"/>
              <w:szCs w:val="48"/>
              <w:lang w:val="zh-TW"/>
            </w:rPr>
          </w:pPr>
          <w:r w:rsidRPr="0060686F">
            <w:rPr>
              <w:rFonts w:ascii="標楷體" w:eastAsia="標楷體" w:hAnsi="標楷體" w:hint="eastAsia"/>
              <w:sz w:val="48"/>
              <w:szCs w:val="48"/>
              <w:lang w:val="zh-TW"/>
            </w:rPr>
            <w:t>佛教慈濟醫療財團法人台北慈濟醫院</w:t>
          </w:r>
        </w:p>
        <w:p w14:paraId="6F5B0880" w14:textId="77777777" w:rsidR="004E20BF" w:rsidRPr="0060686F" w:rsidRDefault="004E20BF" w:rsidP="0060686F">
          <w:pPr>
            <w:jc w:val="center"/>
            <w:rPr>
              <w:rFonts w:ascii="標楷體" w:eastAsia="標楷體" w:hAnsi="標楷體"/>
              <w:sz w:val="48"/>
              <w:szCs w:val="48"/>
              <w:lang w:val="zh-TW"/>
            </w:rPr>
          </w:pPr>
          <w:r w:rsidRPr="0060686F">
            <w:rPr>
              <w:rFonts w:ascii="標楷體" w:eastAsia="標楷體" w:hAnsi="標楷體" w:hint="eastAsia"/>
              <w:sz w:val="48"/>
              <w:szCs w:val="48"/>
              <w:lang w:val="zh-TW"/>
            </w:rPr>
            <w:t>【兒科部住院醫師訓練計畫書】</w:t>
          </w:r>
        </w:p>
        <w:p w14:paraId="126208C5" w14:textId="77777777" w:rsidR="004E20BF" w:rsidRPr="0060686F" w:rsidRDefault="004E20BF" w:rsidP="001A236B">
          <w:pPr>
            <w:pStyle w:val="ae"/>
            <w:jc w:val="center"/>
            <w:rPr>
              <w:rFonts w:ascii="Arial" w:eastAsia="標楷體" w:hAnsi="Arial"/>
              <w:sz w:val="48"/>
              <w:lang w:val="zh-TW"/>
            </w:rPr>
          </w:pPr>
          <w:r w:rsidRPr="0060686F">
            <w:rPr>
              <w:rFonts w:ascii="Arial" w:eastAsia="標楷體" w:hAnsi="Arial" w:hint="eastAsia"/>
              <w:sz w:val="48"/>
              <w:lang w:val="zh-TW"/>
            </w:rPr>
            <w:t>【目錄】</w:t>
          </w:r>
        </w:p>
        <w:p w14:paraId="55F72131" w14:textId="36AEAE39" w:rsidR="004E20BF" w:rsidRPr="00263C19" w:rsidRDefault="00CE0899" w:rsidP="00263C19">
          <w:pPr>
            <w:pStyle w:val="11"/>
            <w:tabs>
              <w:tab w:val="left" w:pos="960"/>
              <w:tab w:val="right" w:leader="dot" w:pos="9628"/>
            </w:tabs>
            <w:spacing w:line="400" w:lineRule="exact"/>
            <w:rPr>
              <w:rFonts w:ascii="Arial" w:eastAsia="標楷體" w:hAnsi="Arial"/>
              <w:b/>
              <w:noProof/>
              <w:sz w:val="32"/>
            </w:rPr>
          </w:pPr>
          <w:r w:rsidRPr="0060686F">
            <w:rPr>
              <w:rFonts w:ascii="Arial" w:eastAsia="標楷體" w:hAnsi="Arial"/>
            </w:rPr>
            <w:fldChar w:fldCharType="begin"/>
          </w:r>
          <w:r w:rsidR="004E20BF" w:rsidRPr="0060686F">
            <w:rPr>
              <w:rFonts w:ascii="Arial" w:eastAsia="標楷體" w:hAnsi="Arial"/>
            </w:rPr>
            <w:instrText xml:space="preserve"> TOC \o "1-3" \h \z \u </w:instrText>
          </w:r>
          <w:r w:rsidRPr="0060686F">
            <w:rPr>
              <w:rFonts w:ascii="Arial" w:eastAsia="標楷體" w:hAnsi="Arial"/>
            </w:rPr>
            <w:fldChar w:fldCharType="separate"/>
          </w:r>
          <w:hyperlink w:anchor="_Toc8584195" w:history="1">
            <w:r w:rsidR="004E20BF" w:rsidRPr="00263C19">
              <w:rPr>
                <w:rStyle w:val="af"/>
                <w:rFonts w:ascii="Arial" w:eastAsia="標楷體" w:hAnsi="Arial" w:hint="eastAsia"/>
                <w:b/>
                <w:noProof/>
                <w:sz w:val="32"/>
              </w:rPr>
              <w:t>壹、</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綜合資料</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_Toc8584195 \h </w:instrText>
            </w:r>
            <w:r w:rsidRPr="00263C19">
              <w:rPr>
                <w:rFonts w:ascii="Arial" w:eastAsia="標楷體" w:hAnsi="Arial"/>
                <w:b/>
                <w:noProof/>
                <w:webHidden/>
                <w:sz w:val="32"/>
              </w:rPr>
            </w:r>
            <w:r w:rsidRPr="00263C19">
              <w:rPr>
                <w:rFonts w:ascii="Arial" w:eastAsia="標楷體" w:hAnsi="Arial"/>
                <w:b/>
                <w:noProof/>
                <w:webHidden/>
                <w:sz w:val="32"/>
              </w:rPr>
              <w:fldChar w:fldCharType="separate"/>
            </w:r>
            <w:r w:rsidR="00B96DB0">
              <w:rPr>
                <w:rFonts w:ascii="Arial" w:eastAsia="標楷體" w:hAnsi="Arial"/>
                <w:b/>
                <w:noProof/>
                <w:webHidden/>
                <w:sz w:val="32"/>
              </w:rPr>
              <w:t>3</w:t>
            </w:r>
            <w:r w:rsidRPr="00263C19">
              <w:rPr>
                <w:rFonts w:ascii="Arial" w:eastAsia="標楷體" w:hAnsi="Arial"/>
                <w:b/>
                <w:noProof/>
                <w:webHidden/>
                <w:sz w:val="32"/>
              </w:rPr>
              <w:fldChar w:fldCharType="end"/>
            </w:r>
          </w:hyperlink>
        </w:p>
        <w:p w14:paraId="04C1346A" w14:textId="6889CDB0" w:rsidR="004E20BF" w:rsidRPr="00263C19" w:rsidRDefault="00A04D15" w:rsidP="00263C19">
          <w:pPr>
            <w:pStyle w:val="11"/>
            <w:tabs>
              <w:tab w:val="left" w:pos="960"/>
              <w:tab w:val="right" w:leader="dot" w:pos="9628"/>
            </w:tabs>
            <w:spacing w:line="400" w:lineRule="exact"/>
            <w:rPr>
              <w:rFonts w:ascii="Arial" w:eastAsia="標楷體" w:hAnsi="Arial"/>
              <w:b/>
              <w:noProof/>
              <w:sz w:val="32"/>
            </w:rPr>
          </w:pPr>
          <w:hyperlink w:anchor="_Toc8584196" w:history="1">
            <w:r w:rsidR="004E20BF" w:rsidRPr="00263C19">
              <w:rPr>
                <w:rStyle w:val="af"/>
                <w:rFonts w:ascii="Arial" w:eastAsia="標楷體" w:hAnsi="Arial" w:hint="eastAsia"/>
                <w:b/>
                <w:noProof/>
                <w:sz w:val="32"/>
              </w:rPr>
              <w:t>貳、</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計畫摘要</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00CE0899"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_Toc8584196 \h </w:instrText>
            </w:r>
            <w:r w:rsidR="00CE0899" w:rsidRPr="00263C19">
              <w:rPr>
                <w:rFonts w:ascii="Arial" w:eastAsia="標楷體" w:hAnsi="Arial"/>
                <w:b/>
                <w:noProof/>
                <w:webHidden/>
                <w:sz w:val="32"/>
              </w:rPr>
            </w:r>
            <w:r w:rsidR="00CE0899" w:rsidRPr="00263C19">
              <w:rPr>
                <w:rFonts w:ascii="Arial" w:eastAsia="標楷體" w:hAnsi="Arial"/>
                <w:b/>
                <w:noProof/>
                <w:webHidden/>
                <w:sz w:val="32"/>
              </w:rPr>
              <w:fldChar w:fldCharType="separate"/>
            </w:r>
            <w:r w:rsidR="00B96DB0">
              <w:rPr>
                <w:rFonts w:ascii="Arial" w:eastAsia="標楷體" w:hAnsi="Arial"/>
                <w:b/>
                <w:noProof/>
                <w:webHidden/>
                <w:sz w:val="32"/>
              </w:rPr>
              <w:t>4</w:t>
            </w:r>
            <w:r w:rsidR="00CE0899" w:rsidRPr="00263C19">
              <w:rPr>
                <w:rFonts w:ascii="Arial" w:eastAsia="標楷體" w:hAnsi="Arial"/>
                <w:b/>
                <w:noProof/>
                <w:webHidden/>
                <w:sz w:val="32"/>
              </w:rPr>
              <w:fldChar w:fldCharType="end"/>
            </w:r>
          </w:hyperlink>
        </w:p>
        <w:p w14:paraId="0304714C" w14:textId="0EFB0780" w:rsidR="004E20BF" w:rsidRPr="00263C19" w:rsidRDefault="00A04D15" w:rsidP="00263C19">
          <w:pPr>
            <w:pStyle w:val="11"/>
            <w:tabs>
              <w:tab w:val="left" w:pos="960"/>
              <w:tab w:val="right" w:leader="dot" w:pos="9628"/>
            </w:tabs>
            <w:spacing w:line="400" w:lineRule="exact"/>
            <w:rPr>
              <w:rStyle w:val="af"/>
              <w:rFonts w:ascii="Arial" w:eastAsia="標楷體" w:hAnsi="Arial"/>
              <w:b/>
              <w:noProof/>
              <w:sz w:val="32"/>
            </w:rPr>
          </w:pPr>
          <w:hyperlink w:anchor="_Toc8584197" w:history="1">
            <w:r w:rsidR="004E20BF" w:rsidRPr="00263C19">
              <w:rPr>
                <w:rStyle w:val="af"/>
                <w:rFonts w:ascii="Arial" w:eastAsia="標楷體" w:hAnsi="Arial" w:hint="eastAsia"/>
                <w:b/>
                <w:noProof/>
                <w:sz w:val="32"/>
              </w:rPr>
              <w:t>參、</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計畫內容</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00CE0899"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_Toc8584197 \h </w:instrText>
            </w:r>
            <w:r w:rsidR="00CE0899" w:rsidRPr="00263C19">
              <w:rPr>
                <w:rFonts w:ascii="Arial" w:eastAsia="標楷體" w:hAnsi="Arial"/>
                <w:b/>
                <w:noProof/>
                <w:webHidden/>
                <w:sz w:val="32"/>
              </w:rPr>
            </w:r>
            <w:r w:rsidR="00CE0899" w:rsidRPr="00263C19">
              <w:rPr>
                <w:rFonts w:ascii="Arial" w:eastAsia="標楷體" w:hAnsi="Arial"/>
                <w:b/>
                <w:noProof/>
                <w:webHidden/>
                <w:sz w:val="32"/>
              </w:rPr>
              <w:fldChar w:fldCharType="separate"/>
            </w:r>
            <w:r w:rsidR="00B96DB0">
              <w:rPr>
                <w:rFonts w:ascii="Arial" w:eastAsia="標楷體" w:hAnsi="Arial"/>
                <w:b/>
                <w:noProof/>
                <w:webHidden/>
                <w:sz w:val="32"/>
              </w:rPr>
              <w:t>5</w:t>
            </w:r>
            <w:r w:rsidR="00CE0899" w:rsidRPr="00263C19">
              <w:rPr>
                <w:rFonts w:ascii="Arial" w:eastAsia="標楷體" w:hAnsi="Arial"/>
                <w:b/>
                <w:noProof/>
                <w:webHidden/>
                <w:sz w:val="32"/>
              </w:rPr>
              <w:fldChar w:fldCharType="end"/>
            </w:r>
          </w:hyperlink>
        </w:p>
        <w:p w14:paraId="5C7B1938" w14:textId="77777777"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一、計畫目的</w:t>
          </w:r>
          <w:r>
            <w:rPr>
              <w:rFonts w:ascii="Arial" w:eastAsia="標楷體" w:hAnsi="Arial" w:hint="eastAsia"/>
              <w:b/>
              <w:noProof/>
              <w:sz w:val="32"/>
            </w:rPr>
            <w:t>.</w:t>
          </w:r>
        </w:p>
        <w:p w14:paraId="7983646A" w14:textId="77777777" w:rsidR="004E20BF"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ab/>
          </w:r>
          <w:r>
            <w:rPr>
              <w:rFonts w:ascii="Arial" w:eastAsia="標楷體" w:hAnsi="Arial" w:hint="eastAsia"/>
              <w:b/>
              <w:noProof/>
              <w:sz w:val="32"/>
            </w:rPr>
            <w:t>(</w:t>
          </w:r>
          <w:r>
            <w:rPr>
              <w:rFonts w:ascii="Arial" w:eastAsia="標楷體" w:hAnsi="Arial" w:hint="eastAsia"/>
              <w:b/>
              <w:noProof/>
              <w:sz w:val="32"/>
            </w:rPr>
            <w:t>一</w:t>
          </w:r>
          <w:r>
            <w:rPr>
              <w:rFonts w:ascii="Arial" w:eastAsia="標楷體" w:hAnsi="Arial" w:hint="eastAsia"/>
              <w:b/>
              <w:noProof/>
              <w:sz w:val="32"/>
            </w:rPr>
            <w:t>).</w:t>
          </w:r>
          <w:r w:rsidRPr="00263C19">
            <w:rPr>
              <w:rFonts w:ascii="Arial" w:eastAsia="標楷體" w:hAnsi="Arial" w:hint="eastAsia"/>
              <w:b/>
              <w:noProof/>
              <w:sz w:val="32"/>
            </w:rPr>
            <w:t>訓練目標</w:t>
          </w:r>
          <w:r>
            <w:rPr>
              <w:rFonts w:ascii="Arial" w:eastAsia="標楷體" w:hAnsi="Arial"/>
              <w:b/>
              <w:noProof/>
              <w:sz w:val="32"/>
            </w:rPr>
            <w:t>………………………………………………</w:t>
          </w:r>
          <w:r>
            <w:rPr>
              <w:rFonts w:ascii="Arial" w:eastAsia="標楷體" w:hAnsi="Arial" w:hint="eastAsia"/>
              <w:b/>
              <w:noProof/>
              <w:sz w:val="32"/>
            </w:rPr>
            <w:t>.P.5</w:t>
          </w:r>
        </w:p>
        <w:p w14:paraId="40B03D01" w14:textId="77777777"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ab/>
          </w:r>
          <w:r>
            <w:rPr>
              <w:rFonts w:ascii="Arial" w:eastAsia="標楷體" w:hAnsi="Arial" w:hint="eastAsia"/>
              <w:b/>
              <w:noProof/>
              <w:sz w:val="32"/>
            </w:rPr>
            <w:t>(</w:t>
          </w:r>
          <w:r>
            <w:rPr>
              <w:rFonts w:ascii="Arial" w:eastAsia="標楷體" w:hAnsi="Arial" w:hint="eastAsia"/>
              <w:b/>
              <w:noProof/>
              <w:sz w:val="32"/>
            </w:rPr>
            <w:t>二</w:t>
          </w:r>
          <w:r>
            <w:rPr>
              <w:rFonts w:ascii="Arial" w:eastAsia="標楷體" w:hAnsi="Arial" w:hint="eastAsia"/>
              <w:b/>
              <w:noProof/>
              <w:sz w:val="32"/>
            </w:rPr>
            <w:t>).</w:t>
          </w:r>
          <w:r w:rsidRPr="00263C19">
            <w:rPr>
              <w:rFonts w:ascii="Arial" w:eastAsia="標楷體" w:hAnsi="Arial" w:hint="eastAsia"/>
              <w:b/>
              <w:noProof/>
              <w:sz w:val="32"/>
            </w:rPr>
            <w:t>完成之工作項目</w:t>
          </w:r>
          <w:r>
            <w:rPr>
              <w:rFonts w:ascii="Arial" w:eastAsia="標楷體" w:hAnsi="Arial"/>
              <w:b/>
              <w:noProof/>
              <w:sz w:val="32"/>
            </w:rPr>
            <w:t>………………………………………</w:t>
          </w:r>
          <w:r>
            <w:rPr>
              <w:rFonts w:ascii="Arial" w:eastAsia="標楷體" w:hAnsi="Arial" w:hint="eastAsia"/>
              <w:b/>
              <w:noProof/>
              <w:sz w:val="32"/>
            </w:rPr>
            <w:t>.P.5</w:t>
          </w:r>
        </w:p>
        <w:p w14:paraId="44212B00" w14:textId="77777777"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ab/>
          </w:r>
          <w:r>
            <w:rPr>
              <w:rFonts w:ascii="Arial" w:eastAsia="標楷體" w:hAnsi="Arial" w:hint="eastAsia"/>
              <w:b/>
              <w:noProof/>
              <w:sz w:val="32"/>
            </w:rPr>
            <w:t>(</w:t>
          </w:r>
          <w:r>
            <w:rPr>
              <w:rFonts w:ascii="Arial" w:eastAsia="標楷體" w:hAnsi="Arial" w:hint="eastAsia"/>
              <w:b/>
              <w:noProof/>
              <w:sz w:val="32"/>
            </w:rPr>
            <w:t>三</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共同基礎課程</w:t>
          </w:r>
          <w:r>
            <w:rPr>
              <w:rFonts w:ascii="Arial" w:eastAsia="標楷體" w:hAnsi="Arial"/>
              <w:b/>
              <w:noProof/>
              <w:sz w:val="32"/>
            </w:rPr>
            <w:t>…………………………………………</w:t>
          </w:r>
          <w:r>
            <w:rPr>
              <w:rFonts w:ascii="Arial" w:eastAsia="標楷體" w:hAnsi="Arial" w:hint="eastAsia"/>
              <w:b/>
              <w:noProof/>
              <w:sz w:val="32"/>
            </w:rPr>
            <w:t>.P.5</w:t>
          </w:r>
        </w:p>
        <w:p w14:paraId="477B7E75" w14:textId="30669AAD"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四</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兒科專科醫師訓練課程基準</w:t>
          </w:r>
          <w:r>
            <w:rPr>
              <w:rFonts w:ascii="Arial" w:eastAsia="標楷體" w:hAnsi="Arial"/>
              <w:b/>
              <w:noProof/>
              <w:sz w:val="32"/>
            </w:rPr>
            <w:t>………………………</w:t>
          </w:r>
          <w:r w:rsidR="00B96DB0">
            <w:rPr>
              <w:rFonts w:ascii="Arial" w:eastAsia="標楷體" w:hAnsi="Arial" w:hint="eastAsia"/>
              <w:b/>
              <w:noProof/>
              <w:sz w:val="32"/>
            </w:rPr>
            <w:t>.P.6-8</w:t>
          </w:r>
        </w:p>
        <w:p w14:paraId="67AF3813" w14:textId="1F7B4742"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五</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兒科第</w:t>
          </w:r>
          <w:r w:rsidRPr="00263C19">
            <w:rPr>
              <w:rFonts w:ascii="Arial" w:eastAsia="標楷體" w:hAnsi="Arial" w:hint="eastAsia"/>
              <w:b/>
              <w:noProof/>
              <w:sz w:val="32"/>
            </w:rPr>
            <w:t>1-3</w:t>
          </w:r>
          <w:r w:rsidRPr="00263C19">
            <w:rPr>
              <w:rFonts w:ascii="Arial" w:eastAsia="標楷體" w:hAnsi="Arial" w:hint="eastAsia"/>
              <w:b/>
              <w:noProof/>
              <w:sz w:val="32"/>
            </w:rPr>
            <w:t>年</w:t>
          </w:r>
          <w:r w:rsidRPr="00263C19">
            <w:rPr>
              <w:rFonts w:ascii="Arial" w:eastAsia="標楷體" w:hAnsi="Arial" w:hint="eastAsia"/>
              <w:b/>
              <w:noProof/>
              <w:sz w:val="32"/>
            </w:rPr>
            <w:t>(R1-R3)</w:t>
          </w:r>
          <w:r w:rsidRPr="00263C19">
            <w:rPr>
              <w:rFonts w:ascii="Arial" w:eastAsia="標楷體" w:hAnsi="Arial" w:hint="eastAsia"/>
              <w:b/>
              <w:noProof/>
              <w:sz w:val="32"/>
            </w:rPr>
            <w:t>學習目標</w:t>
          </w:r>
          <w:r>
            <w:rPr>
              <w:rFonts w:ascii="Arial" w:eastAsia="標楷體" w:hAnsi="Arial"/>
              <w:b/>
              <w:noProof/>
              <w:sz w:val="32"/>
            </w:rPr>
            <w:t>…………………</w:t>
          </w:r>
          <w:r w:rsidR="00B96DB0">
            <w:rPr>
              <w:rFonts w:ascii="Arial" w:eastAsia="標楷體" w:hAnsi="Arial" w:hint="eastAsia"/>
              <w:b/>
              <w:noProof/>
              <w:sz w:val="32"/>
            </w:rPr>
            <w:t>.P.8-25</w:t>
          </w:r>
        </w:p>
        <w:p w14:paraId="48072E7B" w14:textId="77777777"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二、教學訓練課程</w:t>
          </w:r>
        </w:p>
        <w:p w14:paraId="568F0F01" w14:textId="7D425364"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一</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課程規劃負責人</w:t>
          </w:r>
          <w:r>
            <w:rPr>
              <w:rFonts w:ascii="Arial" w:eastAsia="標楷體" w:hAnsi="Arial"/>
              <w:b/>
              <w:noProof/>
              <w:sz w:val="32"/>
            </w:rPr>
            <w:t>………</w:t>
          </w:r>
          <w:r>
            <w:rPr>
              <w:rFonts w:ascii="Arial" w:eastAsia="標楷體" w:hAnsi="Arial" w:hint="eastAsia"/>
              <w:b/>
              <w:noProof/>
              <w:sz w:val="32"/>
            </w:rPr>
            <w:t>...</w:t>
          </w:r>
          <w:r>
            <w:rPr>
              <w:rFonts w:ascii="Arial" w:eastAsia="標楷體" w:hAnsi="Arial"/>
              <w:b/>
              <w:noProof/>
              <w:sz w:val="32"/>
            </w:rPr>
            <w:t>……………</w:t>
          </w:r>
          <w:r>
            <w:rPr>
              <w:rFonts w:ascii="Arial" w:eastAsia="標楷體" w:hAnsi="Arial" w:hint="eastAsia"/>
              <w:b/>
              <w:noProof/>
              <w:sz w:val="32"/>
            </w:rPr>
            <w:t>..</w:t>
          </w:r>
          <w:r>
            <w:rPr>
              <w:rFonts w:ascii="Arial" w:eastAsia="標楷體" w:hAnsi="Arial"/>
              <w:b/>
              <w:noProof/>
              <w:sz w:val="32"/>
            </w:rPr>
            <w:t>………</w:t>
          </w:r>
          <w:r w:rsidR="00B96DB0">
            <w:rPr>
              <w:rFonts w:ascii="Arial" w:eastAsia="標楷體" w:hAnsi="Arial" w:hint="eastAsia"/>
              <w:b/>
              <w:noProof/>
              <w:sz w:val="32"/>
            </w:rPr>
            <w:t>...P.26-27</w:t>
          </w:r>
        </w:p>
        <w:p w14:paraId="493F8FE6" w14:textId="70C072B4"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二</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教學訓練課程</w:t>
          </w:r>
          <w:r>
            <w:rPr>
              <w:rFonts w:ascii="Arial" w:eastAsia="標楷體" w:hAnsi="Arial"/>
              <w:b/>
              <w:noProof/>
              <w:sz w:val="32"/>
            </w:rPr>
            <w:t>……………………………………</w:t>
          </w:r>
          <w:r w:rsidR="00B96DB0">
            <w:rPr>
              <w:rFonts w:ascii="Arial" w:eastAsia="標楷體" w:hAnsi="Arial" w:hint="eastAsia"/>
              <w:b/>
              <w:noProof/>
              <w:sz w:val="32"/>
            </w:rPr>
            <w:t>.P.27-29</w:t>
          </w:r>
        </w:p>
        <w:p w14:paraId="26805208" w14:textId="71AF5339"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三</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臨床教師簡介</w:t>
          </w:r>
          <w:r>
            <w:rPr>
              <w:rFonts w:ascii="Arial" w:eastAsia="標楷體" w:hAnsi="Arial"/>
              <w:b/>
              <w:noProof/>
              <w:sz w:val="32"/>
            </w:rPr>
            <w:t>……………………………………</w:t>
          </w:r>
          <w:r w:rsidR="00B96DB0">
            <w:rPr>
              <w:rFonts w:ascii="Arial" w:eastAsia="標楷體" w:hAnsi="Arial"/>
              <w:b/>
              <w:noProof/>
              <w:sz w:val="32"/>
            </w:rPr>
            <w:t>…</w:t>
          </w:r>
          <w:r w:rsidR="00B96DB0">
            <w:rPr>
              <w:rFonts w:ascii="Arial" w:eastAsia="標楷體" w:hAnsi="Arial" w:hint="eastAsia"/>
              <w:b/>
              <w:noProof/>
              <w:sz w:val="32"/>
            </w:rPr>
            <w:t>..P.30</w:t>
          </w:r>
        </w:p>
        <w:p w14:paraId="23D7D0D4" w14:textId="08F97B70"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四</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學員評估考核方式</w:t>
          </w:r>
          <w:r>
            <w:rPr>
              <w:rFonts w:ascii="Arial" w:eastAsia="標楷體" w:hAnsi="Arial"/>
              <w:b/>
              <w:noProof/>
              <w:sz w:val="32"/>
            </w:rPr>
            <w:t>……………………………</w:t>
          </w:r>
          <w:r>
            <w:rPr>
              <w:rFonts w:ascii="Arial" w:eastAsia="標楷體" w:hAnsi="Arial" w:hint="eastAsia"/>
              <w:b/>
              <w:noProof/>
              <w:sz w:val="32"/>
            </w:rPr>
            <w:t xml:space="preserve"> . . .</w:t>
          </w:r>
          <w:r>
            <w:rPr>
              <w:rFonts w:ascii="Arial" w:eastAsia="標楷體" w:hAnsi="Arial"/>
              <w:b/>
              <w:noProof/>
              <w:sz w:val="32"/>
            </w:rPr>
            <w:t>…</w:t>
          </w:r>
          <w:r w:rsidR="00B96DB0">
            <w:rPr>
              <w:rFonts w:ascii="Arial" w:eastAsia="標楷體" w:hAnsi="Arial" w:hint="eastAsia"/>
              <w:b/>
              <w:noProof/>
              <w:sz w:val="32"/>
            </w:rPr>
            <w:t>P.31</w:t>
          </w:r>
        </w:p>
        <w:p w14:paraId="29731947" w14:textId="44574B4E" w:rsidR="004E20BF" w:rsidRPr="00263C19" w:rsidRDefault="004E20BF" w:rsidP="00263C19">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Pr>
              <w:rFonts w:ascii="Arial" w:eastAsia="標楷體" w:hAnsi="Arial" w:hint="eastAsia"/>
              <w:b/>
              <w:noProof/>
              <w:sz w:val="32"/>
            </w:rPr>
            <w:t>五</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全人照護</w:t>
          </w:r>
          <w:r>
            <w:rPr>
              <w:rFonts w:ascii="Arial" w:eastAsia="標楷體" w:hAnsi="Arial"/>
              <w:b/>
              <w:noProof/>
              <w:sz w:val="32"/>
            </w:rPr>
            <w:t>………</w:t>
          </w:r>
          <w:r>
            <w:rPr>
              <w:rFonts w:ascii="Arial" w:eastAsia="標楷體" w:hAnsi="Arial" w:hint="eastAsia"/>
              <w:b/>
              <w:noProof/>
              <w:sz w:val="32"/>
            </w:rPr>
            <w:t xml:space="preserve"> ..</w:t>
          </w:r>
          <w:r>
            <w:rPr>
              <w:rFonts w:ascii="Arial" w:eastAsia="標楷體" w:hAnsi="Arial"/>
              <w:b/>
              <w:noProof/>
              <w:sz w:val="32"/>
            </w:rPr>
            <w:t>…………………………………</w:t>
          </w:r>
          <w:r w:rsidR="00B96DB0">
            <w:rPr>
              <w:rFonts w:ascii="Arial" w:eastAsia="標楷體" w:hAnsi="Arial" w:hint="eastAsia"/>
              <w:b/>
              <w:noProof/>
              <w:sz w:val="32"/>
            </w:rPr>
            <w:t xml:space="preserve"> ..P.39</w:t>
          </w:r>
        </w:p>
        <w:p w14:paraId="12A9341E" w14:textId="40D19B56" w:rsidR="00B96DB0" w:rsidRDefault="004E20BF" w:rsidP="00B96DB0">
          <w:pPr>
            <w:spacing w:line="400" w:lineRule="exact"/>
            <w:rPr>
              <w:rFonts w:ascii="Arial" w:eastAsia="標楷體" w:hAnsi="Arial"/>
              <w:b/>
              <w:noProof/>
              <w:sz w:val="32"/>
            </w:rPr>
          </w:pPr>
          <w:r>
            <w:rPr>
              <w:rFonts w:ascii="Arial" w:eastAsia="標楷體" w:hAnsi="Arial" w:hint="eastAsia"/>
              <w:b/>
              <w:noProof/>
              <w:sz w:val="32"/>
            </w:rPr>
            <w:tab/>
          </w:r>
          <w:r>
            <w:rPr>
              <w:rFonts w:ascii="Arial" w:eastAsia="標楷體" w:hAnsi="Arial" w:hint="eastAsia"/>
              <w:b/>
              <w:noProof/>
              <w:sz w:val="32"/>
            </w:rPr>
            <w:tab/>
          </w:r>
          <w:r>
            <w:rPr>
              <w:rFonts w:ascii="Arial" w:eastAsia="標楷體" w:hAnsi="Arial" w:hint="eastAsia"/>
              <w:b/>
              <w:noProof/>
              <w:sz w:val="32"/>
            </w:rPr>
            <w:tab/>
            <w:t>(</w:t>
          </w:r>
          <w:r w:rsidR="00B96DB0">
            <w:rPr>
              <w:rFonts w:ascii="Arial" w:eastAsia="標楷體" w:hAnsi="Arial" w:hint="eastAsia"/>
              <w:b/>
              <w:noProof/>
              <w:sz w:val="32"/>
            </w:rPr>
            <w:t>六</w:t>
          </w:r>
          <w:r>
            <w:rPr>
              <w:rFonts w:ascii="Arial" w:eastAsia="標楷體" w:hAnsi="Arial" w:hint="eastAsia"/>
              <w:b/>
              <w:noProof/>
              <w:sz w:val="32"/>
            </w:rPr>
            <w:t>)</w:t>
          </w:r>
          <w:r w:rsidRPr="00263C19">
            <w:rPr>
              <w:rFonts w:ascii="Arial" w:eastAsia="標楷體" w:hAnsi="Arial" w:hint="eastAsia"/>
              <w:b/>
              <w:noProof/>
              <w:sz w:val="32"/>
            </w:rPr>
            <w:t>.</w:t>
          </w:r>
          <w:r w:rsidR="00B96DB0">
            <w:rPr>
              <w:rFonts w:ascii="Arial" w:eastAsia="標楷體" w:hAnsi="Arial" w:hint="eastAsia"/>
              <w:b/>
              <w:noProof/>
              <w:sz w:val="32"/>
            </w:rPr>
            <w:t>跨領域團隊訓練</w:t>
          </w:r>
          <w:r w:rsidR="00B96DB0">
            <w:rPr>
              <w:rFonts w:ascii="Arial" w:eastAsia="標楷體" w:hAnsi="Arial"/>
              <w:b/>
              <w:noProof/>
              <w:sz w:val="32"/>
            </w:rPr>
            <w:t>……………………………………</w:t>
          </w:r>
          <w:r w:rsidR="00B96DB0">
            <w:rPr>
              <w:rFonts w:ascii="Arial" w:eastAsia="標楷體" w:hAnsi="Arial" w:hint="eastAsia"/>
              <w:b/>
              <w:noProof/>
              <w:sz w:val="32"/>
            </w:rPr>
            <w:t>..P.41</w:t>
          </w:r>
        </w:p>
        <w:p w14:paraId="3F9D7E7A" w14:textId="047A2CA3" w:rsidR="004E20BF" w:rsidRDefault="00B96DB0" w:rsidP="00B96DB0">
          <w:pPr>
            <w:spacing w:line="400" w:lineRule="exact"/>
            <w:rPr>
              <w:rFonts w:ascii="Arial" w:eastAsia="標楷體" w:hAnsi="Arial"/>
              <w:b/>
              <w:noProof/>
              <w:sz w:val="32"/>
            </w:rPr>
          </w:pPr>
          <w:r>
            <w:rPr>
              <w:rFonts w:ascii="Arial" w:eastAsia="標楷體" w:hAnsi="Arial"/>
              <w:b/>
              <w:noProof/>
              <w:sz w:val="32"/>
            </w:rPr>
            <w:tab/>
          </w:r>
          <w:r>
            <w:rPr>
              <w:rFonts w:ascii="Arial" w:eastAsia="標楷體" w:hAnsi="Arial"/>
              <w:b/>
              <w:noProof/>
              <w:sz w:val="32"/>
            </w:rPr>
            <w:tab/>
          </w:r>
          <w:r>
            <w:rPr>
              <w:rFonts w:ascii="Arial" w:eastAsia="標楷體" w:hAnsi="Arial"/>
              <w:b/>
              <w:noProof/>
              <w:sz w:val="32"/>
            </w:rPr>
            <w:tab/>
          </w:r>
          <w:r>
            <w:rPr>
              <w:rFonts w:ascii="Arial" w:eastAsia="標楷體" w:hAnsi="Arial" w:hint="eastAsia"/>
              <w:b/>
              <w:noProof/>
              <w:sz w:val="32"/>
            </w:rPr>
            <w:t>(</w:t>
          </w:r>
          <w:r>
            <w:rPr>
              <w:rFonts w:ascii="Arial" w:eastAsia="標楷體" w:hAnsi="Arial" w:hint="eastAsia"/>
              <w:b/>
              <w:noProof/>
              <w:sz w:val="32"/>
            </w:rPr>
            <w:t>七</w:t>
          </w:r>
          <w:r>
            <w:rPr>
              <w:rFonts w:ascii="Arial" w:eastAsia="標楷體" w:hAnsi="Arial" w:hint="eastAsia"/>
              <w:b/>
              <w:noProof/>
              <w:sz w:val="32"/>
            </w:rPr>
            <w:t>).</w:t>
          </w:r>
          <w:r w:rsidR="004E20BF" w:rsidRPr="00263C19">
            <w:rPr>
              <w:rFonts w:ascii="Arial" w:eastAsia="標楷體" w:hAnsi="Arial" w:hint="eastAsia"/>
              <w:b/>
              <w:noProof/>
              <w:sz w:val="32"/>
            </w:rPr>
            <w:t>住院醫師科內每日活動</w:t>
          </w:r>
          <w:r w:rsidR="004E20BF">
            <w:rPr>
              <w:rFonts w:ascii="Arial" w:eastAsia="標楷體" w:hAnsi="Arial"/>
              <w:b/>
              <w:noProof/>
              <w:sz w:val="32"/>
            </w:rPr>
            <w:t>…………………………</w:t>
          </w:r>
          <w:r>
            <w:rPr>
              <w:rFonts w:ascii="Arial" w:eastAsia="標楷體" w:hAnsi="Arial" w:hint="eastAsia"/>
              <w:b/>
              <w:noProof/>
              <w:sz w:val="32"/>
            </w:rPr>
            <w:t>.P.42-44</w:t>
          </w:r>
        </w:p>
        <w:p w14:paraId="306C9157" w14:textId="19F26CF4" w:rsidR="00B96DB0" w:rsidRPr="00263C19" w:rsidRDefault="00B96DB0" w:rsidP="00E557DD">
          <w:pPr>
            <w:spacing w:line="400" w:lineRule="exact"/>
            <w:rPr>
              <w:rFonts w:ascii="Arial" w:eastAsia="標楷體" w:hAnsi="Arial"/>
              <w:b/>
              <w:noProof/>
              <w:sz w:val="32"/>
            </w:rPr>
          </w:pPr>
          <w:r>
            <w:rPr>
              <w:rFonts w:ascii="Arial" w:eastAsia="標楷體" w:hAnsi="Arial" w:hint="eastAsia"/>
              <w:b/>
              <w:noProof/>
              <w:sz w:val="32"/>
            </w:rPr>
            <w:t xml:space="preserve">         (</w:t>
          </w:r>
          <w:r>
            <w:rPr>
              <w:rFonts w:ascii="Arial" w:eastAsia="標楷體" w:hAnsi="Arial" w:hint="eastAsia"/>
              <w:b/>
              <w:noProof/>
              <w:sz w:val="32"/>
            </w:rPr>
            <w:t>八</w:t>
          </w:r>
          <w:r>
            <w:rPr>
              <w:rFonts w:ascii="Arial" w:eastAsia="標楷體" w:hAnsi="Arial" w:hint="eastAsia"/>
              <w:b/>
              <w:noProof/>
              <w:sz w:val="32"/>
            </w:rPr>
            <w:t>)</w:t>
          </w:r>
          <w:r w:rsidRPr="00263C19">
            <w:rPr>
              <w:rFonts w:ascii="Arial" w:eastAsia="標楷體" w:hAnsi="Arial" w:hint="eastAsia"/>
              <w:b/>
              <w:noProof/>
              <w:sz w:val="32"/>
            </w:rPr>
            <w:t>.</w:t>
          </w:r>
          <w:r w:rsidRPr="00263C19">
            <w:rPr>
              <w:rFonts w:ascii="Arial" w:eastAsia="標楷體" w:hAnsi="Arial" w:hint="eastAsia"/>
              <w:b/>
              <w:noProof/>
              <w:sz w:val="32"/>
            </w:rPr>
            <w:t>住院醫師</w:t>
          </w:r>
          <w:r>
            <w:rPr>
              <w:rFonts w:ascii="Arial" w:eastAsia="標楷體" w:hAnsi="Arial" w:hint="eastAsia"/>
              <w:b/>
              <w:noProof/>
              <w:sz w:val="32"/>
            </w:rPr>
            <w:t>病歷寫作品質</w:t>
          </w:r>
          <w:r>
            <w:rPr>
              <w:rFonts w:ascii="Arial" w:eastAsia="標楷體" w:hAnsi="Arial"/>
              <w:b/>
              <w:noProof/>
              <w:sz w:val="32"/>
            </w:rPr>
            <w:t>…………………………</w:t>
          </w:r>
          <w:r w:rsidR="00E557DD">
            <w:rPr>
              <w:rFonts w:ascii="Arial" w:eastAsia="標楷體" w:hAnsi="Arial"/>
              <w:b/>
              <w:noProof/>
              <w:sz w:val="32"/>
            </w:rPr>
            <w:t>…</w:t>
          </w:r>
          <w:r w:rsidR="00E557DD">
            <w:rPr>
              <w:rFonts w:ascii="Arial" w:eastAsia="標楷體" w:hAnsi="Arial" w:hint="eastAsia"/>
              <w:b/>
              <w:noProof/>
              <w:sz w:val="32"/>
            </w:rPr>
            <w:t>..</w:t>
          </w:r>
          <w:r>
            <w:rPr>
              <w:rFonts w:ascii="Arial" w:eastAsia="標楷體" w:hAnsi="Arial" w:hint="eastAsia"/>
              <w:b/>
              <w:noProof/>
              <w:sz w:val="32"/>
            </w:rPr>
            <w:t>P.4</w:t>
          </w:r>
          <w:r w:rsidR="00E557DD">
            <w:rPr>
              <w:rFonts w:ascii="Arial" w:eastAsia="標楷體" w:hAnsi="Arial" w:hint="eastAsia"/>
              <w:b/>
              <w:noProof/>
              <w:sz w:val="32"/>
            </w:rPr>
            <w:t>5</w:t>
          </w:r>
        </w:p>
        <w:p w14:paraId="1809E551" w14:textId="299C3D75" w:rsidR="004E20BF" w:rsidRPr="00263C19" w:rsidRDefault="004E20BF" w:rsidP="00263C19">
          <w:pPr>
            <w:spacing w:line="400" w:lineRule="exact"/>
            <w:rPr>
              <w:rFonts w:ascii="Arial" w:eastAsia="標楷體" w:hAnsi="Arial"/>
              <w:b/>
              <w:noProof/>
              <w:sz w:val="32"/>
            </w:rPr>
          </w:pPr>
          <w:r w:rsidRPr="00263C19">
            <w:rPr>
              <w:rFonts w:ascii="Arial" w:eastAsia="標楷體" w:hAnsi="Arial" w:hint="eastAsia"/>
              <w:b/>
              <w:noProof/>
              <w:sz w:val="32"/>
            </w:rPr>
            <w:tab/>
          </w:r>
          <w:r w:rsidRPr="00263C19">
            <w:rPr>
              <w:rFonts w:ascii="Arial" w:eastAsia="標楷體" w:hAnsi="Arial" w:hint="eastAsia"/>
              <w:b/>
              <w:noProof/>
              <w:sz w:val="32"/>
            </w:rPr>
            <w:tab/>
          </w:r>
          <w:r w:rsidRPr="00263C19">
            <w:rPr>
              <w:rFonts w:ascii="Arial" w:eastAsia="標楷體" w:hAnsi="Arial" w:hint="eastAsia"/>
              <w:b/>
              <w:noProof/>
              <w:sz w:val="32"/>
            </w:rPr>
            <w:t>三、人力配置</w:t>
          </w:r>
          <w:r w:rsidR="0044712E">
            <w:rPr>
              <w:rFonts w:ascii="Arial" w:eastAsia="標楷體" w:hAnsi="Arial"/>
              <w:b/>
              <w:noProof/>
              <w:sz w:val="32"/>
            </w:rPr>
            <w:t>……………………</w:t>
          </w:r>
          <w:r>
            <w:rPr>
              <w:rFonts w:ascii="Arial" w:eastAsia="標楷體" w:hAnsi="Arial"/>
              <w:b/>
              <w:noProof/>
              <w:sz w:val="32"/>
            </w:rPr>
            <w:t>…………………………</w:t>
          </w:r>
          <w:r w:rsidR="00B96DB0">
            <w:rPr>
              <w:rFonts w:ascii="Arial" w:eastAsia="標楷體" w:hAnsi="Arial"/>
              <w:b/>
              <w:noProof/>
              <w:sz w:val="32"/>
            </w:rPr>
            <w:t>…</w:t>
          </w:r>
          <w:r w:rsidR="00B96DB0">
            <w:rPr>
              <w:rFonts w:ascii="Arial" w:eastAsia="標楷體" w:hAnsi="Arial" w:hint="eastAsia"/>
              <w:b/>
              <w:noProof/>
              <w:sz w:val="32"/>
            </w:rPr>
            <w:t>P.47</w:t>
          </w:r>
        </w:p>
        <w:p w14:paraId="4EAF037B" w14:textId="04FCDBA1" w:rsidR="004E20BF" w:rsidRPr="00263C19" w:rsidRDefault="00A04D15" w:rsidP="00263C19">
          <w:pPr>
            <w:pStyle w:val="11"/>
            <w:tabs>
              <w:tab w:val="left" w:pos="960"/>
              <w:tab w:val="right" w:leader="dot" w:pos="9628"/>
            </w:tabs>
            <w:spacing w:line="400" w:lineRule="exact"/>
            <w:rPr>
              <w:rFonts w:ascii="Arial" w:eastAsia="標楷體" w:hAnsi="Arial"/>
              <w:b/>
              <w:noProof/>
              <w:sz w:val="32"/>
            </w:rPr>
          </w:pPr>
          <w:hyperlink w:anchor="_Toc8584198" w:history="1">
            <w:r w:rsidR="004E20BF" w:rsidRPr="00263C19">
              <w:rPr>
                <w:rStyle w:val="af"/>
                <w:rFonts w:ascii="Arial" w:eastAsia="標楷體" w:hAnsi="Arial" w:hint="eastAsia"/>
                <w:b/>
                <w:noProof/>
                <w:sz w:val="32"/>
              </w:rPr>
              <w:t>肆、</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執行計畫相關人員獎勵辦法</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00CE0899"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_Toc8584198 \h </w:instrText>
            </w:r>
            <w:r w:rsidR="00CE0899" w:rsidRPr="00263C19">
              <w:rPr>
                <w:rFonts w:ascii="Arial" w:eastAsia="標楷體" w:hAnsi="Arial"/>
                <w:b/>
                <w:noProof/>
                <w:webHidden/>
                <w:sz w:val="32"/>
              </w:rPr>
            </w:r>
            <w:r w:rsidR="00CE0899" w:rsidRPr="00263C19">
              <w:rPr>
                <w:rFonts w:ascii="Arial" w:eastAsia="標楷體" w:hAnsi="Arial"/>
                <w:b/>
                <w:noProof/>
                <w:webHidden/>
                <w:sz w:val="32"/>
              </w:rPr>
              <w:fldChar w:fldCharType="separate"/>
            </w:r>
            <w:r w:rsidR="00B96DB0">
              <w:rPr>
                <w:rFonts w:ascii="Arial" w:eastAsia="標楷體" w:hAnsi="Arial"/>
                <w:b/>
                <w:noProof/>
                <w:webHidden/>
                <w:sz w:val="32"/>
              </w:rPr>
              <w:t>48</w:t>
            </w:r>
            <w:r w:rsidR="00CE0899" w:rsidRPr="00263C19">
              <w:rPr>
                <w:rFonts w:ascii="Arial" w:eastAsia="標楷體" w:hAnsi="Arial"/>
                <w:b/>
                <w:noProof/>
                <w:webHidden/>
                <w:sz w:val="32"/>
              </w:rPr>
              <w:fldChar w:fldCharType="end"/>
            </w:r>
          </w:hyperlink>
        </w:p>
        <w:p w14:paraId="2B256239" w14:textId="11D88393" w:rsidR="004E20BF" w:rsidRPr="00263C19" w:rsidRDefault="00A04D15" w:rsidP="00E557DD">
          <w:pPr>
            <w:pStyle w:val="11"/>
            <w:tabs>
              <w:tab w:val="left" w:pos="960"/>
              <w:tab w:val="right" w:leader="dot" w:pos="9628"/>
            </w:tabs>
            <w:spacing w:line="400" w:lineRule="exact"/>
            <w:rPr>
              <w:rFonts w:ascii="Arial" w:eastAsia="標楷體" w:hAnsi="Arial"/>
              <w:b/>
              <w:noProof/>
              <w:sz w:val="32"/>
            </w:rPr>
          </w:pPr>
          <w:hyperlink w:anchor="_Toc8584199" w:history="1">
            <w:r w:rsidR="004E20BF" w:rsidRPr="00263C19">
              <w:rPr>
                <w:rStyle w:val="af"/>
                <w:rFonts w:ascii="Arial" w:eastAsia="標楷體" w:hAnsi="Arial" w:hint="eastAsia"/>
                <w:b/>
                <w:noProof/>
                <w:sz w:val="32"/>
              </w:rPr>
              <w:t>伍、</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學員學習成果不佳輔導補強機制</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00CE0899"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_Toc8584199 \h </w:instrText>
            </w:r>
            <w:r w:rsidR="00CE0899" w:rsidRPr="00263C19">
              <w:rPr>
                <w:rFonts w:ascii="Arial" w:eastAsia="標楷體" w:hAnsi="Arial"/>
                <w:b/>
                <w:noProof/>
                <w:webHidden/>
                <w:sz w:val="32"/>
              </w:rPr>
            </w:r>
            <w:r w:rsidR="00CE0899" w:rsidRPr="00263C19">
              <w:rPr>
                <w:rFonts w:ascii="Arial" w:eastAsia="標楷體" w:hAnsi="Arial"/>
                <w:b/>
                <w:noProof/>
                <w:webHidden/>
                <w:sz w:val="32"/>
              </w:rPr>
              <w:fldChar w:fldCharType="separate"/>
            </w:r>
            <w:r w:rsidR="00B96DB0">
              <w:rPr>
                <w:rFonts w:ascii="Arial" w:eastAsia="標楷體" w:hAnsi="Arial"/>
                <w:b/>
                <w:noProof/>
                <w:webHidden/>
                <w:sz w:val="32"/>
              </w:rPr>
              <w:t>4</w:t>
            </w:r>
            <w:r w:rsidR="00CE0899" w:rsidRPr="00263C19">
              <w:rPr>
                <w:rFonts w:ascii="Arial" w:eastAsia="標楷體" w:hAnsi="Arial"/>
                <w:b/>
                <w:noProof/>
                <w:webHidden/>
                <w:sz w:val="32"/>
              </w:rPr>
              <w:fldChar w:fldCharType="end"/>
            </w:r>
          </w:hyperlink>
          <w:r w:rsidR="00E557DD">
            <w:rPr>
              <w:rFonts w:ascii="Arial" w:eastAsia="標楷體" w:hAnsi="Arial" w:hint="eastAsia"/>
              <w:b/>
              <w:noProof/>
              <w:sz w:val="32"/>
            </w:rPr>
            <w:t>8</w:t>
          </w:r>
        </w:p>
        <w:p w14:paraId="5435E4B2" w14:textId="2F77F916" w:rsidR="004E20BF" w:rsidRPr="00263C19" w:rsidRDefault="00A04D15" w:rsidP="00E557DD">
          <w:pPr>
            <w:pStyle w:val="11"/>
            <w:tabs>
              <w:tab w:val="left" w:pos="960"/>
              <w:tab w:val="right" w:leader="dot" w:pos="9628"/>
            </w:tabs>
            <w:spacing w:line="400" w:lineRule="exact"/>
            <w:rPr>
              <w:rFonts w:ascii="Arial" w:eastAsia="標楷體" w:hAnsi="Arial"/>
              <w:b/>
              <w:noProof/>
              <w:sz w:val="32"/>
            </w:rPr>
          </w:pPr>
          <w:hyperlink w:anchor="_Toc8584200" w:history="1">
            <w:r w:rsidR="004E20BF" w:rsidRPr="00263C19">
              <w:rPr>
                <w:rStyle w:val="af"/>
                <w:rFonts w:ascii="Arial" w:eastAsia="標楷體" w:hAnsi="Arial" w:hint="eastAsia"/>
                <w:b/>
                <w:noProof/>
                <w:sz w:val="32"/>
              </w:rPr>
              <w:t>陸、</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學習成果不佳學員重訓、退訓作業機制</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hyperlink>
          <w:r w:rsidR="00E557DD">
            <w:rPr>
              <w:rFonts w:ascii="Arial" w:eastAsia="標楷體" w:hAnsi="Arial" w:hint="eastAsia"/>
              <w:b/>
              <w:noProof/>
              <w:sz w:val="32"/>
            </w:rPr>
            <w:t>49</w:t>
          </w:r>
          <w:r w:rsidR="00E557DD" w:rsidRPr="00263C19">
            <w:rPr>
              <w:rFonts w:ascii="Arial" w:eastAsia="標楷體" w:hAnsi="Arial"/>
              <w:b/>
              <w:noProof/>
              <w:sz w:val="32"/>
            </w:rPr>
            <w:t xml:space="preserve"> </w:t>
          </w:r>
        </w:p>
        <w:p w14:paraId="32935F26" w14:textId="12363931" w:rsidR="004E20BF" w:rsidRPr="00263C19" w:rsidRDefault="00A04D15" w:rsidP="00E557DD">
          <w:pPr>
            <w:pStyle w:val="11"/>
            <w:tabs>
              <w:tab w:val="left" w:pos="960"/>
              <w:tab w:val="right" w:leader="dot" w:pos="9628"/>
            </w:tabs>
            <w:spacing w:line="400" w:lineRule="exact"/>
            <w:rPr>
              <w:rFonts w:ascii="Arial" w:eastAsia="標楷體" w:hAnsi="Arial"/>
              <w:b/>
              <w:noProof/>
              <w:sz w:val="32"/>
            </w:rPr>
          </w:pPr>
          <w:hyperlink w:anchor="_Toc8584201" w:history="1">
            <w:r w:rsidR="004E20BF" w:rsidRPr="00263C19">
              <w:rPr>
                <w:rStyle w:val="af"/>
                <w:rFonts w:ascii="Arial" w:eastAsia="標楷體" w:hAnsi="Arial" w:hint="eastAsia"/>
                <w:b/>
                <w:noProof/>
                <w:sz w:val="32"/>
              </w:rPr>
              <w:t>柒、</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不適任教師輔導機制</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hyperlink>
          <w:r w:rsidR="00E557DD">
            <w:rPr>
              <w:rFonts w:ascii="Arial" w:eastAsia="標楷體" w:hAnsi="Arial" w:hint="eastAsia"/>
              <w:b/>
              <w:noProof/>
              <w:sz w:val="32"/>
            </w:rPr>
            <w:t>50</w:t>
          </w:r>
          <w:r w:rsidR="00E557DD" w:rsidRPr="00263C19">
            <w:rPr>
              <w:rFonts w:ascii="Arial" w:eastAsia="標楷體" w:hAnsi="Arial"/>
              <w:b/>
              <w:noProof/>
              <w:sz w:val="32"/>
            </w:rPr>
            <w:t xml:space="preserve"> </w:t>
          </w:r>
        </w:p>
        <w:p w14:paraId="5AB61084" w14:textId="6CF67706" w:rsidR="004E20BF" w:rsidRPr="00263C19" w:rsidRDefault="00A04D15" w:rsidP="00E557DD">
          <w:pPr>
            <w:pStyle w:val="11"/>
            <w:tabs>
              <w:tab w:val="left" w:pos="960"/>
              <w:tab w:val="right" w:leader="dot" w:pos="9628"/>
            </w:tabs>
            <w:spacing w:line="400" w:lineRule="exact"/>
            <w:rPr>
              <w:rFonts w:ascii="Arial" w:eastAsia="標楷體" w:hAnsi="Arial"/>
              <w:b/>
              <w:noProof/>
              <w:sz w:val="32"/>
            </w:rPr>
          </w:pPr>
          <w:hyperlink w:anchor="_Toc8584202" w:history="1">
            <w:r w:rsidR="004E20BF" w:rsidRPr="00263C19">
              <w:rPr>
                <w:rStyle w:val="af"/>
                <w:rFonts w:ascii="Arial" w:eastAsia="標楷體" w:hAnsi="Arial" w:hint="eastAsia"/>
                <w:b/>
                <w:noProof/>
                <w:sz w:val="32"/>
              </w:rPr>
              <w:t>捌、</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醫療不良事件處理機制</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r w:rsidR="00CE0899" w:rsidRPr="00263C19">
              <w:rPr>
                <w:rFonts w:ascii="Arial" w:eastAsia="標楷體" w:hAnsi="Arial"/>
                <w:b/>
                <w:noProof/>
                <w:webHidden/>
                <w:sz w:val="32"/>
              </w:rPr>
              <w:fldChar w:fldCharType="begin"/>
            </w:r>
            <w:r w:rsidR="004E20BF" w:rsidRPr="00263C19">
              <w:rPr>
                <w:rFonts w:ascii="Arial" w:eastAsia="標楷體" w:hAnsi="Arial"/>
                <w:b/>
                <w:noProof/>
                <w:webHidden/>
                <w:sz w:val="32"/>
              </w:rPr>
              <w:instrText xml:space="preserve"> PAGEREF _Toc8584202 \h </w:instrText>
            </w:r>
            <w:r w:rsidR="00CE0899" w:rsidRPr="00263C19">
              <w:rPr>
                <w:rFonts w:ascii="Arial" w:eastAsia="標楷體" w:hAnsi="Arial"/>
                <w:b/>
                <w:noProof/>
                <w:webHidden/>
                <w:sz w:val="32"/>
              </w:rPr>
            </w:r>
            <w:r w:rsidR="00CE0899" w:rsidRPr="00263C19">
              <w:rPr>
                <w:rFonts w:ascii="Arial" w:eastAsia="標楷體" w:hAnsi="Arial"/>
                <w:b/>
                <w:noProof/>
                <w:webHidden/>
                <w:sz w:val="32"/>
              </w:rPr>
              <w:fldChar w:fldCharType="separate"/>
            </w:r>
            <w:r w:rsidR="00B96DB0">
              <w:rPr>
                <w:rFonts w:ascii="Arial" w:eastAsia="標楷體" w:hAnsi="Arial"/>
                <w:b/>
                <w:noProof/>
                <w:webHidden/>
                <w:sz w:val="32"/>
              </w:rPr>
              <w:t>5</w:t>
            </w:r>
            <w:r w:rsidR="00CE0899" w:rsidRPr="00263C19">
              <w:rPr>
                <w:rFonts w:ascii="Arial" w:eastAsia="標楷體" w:hAnsi="Arial"/>
                <w:b/>
                <w:noProof/>
                <w:webHidden/>
                <w:sz w:val="32"/>
              </w:rPr>
              <w:fldChar w:fldCharType="end"/>
            </w:r>
          </w:hyperlink>
          <w:r w:rsidR="00E557DD">
            <w:rPr>
              <w:rFonts w:ascii="Arial" w:eastAsia="標楷體" w:hAnsi="Arial" w:hint="eastAsia"/>
              <w:b/>
              <w:noProof/>
              <w:sz w:val="32"/>
            </w:rPr>
            <w:t>0</w:t>
          </w:r>
        </w:p>
        <w:p w14:paraId="196126FF" w14:textId="77777777" w:rsidR="00E557DD" w:rsidRDefault="00A04D15" w:rsidP="00E557DD">
          <w:pPr>
            <w:pStyle w:val="11"/>
            <w:tabs>
              <w:tab w:val="left" w:pos="960"/>
              <w:tab w:val="right" w:leader="dot" w:pos="9628"/>
            </w:tabs>
            <w:spacing w:line="400" w:lineRule="exact"/>
            <w:rPr>
              <w:rFonts w:ascii="Arial" w:eastAsia="標楷體" w:hAnsi="Arial"/>
              <w:b/>
              <w:noProof/>
              <w:sz w:val="32"/>
            </w:rPr>
          </w:pPr>
          <w:hyperlink w:anchor="_Toc8584203" w:history="1">
            <w:r w:rsidR="004E20BF" w:rsidRPr="00263C19">
              <w:rPr>
                <w:rStyle w:val="af"/>
                <w:rFonts w:ascii="Arial" w:eastAsia="標楷體" w:hAnsi="Arial" w:hint="eastAsia"/>
                <w:b/>
                <w:noProof/>
                <w:sz w:val="32"/>
              </w:rPr>
              <w:t>玖、</w:t>
            </w:r>
            <w:r w:rsidR="004E20BF" w:rsidRPr="00263C19">
              <w:rPr>
                <w:rFonts w:ascii="Arial" w:eastAsia="標楷體" w:hAnsi="Arial"/>
                <w:b/>
                <w:noProof/>
                <w:sz w:val="32"/>
              </w:rPr>
              <w:tab/>
            </w:r>
            <w:r w:rsidR="004E20BF" w:rsidRPr="00263C19">
              <w:rPr>
                <w:rStyle w:val="af"/>
                <w:rFonts w:ascii="Arial" w:eastAsia="標楷體" w:hAnsi="Arial" w:hint="eastAsia"/>
                <w:b/>
                <w:noProof/>
                <w:sz w:val="32"/>
              </w:rPr>
              <w:t>整體計畫執行評估</w:t>
            </w:r>
            <w:r w:rsidR="004E20BF" w:rsidRPr="00263C19">
              <w:rPr>
                <w:rFonts w:ascii="Arial" w:eastAsia="標楷體" w:hAnsi="Arial"/>
                <w:b/>
                <w:noProof/>
                <w:webHidden/>
                <w:sz w:val="32"/>
              </w:rPr>
              <w:tab/>
            </w:r>
            <w:r w:rsidR="004E20BF" w:rsidRPr="00263C19">
              <w:rPr>
                <w:rFonts w:ascii="Arial" w:eastAsia="標楷體" w:hAnsi="Arial" w:hint="eastAsia"/>
                <w:b/>
                <w:noProof/>
                <w:webHidden/>
                <w:sz w:val="32"/>
              </w:rPr>
              <w:t>P.</w:t>
            </w:r>
          </w:hyperlink>
          <w:r w:rsidR="00E557DD">
            <w:rPr>
              <w:rFonts w:ascii="Arial" w:eastAsia="標楷體" w:hAnsi="Arial" w:hint="eastAsia"/>
              <w:b/>
              <w:noProof/>
              <w:sz w:val="32"/>
            </w:rPr>
            <w:t>51</w:t>
          </w:r>
        </w:p>
        <w:p w14:paraId="629134B0" w14:textId="77777777" w:rsidR="001A236B" w:rsidRPr="0060686F" w:rsidRDefault="00CE0899">
          <w:pPr>
            <w:rPr>
              <w:rFonts w:ascii="Arial" w:eastAsia="標楷體" w:hAnsi="Arial"/>
            </w:rPr>
          </w:pPr>
          <w:r w:rsidRPr="0060686F">
            <w:rPr>
              <w:rFonts w:ascii="Arial" w:eastAsia="標楷體" w:hAnsi="Arial"/>
            </w:rPr>
            <w:fldChar w:fldCharType="end"/>
          </w:r>
        </w:p>
      </w:sdtContent>
    </w:sdt>
    <w:p w14:paraId="779F41E4" w14:textId="77777777" w:rsidR="006B0CC1" w:rsidRPr="0060686F" w:rsidRDefault="006B0CC1" w:rsidP="00686A3C">
      <w:pPr>
        <w:widowControl/>
        <w:rPr>
          <w:rFonts w:ascii="Arial" w:eastAsia="標楷體" w:hAnsi="Arial"/>
        </w:rPr>
      </w:pPr>
    </w:p>
    <w:p w14:paraId="33AFAEA1"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8" w:charSpace="194"/>
        </w:sectPr>
      </w:pPr>
      <w:r w:rsidRPr="0060686F">
        <w:rPr>
          <w:rFonts w:ascii="Arial" w:eastAsia="標楷體" w:hAnsi="Arial"/>
        </w:rPr>
        <w:br w:type="page"/>
      </w:r>
    </w:p>
    <w:p w14:paraId="75CB386B" w14:textId="77777777" w:rsidR="006B0CC1" w:rsidRPr="00CD6314" w:rsidRDefault="00843C4B" w:rsidP="00025944">
      <w:pPr>
        <w:pStyle w:val="1"/>
        <w:numPr>
          <w:ilvl w:val="0"/>
          <w:numId w:val="1"/>
        </w:numPr>
        <w:rPr>
          <w:rFonts w:ascii="Calibri" w:hAnsi="Calibri"/>
        </w:rPr>
      </w:pPr>
      <w:bookmarkStart w:id="1" w:name="_Toc8584195"/>
      <w:r w:rsidRPr="00CD6314">
        <w:rPr>
          <w:rFonts w:ascii="Calibri" w:hAnsi="Arial" w:hint="eastAsia"/>
        </w:rPr>
        <w:lastRenderedPageBreak/>
        <w:t>綜合資料</w:t>
      </w:r>
      <w:bookmarkEnd w:id="1"/>
      <w:r w:rsidR="00CC6DD1" w:rsidRPr="00CD6314">
        <w:rPr>
          <w:rFonts w:ascii="Calibri" w:hAnsi="Arial" w:hint="eastAsia"/>
        </w:rPr>
        <w:t>：</w:t>
      </w:r>
    </w:p>
    <w:tbl>
      <w:tblPr>
        <w:tblStyle w:val="aa"/>
        <w:tblW w:w="0" w:type="auto"/>
        <w:tblLayout w:type="fixed"/>
        <w:tblLook w:val="04A0" w:firstRow="1" w:lastRow="0" w:firstColumn="1" w:lastColumn="0" w:noHBand="0" w:noVBand="1"/>
      </w:tblPr>
      <w:tblGrid>
        <w:gridCol w:w="2028"/>
        <w:gridCol w:w="3624"/>
        <w:gridCol w:w="1656"/>
        <w:gridCol w:w="2546"/>
      </w:tblGrid>
      <w:tr w:rsidR="004149BE" w:rsidRPr="00CD6314" w14:paraId="0A5A62E2" w14:textId="77777777" w:rsidTr="00F7517E">
        <w:tc>
          <w:tcPr>
            <w:tcW w:w="2028" w:type="dxa"/>
          </w:tcPr>
          <w:p w14:paraId="10404A39"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計畫名稱</w:t>
            </w:r>
          </w:p>
        </w:tc>
        <w:tc>
          <w:tcPr>
            <w:tcW w:w="7826" w:type="dxa"/>
            <w:gridSpan w:val="3"/>
          </w:tcPr>
          <w:p w14:paraId="0D6C2F2C"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兒科部住院醫師訓練計畫</w:t>
            </w:r>
          </w:p>
        </w:tc>
      </w:tr>
      <w:tr w:rsidR="004149BE" w:rsidRPr="00CD6314" w14:paraId="4995BFDE" w14:textId="77777777" w:rsidTr="00F7517E">
        <w:tc>
          <w:tcPr>
            <w:tcW w:w="2028" w:type="dxa"/>
          </w:tcPr>
          <w:p w14:paraId="48903EE9" w14:textId="77777777" w:rsidR="004149BE" w:rsidRPr="00CD6314" w:rsidRDefault="004149BE" w:rsidP="00686A3C">
            <w:pPr>
              <w:rPr>
                <w:rFonts w:ascii="Calibri" w:eastAsia="標楷體" w:hAnsi="Calibri"/>
                <w:b/>
                <w:sz w:val="28"/>
                <w:szCs w:val="28"/>
              </w:rPr>
            </w:pPr>
            <w:r w:rsidRPr="00A04D15">
              <w:rPr>
                <w:rFonts w:ascii="Calibri" w:eastAsia="標楷體" w:hAnsi="Arial" w:hint="eastAsia"/>
                <w:b/>
                <w:w w:val="88"/>
                <w:kern w:val="0"/>
                <w:sz w:val="28"/>
                <w:szCs w:val="28"/>
                <w:fitText w:val="1600" w:id="1969491712"/>
              </w:rPr>
              <w:t>計畫負責單</w:t>
            </w:r>
            <w:r w:rsidRPr="00A04D15">
              <w:rPr>
                <w:rFonts w:ascii="Calibri" w:eastAsia="標楷體" w:hAnsi="Arial" w:hint="eastAsia"/>
                <w:b/>
                <w:spacing w:val="-30"/>
                <w:w w:val="88"/>
                <w:kern w:val="0"/>
                <w:sz w:val="28"/>
                <w:szCs w:val="28"/>
                <w:fitText w:val="1600" w:id="1969491712"/>
              </w:rPr>
              <w:t>位</w:t>
            </w:r>
          </w:p>
        </w:tc>
        <w:tc>
          <w:tcPr>
            <w:tcW w:w="7826" w:type="dxa"/>
            <w:gridSpan w:val="3"/>
          </w:tcPr>
          <w:p w14:paraId="60CA3D12"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兒科部</w:t>
            </w:r>
          </w:p>
        </w:tc>
      </w:tr>
      <w:tr w:rsidR="00F7517E" w:rsidRPr="00CD6314" w14:paraId="6F02B2B4" w14:textId="77777777" w:rsidTr="00F7517E">
        <w:tc>
          <w:tcPr>
            <w:tcW w:w="2028" w:type="dxa"/>
          </w:tcPr>
          <w:p w14:paraId="10EE89CF"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計畫主持人</w:t>
            </w:r>
          </w:p>
        </w:tc>
        <w:tc>
          <w:tcPr>
            <w:tcW w:w="3624" w:type="dxa"/>
          </w:tcPr>
          <w:p w14:paraId="2A297BBA"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蔡立平</w:t>
            </w:r>
          </w:p>
        </w:tc>
        <w:tc>
          <w:tcPr>
            <w:tcW w:w="1656" w:type="dxa"/>
          </w:tcPr>
          <w:p w14:paraId="147C6AE3"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職稱</w:t>
            </w:r>
          </w:p>
        </w:tc>
        <w:tc>
          <w:tcPr>
            <w:tcW w:w="2546" w:type="dxa"/>
          </w:tcPr>
          <w:p w14:paraId="041D318D"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部主任</w:t>
            </w:r>
          </w:p>
        </w:tc>
      </w:tr>
      <w:tr w:rsidR="00F7517E" w:rsidRPr="00CD6314" w14:paraId="222EBFB0" w14:textId="77777777" w:rsidTr="00F7517E">
        <w:tc>
          <w:tcPr>
            <w:tcW w:w="2028" w:type="dxa"/>
          </w:tcPr>
          <w:p w14:paraId="558EA457"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聯絡電話</w:t>
            </w:r>
          </w:p>
        </w:tc>
        <w:tc>
          <w:tcPr>
            <w:tcW w:w="3624" w:type="dxa"/>
          </w:tcPr>
          <w:p w14:paraId="5C438EAC" w14:textId="7546C5E3" w:rsidR="004149BE" w:rsidRPr="00CD6314" w:rsidRDefault="004149BE" w:rsidP="00686A3C">
            <w:pPr>
              <w:rPr>
                <w:rFonts w:ascii="Calibri" w:eastAsia="標楷體" w:hAnsi="Calibri"/>
                <w:sz w:val="28"/>
                <w:szCs w:val="28"/>
              </w:rPr>
            </w:pPr>
            <w:r w:rsidRPr="00CD6314">
              <w:rPr>
                <w:rFonts w:ascii="Calibri" w:eastAsia="標楷體" w:hAnsi="Calibri" w:hint="eastAsia"/>
                <w:sz w:val="28"/>
                <w:szCs w:val="28"/>
              </w:rPr>
              <w:t>02-66289779</w:t>
            </w:r>
            <w:r w:rsidRPr="00CD6314">
              <w:rPr>
                <w:rFonts w:ascii="Calibri" w:eastAsia="標楷體" w:hAnsi="Arial" w:hint="eastAsia"/>
                <w:sz w:val="28"/>
                <w:szCs w:val="28"/>
              </w:rPr>
              <w:t>轉</w:t>
            </w:r>
            <w:r w:rsidR="00B96DB0" w:rsidRPr="00B96DB0">
              <w:rPr>
                <w:rFonts w:ascii="Calibri" w:eastAsia="標楷體" w:hAnsi="Arial" w:hint="eastAsia"/>
                <w:color w:val="FF0000"/>
                <w:sz w:val="28"/>
                <w:szCs w:val="28"/>
              </w:rPr>
              <w:t>5710</w:t>
            </w:r>
          </w:p>
        </w:tc>
        <w:tc>
          <w:tcPr>
            <w:tcW w:w="1656" w:type="dxa"/>
          </w:tcPr>
          <w:p w14:paraId="26C539FF"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傳真號碼</w:t>
            </w:r>
          </w:p>
        </w:tc>
        <w:tc>
          <w:tcPr>
            <w:tcW w:w="2546" w:type="dxa"/>
          </w:tcPr>
          <w:p w14:paraId="774EB97C" w14:textId="77777777" w:rsidR="004149BE" w:rsidRPr="00CD6314" w:rsidRDefault="004149BE" w:rsidP="00686A3C">
            <w:pPr>
              <w:rPr>
                <w:rFonts w:ascii="Calibri" w:eastAsia="標楷體" w:hAnsi="Calibri"/>
                <w:sz w:val="28"/>
                <w:szCs w:val="28"/>
              </w:rPr>
            </w:pPr>
            <w:r w:rsidRPr="00CD6314">
              <w:rPr>
                <w:rFonts w:ascii="Calibri" w:eastAsia="標楷體" w:hAnsi="Calibri" w:hint="eastAsia"/>
                <w:sz w:val="28"/>
                <w:szCs w:val="28"/>
              </w:rPr>
              <w:t>02-66289009</w:t>
            </w:r>
          </w:p>
        </w:tc>
      </w:tr>
      <w:tr w:rsidR="00F7517E" w:rsidRPr="00CD6314" w14:paraId="202FDAF8" w14:textId="77777777" w:rsidTr="00F7517E">
        <w:tc>
          <w:tcPr>
            <w:tcW w:w="2028" w:type="dxa"/>
          </w:tcPr>
          <w:p w14:paraId="767C7D4E" w14:textId="77777777" w:rsidR="004149BE" w:rsidRPr="00CD6314" w:rsidRDefault="004149BE" w:rsidP="00686A3C">
            <w:pPr>
              <w:rPr>
                <w:rFonts w:ascii="Calibri" w:eastAsia="標楷體" w:hAnsi="Calibri"/>
                <w:b/>
                <w:sz w:val="28"/>
                <w:szCs w:val="28"/>
              </w:rPr>
            </w:pPr>
            <w:r w:rsidRPr="00CD6314">
              <w:rPr>
                <w:rFonts w:ascii="Calibri" w:eastAsia="標楷體" w:hAnsi="Calibri" w:hint="eastAsia"/>
                <w:b/>
                <w:sz w:val="28"/>
                <w:szCs w:val="28"/>
              </w:rPr>
              <w:t>E-mail</w:t>
            </w:r>
          </w:p>
        </w:tc>
        <w:tc>
          <w:tcPr>
            <w:tcW w:w="3624" w:type="dxa"/>
          </w:tcPr>
          <w:p w14:paraId="20E00649" w14:textId="77777777" w:rsidR="004149BE" w:rsidRPr="00CD6314" w:rsidRDefault="004149BE" w:rsidP="00686A3C">
            <w:pPr>
              <w:rPr>
                <w:rFonts w:ascii="Calibri" w:eastAsia="標楷體" w:hAnsi="Calibri"/>
                <w:sz w:val="28"/>
                <w:szCs w:val="28"/>
              </w:rPr>
            </w:pPr>
            <w:r w:rsidRPr="00CD6314">
              <w:rPr>
                <w:rFonts w:ascii="Calibri" w:eastAsia="標楷體" w:hAnsi="Calibri" w:hint="eastAsia"/>
                <w:sz w:val="28"/>
                <w:szCs w:val="28"/>
              </w:rPr>
              <w:t>tsaiped@tzuchi.com.tw</w:t>
            </w:r>
          </w:p>
        </w:tc>
        <w:tc>
          <w:tcPr>
            <w:tcW w:w="1656" w:type="dxa"/>
          </w:tcPr>
          <w:p w14:paraId="4D5DD631"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現職單位</w:t>
            </w:r>
          </w:p>
        </w:tc>
        <w:tc>
          <w:tcPr>
            <w:tcW w:w="2546" w:type="dxa"/>
          </w:tcPr>
          <w:p w14:paraId="23EEEE11"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兒科部</w:t>
            </w:r>
          </w:p>
        </w:tc>
      </w:tr>
      <w:tr w:rsidR="00F7517E" w:rsidRPr="00CD6314" w14:paraId="685DEC04" w14:textId="77777777" w:rsidTr="00F7517E">
        <w:tc>
          <w:tcPr>
            <w:tcW w:w="2028" w:type="dxa"/>
          </w:tcPr>
          <w:p w14:paraId="66F018EF"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計畫聯絡人</w:t>
            </w:r>
          </w:p>
        </w:tc>
        <w:tc>
          <w:tcPr>
            <w:tcW w:w="3624" w:type="dxa"/>
          </w:tcPr>
          <w:p w14:paraId="23F9758C" w14:textId="46D212C8" w:rsidR="004149BE" w:rsidRPr="00CD6314" w:rsidRDefault="00A8539C" w:rsidP="00686A3C">
            <w:pPr>
              <w:rPr>
                <w:rFonts w:ascii="Calibri" w:eastAsia="標楷體" w:hAnsi="Calibri"/>
                <w:sz w:val="28"/>
                <w:szCs w:val="28"/>
              </w:rPr>
            </w:pPr>
            <w:r>
              <w:rPr>
                <w:rFonts w:ascii="Calibri" w:eastAsia="標楷體" w:hAnsi="Arial" w:hint="eastAsia"/>
                <w:sz w:val="28"/>
                <w:szCs w:val="28"/>
              </w:rPr>
              <w:t>王緒斌</w:t>
            </w:r>
          </w:p>
        </w:tc>
        <w:tc>
          <w:tcPr>
            <w:tcW w:w="1656" w:type="dxa"/>
          </w:tcPr>
          <w:p w14:paraId="341F44D7"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職稱</w:t>
            </w:r>
          </w:p>
        </w:tc>
        <w:tc>
          <w:tcPr>
            <w:tcW w:w="2546" w:type="dxa"/>
          </w:tcPr>
          <w:p w14:paraId="2EA0C2CD"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主治醫師</w:t>
            </w:r>
          </w:p>
        </w:tc>
      </w:tr>
      <w:tr w:rsidR="00F7517E" w:rsidRPr="00CD6314" w14:paraId="343A4A2C" w14:textId="77777777" w:rsidTr="00F7517E">
        <w:tc>
          <w:tcPr>
            <w:tcW w:w="2028" w:type="dxa"/>
          </w:tcPr>
          <w:p w14:paraId="76344279"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聯絡電話</w:t>
            </w:r>
          </w:p>
        </w:tc>
        <w:tc>
          <w:tcPr>
            <w:tcW w:w="3624" w:type="dxa"/>
          </w:tcPr>
          <w:p w14:paraId="4DE700CF" w14:textId="2B3FF31F" w:rsidR="004149BE" w:rsidRPr="00CD6314" w:rsidRDefault="004149BE" w:rsidP="00686A3C">
            <w:pPr>
              <w:rPr>
                <w:rFonts w:ascii="Calibri" w:eastAsia="標楷體" w:hAnsi="Calibri"/>
                <w:sz w:val="28"/>
                <w:szCs w:val="28"/>
              </w:rPr>
            </w:pPr>
            <w:r w:rsidRPr="00CD6314">
              <w:rPr>
                <w:rFonts w:ascii="Calibri" w:eastAsia="標楷體" w:hAnsi="Calibri" w:hint="eastAsia"/>
                <w:sz w:val="28"/>
                <w:szCs w:val="28"/>
              </w:rPr>
              <w:t>02-66289779</w:t>
            </w:r>
            <w:r w:rsidRPr="00CD6314">
              <w:rPr>
                <w:rFonts w:ascii="Calibri" w:eastAsia="標楷體" w:hAnsi="Arial" w:hint="eastAsia"/>
                <w:sz w:val="28"/>
                <w:szCs w:val="28"/>
              </w:rPr>
              <w:t>轉</w:t>
            </w:r>
            <w:r w:rsidR="00B749D9" w:rsidRPr="00B749D9">
              <w:rPr>
                <w:rFonts w:ascii="Calibri" w:eastAsia="標楷體" w:hAnsi="Calibri" w:hint="eastAsia"/>
                <w:color w:val="FF0000"/>
                <w:sz w:val="28"/>
                <w:szCs w:val="28"/>
              </w:rPr>
              <w:t>57</w:t>
            </w:r>
            <w:r w:rsidR="00B749D9" w:rsidRPr="00B749D9">
              <w:rPr>
                <w:rFonts w:ascii="Calibri" w:eastAsia="標楷體" w:hAnsi="Calibri"/>
                <w:color w:val="FF0000"/>
                <w:sz w:val="28"/>
                <w:szCs w:val="28"/>
              </w:rPr>
              <w:t>10</w:t>
            </w:r>
          </w:p>
        </w:tc>
        <w:tc>
          <w:tcPr>
            <w:tcW w:w="1656" w:type="dxa"/>
          </w:tcPr>
          <w:p w14:paraId="3216F1EC"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傳真號碼</w:t>
            </w:r>
          </w:p>
        </w:tc>
        <w:tc>
          <w:tcPr>
            <w:tcW w:w="2546" w:type="dxa"/>
          </w:tcPr>
          <w:p w14:paraId="354BB3B7" w14:textId="77777777" w:rsidR="004149BE" w:rsidRPr="00CD6314" w:rsidRDefault="004149BE" w:rsidP="00686A3C">
            <w:pPr>
              <w:rPr>
                <w:rFonts w:ascii="Calibri" w:eastAsia="標楷體" w:hAnsi="Calibri"/>
                <w:sz w:val="28"/>
                <w:szCs w:val="28"/>
              </w:rPr>
            </w:pPr>
            <w:r w:rsidRPr="00CD6314">
              <w:rPr>
                <w:rFonts w:ascii="Calibri" w:eastAsia="標楷體" w:hAnsi="Calibri" w:hint="eastAsia"/>
                <w:sz w:val="28"/>
                <w:szCs w:val="28"/>
              </w:rPr>
              <w:t>02-66289009</w:t>
            </w:r>
          </w:p>
        </w:tc>
      </w:tr>
      <w:tr w:rsidR="00F7517E" w:rsidRPr="00CD6314" w14:paraId="0712C7ED" w14:textId="77777777" w:rsidTr="00F7517E">
        <w:tc>
          <w:tcPr>
            <w:tcW w:w="2028" w:type="dxa"/>
          </w:tcPr>
          <w:p w14:paraId="3B3C59E5" w14:textId="77777777" w:rsidR="004149BE" w:rsidRPr="00CD6314" w:rsidRDefault="004149BE" w:rsidP="00686A3C">
            <w:pPr>
              <w:rPr>
                <w:rFonts w:ascii="Calibri" w:eastAsia="標楷體" w:hAnsi="Calibri"/>
                <w:b/>
                <w:sz w:val="28"/>
                <w:szCs w:val="28"/>
              </w:rPr>
            </w:pPr>
            <w:r w:rsidRPr="00CD6314">
              <w:rPr>
                <w:rFonts w:ascii="Calibri" w:eastAsia="標楷體" w:hAnsi="Calibri" w:hint="eastAsia"/>
                <w:b/>
                <w:sz w:val="28"/>
                <w:szCs w:val="28"/>
              </w:rPr>
              <w:t>E-mail</w:t>
            </w:r>
          </w:p>
        </w:tc>
        <w:tc>
          <w:tcPr>
            <w:tcW w:w="3624" w:type="dxa"/>
          </w:tcPr>
          <w:p w14:paraId="15516CDA" w14:textId="38B414B4" w:rsidR="004149BE" w:rsidRPr="00CD6314" w:rsidRDefault="00A8539C" w:rsidP="00686A3C">
            <w:pPr>
              <w:rPr>
                <w:rFonts w:ascii="Calibri" w:eastAsia="標楷體" w:hAnsi="Calibri"/>
                <w:sz w:val="28"/>
                <w:szCs w:val="28"/>
              </w:rPr>
            </w:pPr>
            <w:r>
              <w:rPr>
                <w:rFonts w:ascii="Calibri" w:eastAsia="標楷體" w:hAnsi="Calibri"/>
                <w:sz w:val="28"/>
                <w:szCs w:val="28"/>
              </w:rPr>
              <w:t>wongshibing</w:t>
            </w:r>
            <w:r w:rsidR="004149BE" w:rsidRPr="00CD6314">
              <w:rPr>
                <w:rFonts w:ascii="Calibri" w:eastAsia="標楷體" w:hAnsi="Calibri" w:hint="eastAsia"/>
                <w:sz w:val="28"/>
                <w:szCs w:val="28"/>
              </w:rPr>
              <w:t>@tzuchi.com.tw</w:t>
            </w:r>
          </w:p>
        </w:tc>
        <w:tc>
          <w:tcPr>
            <w:tcW w:w="1656" w:type="dxa"/>
          </w:tcPr>
          <w:p w14:paraId="6FC9A5AF" w14:textId="77777777" w:rsidR="004149BE" w:rsidRPr="00CD6314" w:rsidRDefault="004149BE" w:rsidP="00686A3C">
            <w:pPr>
              <w:rPr>
                <w:rFonts w:ascii="Calibri" w:eastAsia="標楷體" w:hAnsi="Calibri"/>
                <w:b/>
                <w:sz w:val="28"/>
                <w:szCs w:val="28"/>
              </w:rPr>
            </w:pPr>
            <w:r w:rsidRPr="00CD6314">
              <w:rPr>
                <w:rFonts w:ascii="Calibri" w:eastAsia="標楷體" w:hAnsi="Arial" w:hint="eastAsia"/>
                <w:b/>
                <w:sz w:val="28"/>
                <w:szCs w:val="28"/>
              </w:rPr>
              <w:t>現職單位</w:t>
            </w:r>
          </w:p>
        </w:tc>
        <w:tc>
          <w:tcPr>
            <w:tcW w:w="2546" w:type="dxa"/>
          </w:tcPr>
          <w:p w14:paraId="25E61726" w14:textId="77777777" w:rsidR="004149BE" w:rsidRPr="00CD6314" w:rsidRDefault="004149BE" w:rsidP="00686A3C">
            <w:pPr>
              <w:rPr>
                <w:rFonts w:ascii="Calibri" w:eastAsia="標楷體" w:hAnsi="Calibri"/>
                <w:sz w:val="28"/>
                <w:szCs w:val="28"/>
              </w:rPr>
            </w:pPr>
            <w:r w:rsidRPr="00CD6314">
              <w:rPr>
                <w:rFonts w:ascii="Calibri" w:eastAsia="標楷體" w:hAnsi="Arial" w:hint="eastAsia"/>
                <w:sz w:val="28"/>
                <w:szCs w:val="28"/>
              </w:rPr>
              <w:t>兒科部</w:t>
            </w:r>
          </w:p>
        </w:tc>
      </w:tr>
    </w:tbl>
    <w:p w14:paraId="768C8EA2" w14:textId="77777777" w:rsidR="004149BE" w:rsidRPr="0060686F" w:rsidRDefault="004149BE" w:rsidP="00686A3C">
      <w:pPr>
        <w:rPr>
          <w:rFonts w:ascii="Arial" w:eastAsia="標楷體" w:hAnsi="Arial"/>
        </w:rPr>
      </w:pPr>
    </w:p>
    <w:p w14:paraId="0948DE42"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4B8331C3" w14:textId="77777777" w:rsidR="006B0CC1" w:rsidRPr="00CD6314" w:rsidRDefault="00843C4B" w:rsidP="00025944">
      <w:pPr>
        <w:pStyle w:val="1"/>
        <w:numPr>
          <w:ilvl w:val="0"/>
          <w:numId w:val="1"/>
        </w:numPr>
        <w:spacing w:before="0" w:after="0" w:line="0" w:lineRule="atLeast"/>
        <w:ind w:left="482" w:hanging="482"/>
        <w:rPr>
          <w:rFonts w:ascii="Calibri" w:hAnsi="Calibri"/>
        </w:rPr>
      </w:pPr>
      <w:bookmarkStart w:id="2" w:name="_Toc8584196"/>
      <w:r w:rsidRPr="00CD6314">
        <w:rPr>
          <w:rFonts w:ascii="Calibri" w:hAnsi="Arial" w:hint="eastAsia"/>
        </w:rPr>
        <w:lastRenderedPageBreak/>
        <w:t>計畫摘要</w:t>
      </w:r>
      <w:bookmarkEnd w:id="2"/>
      <w:r w:rsidR="00CC6DD1" w:rsidRPr="00CD6314">
        <w:rPr>
          <w:rFonts w:ascii="Calibri" w:hAnsi="Arial" w:hint="eastAsia"/>
        </w:rPr>
        <w:t>：</w:t>
      </w:r>
    </w:p>
    <w:p w14:paraId="0318F0FE" w14:textId="77777777" w:rsidR="00F7517E"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宗旨</w:t>
      </w:r>
    </w:p>
    <w:p w14:paraId="6EE1EA02" w14:textId="77777777" w:rsidR="000E06DD" w:rsidRPr="00CD6314" w:rsidRDefault="000E06DD" w:rsidP="0060686F">
      <w:pPr>
        <w:pStyle w:val="a9"/>
        <w:ind w:leftChars="0"/>
        <w:rPr>
          <w:rFonts w:ascii="Calibri" w:eastAsia="標楷體" w:hAnsi="Calibri"/>
        </w:rPr>
      </w:pPr>
      <w:r w:rsidRPr="00CD6314">
        <w:rPr>
          <w:rFonts w:ascii="Calibri" w:eastAsia="標楷體" w:hAnsi="Arial" w:hint="eastAsia"/>
        </w:rPr>
        <w:t>培育住院醫師接受循序漸進的訓練計劃，使成為具大愛情懷、備專業識能、有團隊精神、負社會責任及參與教學研究的兒科部醫師。</w:t>
      </w:r>
    </w:p>
    <w:p w14:paraId="6BDB2F3C" w14:textId="77777777" w:rsidR="000E06DD"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目標</w:t>
      </w:r>
    </w:p>
    <w:p w14:paraId="52AFFFEA" w14:textId="77777777" w:rsidR="000E06DD" w:rsidRPr="00CD6314" w:rsidRDefault="000E06DD" w:rsidP="00B749D9">
      <w:pPr>
        <w:pStyle w:val="a9"/>
        <w:numPr>
          <w:ilvl w:val="0"/>
          <w:numId w:val="31"/>
        </w:numPr>
        <w:ind w:leftChars="0" w:left="1134" w:hanging="709"/>
        <w:rPr>
          <w:rFonts w:ascii="Calibri" w:eastAsia="標楷體" w:hAnsi="Calibri"/>
        </w:rPr>
      </w:pPr>
      <w:r w:rsidRPr="00CD6314">
        <w:rPr>
          <w:rFonts w:ascii="Calibri" w:eastAsia="標楷體" w:hAnsi="Arial" w:hint="eastAsia"/>
        </w:rPr>
        <w:t>備專業識能</w:t>
      </w:r>
      <w:r w:rsidR="00563055" w:rsidRPr="00CD6314">
        <w:rPr>
          <w:rFonts w:ascii="Calibri" w:eastAsia="標楷體" w:hAnsi="Arial" w:hint="eastAsia"/>
        </w:rPr>
        <w:t>：</w:t>
      </w:r>
      <w:r w:rsidR="009E7426" w:rsidRPr="00CD6314">
        <w:rPr>
          <w:rFonts w:ascii="Calibri" w:eastAsia="標楷體" w:hAnsi="Arial" w:hint="eastAsia"/>
        </w:rPr>
        <w:t>接受完整兒童醫學訓練，循序漸進瞭解小兒正常發展、預防醫學及兒科部各領域疾病的診斷與治療，</w:t>
      </w:r>
      <w:r w:rsidR="00E7396D" w:rsidRPr="00CD6314">
        <w:rPr>
          <w:rFonts w:ascii="Calibri" w:eastAsia="標楷體" w:hAnsi="Arial" w:hint="eastAsia"/>
        </w:rPr>
        <w:t>期</w:t>
      </w:r>
      <w:r w:rsidR="009E7426" w:rsidRPr="00CD6314">
        <w:rPr>
          <w:rFonts w:ascii="Calibri" w:eastAsia="標楷體" w:hAnsi="Arial" w:hint="eastAsia"/>
        </w:rPr>
        <w:t>能在三年成為小兒專科醫師，五年成為小兒次專科醫師。</w:t>
      </w:r>
    </w:p>
    <w:p w14:paraId="44F99C3C" w14:textId="77777777" w:rsidR="00563055" w:rsidRPr="00CD6314" w:rsidRDefault="00563055" w:rsidP="00B749D9">
      <w:pPr>
        <w:pStyle w:val="a9"/>
        <w:numPr>
          <w:ilvl w:val="0"/>
          <w:numId w:val="31"/>
        </w:numPr>
        <w:ind w:leftChars="0" w:left="1134" w:hanging="708"/>
        <w:rPr>
          <w:rFonts w:ascii="Calibri" w:eastAsia="標楷體" w:hAnsi="Calibri"/>
        </w:rPr>
      </w:pPr>
      <w:r w:rsidRPr="00CD6314">
        <w:rPr>
          <w:rFonts w:ascii="Calibri" w:eastAsia="標楷體" w:hAnsi="Arial" w:hint="eastAsia"/>
        </w:rPr>
        <w:t>具大愛情懷：</w:t>
      </w:r>
      <w:r w:rsidR="009E7426" w:rsidRPr="00CD6314">
        <w:rPr>
          <w:rFonts w:ascii="Calibri" w:eastAsia="標楷體" w:hAnsi="Arial" w:hint="eastAsia"/>
        </w:rPr>
        <w:t>具備兒科部專業倫理素養及視病猶親的大愛情懷。</w:t>
      </w:r>
    </w:p>
    <w:p w14:paraId="36EB76AD" w14:textId="77777777" w:rsidR="00563055" w:rsidRPr="00CD6314" w:rsidRDefault="00563055" w:rsidP="00B749D9">
      <w:pPr>
        <w:pStyle w:val="a9"/>
        <w:numPr>
          <w:ilvl w:val="0"/>
          <w:numId w:val="31"/>
        </w:numPr>
        <w:ind w:leftChars="0" w:left="1134" w:hanging="709"/>
        <w:rPr>
          <w:rFonts w:ascii="Calibri" w:eastAsia="標楷體" w:hAnsi="Calibri"/>
        </w:rPr>
      </w:pPr>
      <w:r w:rsidRPr="00CD6314">
        <w:rPr>
          <w:rFonts w:ascii="Calibri" w:eastAsia="標楷體" w:hAnsi="Arial" w:hint="eastAsia"/>
        </w:rPr>
        <w:t>有團隊精神：</w:t>
      </w:r>
      <w:r w:rsidR="009E7426" w:rsidRPr="00CD6314">
        <w:rPr>
          <w:rFonts w:ascii="Calibri" w:eastAsia="標楷體" w:hAnsi="Arial" w:hint="eastAsia"/>
        </w:rPr>
        <w:t>培養良好的溝通能力及團隊精神，達成兒童健康的全方位照護，並具有行政領導能力。</w:t>
      </w:r>
    </w:p>
    <w:p w14:paraId="02348C44" w14:textId="77777777" w:rsidR="00563055" w:rsidRPr="00CD6314" w:rsidRDefault="00563055" w:rsidP="00B749D9">
      <w:pPr>
        <w:pStyle w:val="a9"/>
        <w:numPr>
          <w:ilvl w:val="0"/>
          <w:numId w:val="31"/>
        </w:numPr>
        <w:ind w:leftChars="0" w:left="1134" w:hanging="709"/>
        <w:rPr>
          <w:rFonts w:ascii="Calibri" w:eastAsia="標楷體" w:hAnsi="Calibri"/>
        </w:rPr>
      </w:pPr>
      <w:r w:rsidRPr="00CD6314">
        <w:rPr>
          <w:rFonts w:ascii="Calibri" w:eastAsia="標楷體" w:hAnsi="Arial" w:hint="eastAsia"/>
        </w:rPr>
        <w:t>負社會責任：</w:t>
      </w:r>
      <w:r w:rsidR="009E7426" w:rsidRPr="00CD6314">
        <w:rPr>
          <w:rFonts w:ascii="Calibri" w:eastAsia="標楷體" w:hAnsi="Arial" w:hint="eastAsia"/>
        </w:rPr>
        <w:t>能負起兒童預防醫學、健康檢查、疾病篩檢與健康促進的社會責任，必要時參與義診及偏遠地區的兒童醫療服務。</w:t>
      </w:r>
    </w:p>
    <w:p w14:paraId="34F5AFC5" w14:textId="77777777" w:rsidR="00563055" w:rsidRPr="00CD6314" w:rsidRDefault="00563055" w:rsidP="00B749D9">
      <w:pPr>
        <w:pStyle w:val="a9"/>
        <w:numPr>
          <w:ilvl w:val="0"/>
          <w:numId w:val="31"/>
        </w:numPr>
        <w:ind w:leftChars="0" w:left="1134" w:hanging="709"/>
        <w:rPr>
          <w:rFonts w:ascii="Calibri" w:eastAsia="標楷體" w:hAnsi="Calibri"/>
        </w:rPr>
      </w:pPr>
      <w:r w:rsidRPr="00CD6314">
        <w:rPr>
          <w:rFonts w:ascii="Calibri" w:eastAsia="標楷體" w:hAnsi="Arial" w:hint="eastAsia"/>
        </w:rPr>
        <w:t>參與教學研究：</w:t>
      </w:r>
      <w:r w:rsidR="009E7426" w:rsidRPr="00CD6314">
        <w:rPr>
          <w:rFonts w:ascii="Calibri" w:eastAsia="標楷體" w:hAnsi="Arial" w:hint="eastAsia"/>
        </w:rPr>
        <w:t>培養及參與實習醫學生及住院醫師間的教學能力及活動，並學習臨床資料的整理研究，參加地方及專業國內外醫學會，並鼓勵論文發表。</w:t>
      </w:r>
    </w:p>
    <w:p w14:paraId="5064F2B5" w14:textId="77777777" w:rsidR="00FB514A"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訓練對象</w:t>
      </w:r>
    </w:p>
    <w:p w14:paraId="4BBFE7F0" w14:textId="77777777" w:rsidR="00563055" w:rsidRPr="00CD6314" w:rsidRDefault="00563055" w:rsidP="0060686F">
      <w:pPr>
        <w:pStyle w:val="a9"/>
        <w:ind w:leftChars="0"/>
        <w:rPr>
          <w:rFonts w:ascii="Calibri" w:eastAsia="標楷體" w:hAnsi="Calibri"/>
        </w:rPr>
      </w:pPr>
      <w:r w:rsidRPr="00CD6314">
        <w:rPr>
          <w:rFonts w:ascii="Calibri" w:eastAsia="標楷體" w:hAnsi="Arial" w:hint="eastAsia"/>
        </w:rPr>
        <w:t>本院編制內之住院醫師及外院委託訓練之住院醫師</w:t>
      </w:r>
    </w:p>
    <w:p w14:paraId="1C31C864" w14:textId="77777777" w:rsidR="00FB514A"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訓練時間</w:t>
      </w:r>
    </w:p>
    <w:p w14:paraId="3CE174E0" w14:textId="77777777" w:rsidR="00563055" w:rsidRPr="00CD6314" w:rsidRDefault="00563055" w:rsidP="0060686F">
      <w:pPr>
        <w:pStyle w:val="a9"/>
        <w:ind w:leftChars="0"/>
        <w:rPr>
          <w:rFonts w:ascii="Calibri" w:eastAsia="標楷體" w:hAnsi="Calibri"/>
        </w:rPr>
      </w:pPr>
      <w:r w:rsidRPr="00CD6314">
        <w:rPr>
          <w:rFonts w:ascii="Calibri" w:eastAsia="標楷體" w:hAnsi="Arial" w:hint="eastAsia"/>
        </w:rPr>
        <w:t>五年，含次專科訓練，分兩階段完成。第一階段第</w:t>
      </w:r>
      <w:r w:rsidRPr="00CD6314">
        <w:rPr>
          <w:rFonts w:ascii="Calibri" w:eastAsia="標楷體" w:hAnsi="Calibri" w:hint="eastAsia"/>
        </w:rPr>
        <w:t>1</w:t>
      </w:r>
      <w:r w:rsidRPr="00CD6314">
        <w:rPr>
          <w:rFonts w:ascii="Calibri" w:eastAsia="標楷體" w:hAnsi="Arial" w:hint="eastAsia"/>
        </w:rPr>
        <w:t>年至第</w:t>
      </w:r>
      <w:r w:rsidRPr="00CD6314">
        <w:rPr>
          <w:rFonts w:ascii="Calibri" w:eastAsia="標楷體" w:hAnsi="Calibri" w:hint="eastAsia"/>
        </w:rPr>
        <w:t>3</w:t>
      </w:r>
      <w:r w:rsidRPr="00CD6314">
        <w:rPr>
          <w:rFonts w:ascii="Calibri" w:eastAsia="標楷體" w:hAnsi="Arial" w:hint="eastAsia"/>
        </w:rPr>
        <w:t>年接受一般兒科部訓練，每年安排</w:t>
      </w:r>
      <w:r w:rsidRPr="00CD6314">
        <w:rPr>
          <w:rFonts w:ascii="Calibri" w:eastAsia="標楷體" w:hAnsi="Calibri" w:hint="eastAsia"/>
        </w:rPr>
        <w:t>2</w:t>
      </w:r>
      <w:r w:rsidRPr="00CD6314">
        <w:rPr>
          <w:rFonts w:ascii="Calibri" w:eastAsia="標楷體" w:hAnsi="Arial" w:hint="eastAsia"/>
        </w:rPr>
        <w:t>個月至合訓醫院進行交換訓練。第二階段第</w:t>
      </w:r>
      <w:r w:rsidRPr="00CD6314">
        <w:rPr>
          <w:rFonts w:ascii="Calibri" w:eastAsia="標楷體" w:hAnsi="Calibri" w:hint="eastAsia"/>
        </w:rPr>
        <w:t>4</w:t>
      </w:r>
      <w:r w:rsidRPr="00CD6314">
        <w:rPr>
          <w:rFonts w:ascii="Calibri" w:eastAsia="標楷體" w:hAnsi="Arial" w:hint="eastAsia"/>
        </w:rPr>
        <w:t>年至第</w:t>
      </w:r>
      <w:r w:rsidRPr="00CD6314">
        <w:rPr>
          <w:rFonts w:ascii="Calibri" w:eastAsia="標楷體" w:hAnsi="Calibri" w:hint="eastAsia"/>
        </w:rPr>
        <w:t>5</w:t>
      </w:r>
      <w:r w:rsidRPr="00CD6314">
        <w:rPr>
          <w:rFonts w:ascii="Calibri" w:eastAsia="標楷體" w:hAnsi="Arial" w:hint="eastAsia"/>
        </w:rPr>
        <w:t>年接受次專科訓練</w:t>
      </w:r>
      <w:r w:rsidR="00E7396D" w:rsidRPr="00CD6314">
        <w:rPr>
          <w:rFonts w:ascii="Calibri" w:eastAsia="標楷體" w:hAnsi="Arial" w:hint="eastAsia"/>
        </w:rPr>
        <w:t>；</w:t>
      </w:r>
      <w:r w:rsidRPr="00CD6314">
        <w:rPr>
          <w:rFonts w:ascii="Calibri" w:eastAsia="標楷體" w:hAnsi="Arial" w:hint="eastAsia"/>
        </w:rPr>
        <w:t>第</w:t>
      </w:r>
      <w:r w:rsidRPr="00CD6314">
        <w:rPr>
          <w:rFonts w:ascii="Calibri" w:eastAsia="標楷體" w:hAnsi="Calibri" w:hint="eastAsia"/>
        </w:rPr>
        <w:t>3</w:t>
      </w:r>
      <w:r w:rsidRPr="00CD6314">
        <w:rPr>
          <w:rFonts w:ascii="Calibri" w:eastAsia="標楷體" w:hAnsi="Arial" w:hint="eastAsia"/>
        </w:rPr>
        <w:t>年或第</w:t>
      </w:r>
      <w:r w:rsidRPr="00CD6314">
        <w:rPr>
          <w:rFonts w:ascii="Calibri" w:eastAsia="標楷體" w:hAnsi="Calibri" w:hint="eastAsia"/>
        </w:rPr>
        <w:t>4</w:t>
      </w:r>
      <w:r w:rsidRPr="00CD6314">
        <w:rPr>
          <w:rFonts w:ascii="Calibri" w:eastAsia="標楷體" w:hAnsi="Arial" w:hint="eastAsia"/>
        </w:rPr>
        <w:t>年得參與醫務行政工作。</w:t>
      </w:r>
    </w:p>
    <w:p w14:paraId="304D9955" w14:textId="77777777" w:rsidR="00FB514A"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訓練方式及內容</w:t>
      </w:r>
    </w:p>
    <w:p w14:paraId="2C001132" w14:textId="77777777" w:rsidR="00563055" w:rsidRPr="00CD6314" w:rsidRDefault="00563055" w:rsidP="003966E3">
      <w:pPr>
        <w:pStyle w:val="a9"/>
        <w:ind w:leftChars="0"/>
        <w:rPr>
          <w:rFonts w:ascii="Calibri" w:eastAsia="標楷體" w:hAnsi="Calibri"/>
        </w:rPr>
      </w:pPr>
      <w:r w:rsidRPr="00CD6314">
        <w:rPr>
          <w:rFonts w:ascii="Calibri" w:eastAsia="標楷體" w:hAnsi="Arial" w:hint="eastAsia"/>
        </w:rPr>
        <w:t>依據</w:t>
      </w:r>
      <w:r w:rsidRPr="00CD6314">
        <w:rPr>
          <w:rFonts w:ascii="Calibri" w:eastAsia="標楷體" w:hAnsi="Calibri" w:hint="eastAsia"/>
        </w:rPr>
        <w:t>ACGME</w:t>
      </w:r>
      <w:r w:rsidRPr="00CD6314">
        <w:rPr>
          <w:rFonts w:ascii="Calibri" w:eastAsia="標楷體" w:hAnsi="Arial" w:hint="eastAsia"/>
        </w:rPr>
        <w:t>所提出之六大核心能力為骨架，包括病人照護（</w:t>
      </w:r>
      <w:r w:rsidRPr="00CD6314">
        <w:rPr>
          <w:rFonts w:ascii="Calibri" w:eastAsia="標楷體" w:hAnsi="Calibri" w:hint="eastAsia"/>
        </w:rPr>
        <w:t>patient care</w:t>
      </w:r>
      <w:r w:rsidRPr="00CD6314">
        <w:rPr>
          <w:rFonts w:ascii="Calibri" w:eastAsia="標楷體" w:hAnsi="Arial" w:hint="eastAsia"/>
        </w:rPr>
        <w:t>）、醫學知識（</w:t>
      </w:r>
      <w:r w:rsidRPr="00CD6314">
        <w:rPr>
          <w:rFonts w:ascii="Calibri" w:eastAsia="標楷體" w:hAnsi="Calibri" w:hint="eastAsia"/>
        </w:rPr>
        <w:t>medical knowledge</w:t>
      </w:r>
      <w:r w:rsidRPr="00CD6314">
        <w:rPr>
          <w:rFonts w:ascii="Calibri" w:eastAsia="標楷體" w:hAnsi="Arial" w:hint="eastAsia"/>
        </w:rPr>
        <w:t>）、從工作中學習及成長（</w:t>
      </w:r>
      <w:r w:rsidRPr="00CD6314">
        <w:rPr>
          <w:rFonts w:ascii="Calibri" w:eastAsia="標楷體" w:hAnsi="Calibri" w:hint="eastAsia"/>
        </w:rPr>
        <w:t>practice based learning and improvement</w:t>
      </w:r>
      <w:r w:rsidRPr="00CD6314">
        <w:rPr>
          <w:rFonts w:ascii="Calibri" w:eastAsia="標楷體" w:hAnsi="Arial" w:hint="eastAsia"/>
        </w:rPr>
        <w:t>）、人際關係及溝通技巧（</w:t>
      </w:r>
      <w:r w:rsidRPr="00CD6314">
        <w:rPr>
          <w:rFonts w:ascii="Calibri" w:eastAsia="標楷體" w:hAnsi="Calibri" w:hint="eastAsia"/>
        </w:rPr>
        <w:t>interpersonal and communication skills</w:t>
      </w:r>
      <w:r w:rsidRPr="00CD6314">
        <w:rPr>
          <w:rFonts w:ascii="Calibri" w:eastAsia="標楷體" w:hAnsi="Arial" w:hint="eastAsia"/>
        </w:rPr>
        <w:t>）、專業素養（</w:t>
      </w:r>
      <w:r w:rsidRPr="00CD6314">
        <w:rPr>
          <w:rFonts w:ascii="Calibri" w:eastAsia="標楷體" w:hAnsi="Calibri" w:hint="eastAsia"/>
        </w:rPr>
        <w:t>professionalism</w:t>
      </w:r>
      <w:r w:rsidRPr="00CD6314">
        <w:rPr>
          <w:rFonts w:ascii="Calibri" w:eastAsia="標楷體" w:hAnsi="Arial" w:hint="eastAsia"/>
        </w:rPr>
        <w:t>）及制度下之臨床工作（</w:t>
      </w:r>
      <w:r w:rsidRPr="00CD6314">
        <w:rPr>
          <w:rFonts w:ascii="Calibri" w:eastAsia="標楷體" w:hAnsi="Calibri" w:hint="eastAsia"/>
        </w:rPr>
        <w:t>system based practice</w:t>
      </w:r>
      <w:r w:rsidRPr="00CD6314">
        <w:rPr>
          <w:rFonts w:ascii="Calibri" w:eastAsia="標楷體" w:hAnsi="Arial" w:hint="eastAsia"/>
        </w:rPr>
        <w:t>）來設計課程並實施，訓練後依適當之方法評估訓練成效。訓練內容將包含兒科專科醫師訓練課程基準所涵蓋之十七項內容，包括專業素養與態度、兒童操作型技術、健康諮詢、成長、發展、行為問題、營養、意外傷害及中毒的處置、青春期、周產期嬰兒與新生兒、兒童遺傳科</w:t>
      </w:r>
      <w:r w:rsidRPr="00CD6314">
        <w:rPr>
          <w:rFonts w:ascii="Calibri" w:eastAsia="標楷體" w:hAnsi="Calibri" w:hint="eastAsia"/>
        </w:rPr>
        <w:t>(</w:t>
      </w:r>
      <w:r w:rsidRPr="00CD6314">
        <w:rPr>
          <w:rFonts w:ascii="Calibri" w:eastAsia="標楷體" w:hAnsi="Arial" w:hint="eastAsia"/>
        </w:rPr>
        <w:t>醫學遺傳學與畸形學</w:t>
      </w:r>
      <w:r w:rsidRPr="00CD6314">
        <w:rPr>
          <w:rFonts w:ascii="Calibri" w:eastAsia="標楷體" w:hAnsi="Calibri" w:hint="eastAsia"/>
        </w:rPr>
        <w:t xml:space="preserve">) </w:t>
      </w:r>
      <w:r w:rsidRPr="00CD6314">
        <w:rPr>
          <w:rFonts w:ascii="Calibri" w:eastAsia="標楷體" w:hAnsi="Arial" w:hint="eastAsia"/>
        </w:rPr>
        <w:t>、常見之兒童急症、常見兒科慢性病症與失能、處方、水分與電解質輸液治療、兒童虐待、社區照顧者任務。</w:t>
      </w:r>
    </w:p>
    <w:p w14:paraId="19A0714D" w14:textId="77777777" w:rsidR="00FB514A" w:rsidRPr="00CD6314" w:rsidRDefault="00FB514A" w:rsidP="00025944">
      <w:pPr>
        <w:pStyle w:val="a9"/>
        <w:numPr>
          <w:ilvl w:val="0"/>
          <w:numId w:val="2"/>
        </w:numPr>
        <w:ind w:leftChars="0"/>
        <w:rPr>
          <w:rFonts w:ascii="Calibri" w:eastAsia="標楷體" w:hAnsi="Calibri"/>
        </w:rPr>
      </w:pPr>
      <w:r w:rsidRPr="00CD6314">
        <w:rPr>
          <w:rFonts w:ascii="Calibri" w:eastAsia="標楷體" w:hAnsi="Arial" w:hint="eastAsia"/>
        </w:rPr>
        <w:t>考核評估</w:t>
      </w:r>
    </w:p>
    <w:p w14:paraId="3B274B0C" w14:textId="77777777" w:rsidR="00563055" w:rsidRPr="00CD6314" w:rsidRDefault="00563055" w:rsidP="00025944">
      <w:pPr>
        <w:pStyle w:val="a9"/>
        <w:numPr>
          <w:ilvl w:val="0"/>
          <w:numId w:val="32"/>
        </w:numPr>
        <w:ind w:leftChars="0"/>
        <w:rPr>
          <w:rFonts w:ascii="Calibri" w:eastAsia="標楷體" w:hAnsi="Calibri"/>
        </w:rPr>
      </w:pPr>
      <w:r w:rsidRPr="00CD6314">
        <w:rPr>
          <w:rFonts w:ascii="Calibri" w:eastAsia="標楷體" w:hAnsi="Arial" w:hint="eastAsia"/>
        </w:rPr>
        <w:t>每月臨床主治醫師依照『住院醫師訓練考核表』予以考核，考核參考工具包括：六大核心能力暨</w:t>
      </w:r>
      <w:r w:rsidRPr="00CD6314">
        <w:rPr>
          <w:rFonts w:ascii="Calibri" w:eastAsia="標楷體" w:hAnsi="Calibri" w:hint="eastAsia"/>
        </w:rPr>
        <w:t>360</w:t>
      </w:r>
      <w:r w:rsidRPr="00CD6314">
        <w:rPr>
          <w:rFonts w:ascii="Calibri" w:eastAsia="標楷體" w:hAnsi="Arial" w:hint="eastAsia"/>
        </w:rPr>
        <w:t>度評估表、</w:t>
      </w:r>
      <w:r w:rsidRPr="00CD6314">
        <w:rPr>
          <w:rFonts w:ascii="Calibri" w:eastAsia="標楷體" w:hAnsi="Calibri" w:hint="eastAsia"/>
        </w:rPr>
        <w:t>mini-CEX</w:t>
      </w:r>
      <w:r w:rsidRPr="00CD6314">
        <w:rPr>
          <w:rFonts w:ascii="Calibri" w:eastAsia="標楷體" w:hAnsi="Arial" w:hint="eastAsia"/>
        </w:rPr>
        <w:t>、</w:t>
      </w:r>
      <w:r w:rsidRPr="00CD6314">
        <w:rPr>
          <w:rFonts w:ascii="Calibri" w:eastAsia="標楷體" w:hAnsi="Calibri" w:hint="eastAsia"/>
        </w:rPr>
        <w:t>CbD</w:t>
      </w:r>
      <w:r w:rsidRPr="00CD6314">
        <w:rPr>
          <w:rFonts w:ascii="Calibri" w:eastAsia="標楷體" w:hAnsi="Arial" w:hint="eastAsia"/>
        </w:rPr>
        <w:t>評估表，其成績佔年度職級晉升考核總成績</w:t>
      </w:r>
      <w:r w:rsidRPr="00CD6314">
        <w:rPr>
          <w:rFonts w:ascii="Calibri" w:eastAsia="標楷體" w:hAnsi="Calibri" w:hint="eastAsia"/>
        </w:rPr>
        <w:t>50%</w:t>
      </w:r>
      <w:r w:rsidRPr="00CD6314">
        <w:rPr>
          <w:rFonts w:ascii="Calibri" w:eastAsia="標楷體" w:hAnsi="Arial" w:hint="eastAsia"/>
        </w:rPr>
        <w:t>。</w:t>
      </w:r>
    </w:p>
    <w:p w14:paraId="6D76EE6A" w14:textId="77777777" w:rsidR="00563055" w:rsidRPr="00CD6314" w:rsidRDefault="00563055" w:rsidP="00025944">
      <w:pPr>
        <w:pStyle w:val="a9"/>
        <w:numPr>
          <w:ilvl w:val="0"/>
          <w:numId w:val="32"/>
        </w:numPr>
        <w:ind w:leftChars="0"/>
        <w:rPr>
          <w:rFonts w:ascii="Calibri" w:eastAsia="標楷體" w:hAnsi="Calibri"/>
        </w:rPr>
      </w:pPr>
      <w:r w:rsidRPr="00CD6314">
        <w:rPr>
          <w:rFonts w:ascii="Calibri" w:eastAsia="標楷體" w:hAnsi="Arial" w:hint="eastAsia"/>
        </w:rPr>
        <w:t>年度結束前由主任召集主治醫師召開年度考核，其成績佔總成績</w:t>
      </w:r>
      <w:r w:rsidRPr="00CD6314">
        <w:rPr>
          <w:rFonts w:ascii="Calibri" w:eastAsia="標楷體" w:hAnsi="Calibri" w:hint="eastAsia"/>
        </w:rPr>
        <w:t>50%</w:t>
      </w:r>
      <w:r w:rsidRPr="00CD6314">
        <w:rPr>
          <w:rFonts w:ascii="Calibri" w:eastAsia="標楷體" w:hAnsi="Arial" w:hint="eastAsia"/>
        </w:rPr>
        <w:t>。</w:t>
      </w:r>
    </w:p>
    <w:p w14:paraId="06A5374C" w14:textId="77777777" w:rsidR="00563055" w:rsidRPr="00CD6314" w:rsidRDefault="00563055" w:rsidP="00025944">
      <w:pPr>
        <w:pStyle w:val="a9"/>
        <w:numPr>
          <w:ilvl w:val="0"/>
          <w:numId w:val="32"/>
        </w:numPr>
        <w:ind w:leftChars="0"/>
        <w:rPr>
          <w:rFonts w:ascii="Calibri" w:eastAsia="標楷體" w:hAnsi="Calibri"/>
        </w:rPr>
      </w:pPr>
      <w:r w:rsidRPr="00CD6314">
        <w:rPr>
          <w:rFonts w:ascii="Calibri" w:eastAsia="標楷體" w:hAnsi="Arial" w:hint="eastAsia"/>
        </w:rPr>
        <w:t>完成住院醫師訓練晉升科主治醫師甄審方式</w:t>
      </w:r>
    </w:p>
    <w:p w14:paraId="0B47098C" w14:textId="77777777" w:rsidR="00563055" w:rsidRPr="00CD6314" w:rsidRDefault="00563055" w:rsidP="00025944">
      <w:pPr>
        <w:pStyle w:val="a9"/>
        <w:numPr>
          <w:ilvl w:val="6"/>
          <w:numId w:val="2"/>
        </w:numPr>
        <w:ind w:leftChars="0" w:left="1440" w:hanging="482"/>
        <w:rPr>
          <w:rFonts w:ascii="Calibri" w:eastAsia="標楷體" w:hAnsi="Calibri"/>
        </w:rPr>
      </w:pPr>
      <w:r w:rsidRPr="00CD6314">
        <w:rPr>
          <w:rFonts w:ascii="Calibri" w:eastAsia="標楷體" w:hAnsi="Arial" w:hint="eastAsia"/>
        </w:rPr>
        <w:t>每年十一月由醫教會調查各科明年度擬晉升主治醫師人數呈部主任及院長核定。</w:t>
      </w:r>
    </w:p>
    <w:p w14:paraId="3F45F668" w14:textId="77777777" w:rsidR="00563055" w:rsidRPr="00CD6314" w:rsidRDefault="00563055" w:rsidP="00025944">
      <w:pPr>
        <w:pStyle w:val="a9"/>
        <w:numPr>
          <w:ilvl w:val="6"/>
          <w:numId w:val="2"/>
        </w:numPr>
        <w:ind w:leftChars="0" w:left="1440" w:hanging="482"/>
        <w:rPr>
          <w:rFonts w:ascii="Calibri" w:eastAsia="標楷體" w:hAnsi="Calibri"/>
        </w:rPr>
      </w:pPr>
      <w:r w:rsidRPr="00CD6314">
        <w:rPr>
          <w:rFonts w:ascii="Calibri" w:eastAsia="標楷體" w:hAnsi="Arial" w:hint="eastAsia"/>
        </w:rPr>
        <w:t>是否晉升主治醫師由本科主治醫師會議依住院醫師訓練期間各職級年度考核成績，參酌本科之需求決定之。</w:t>
      </w:r>
    </w:p>
    <w:p w14:paraId="7A0AD69C"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284"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0CD80EEB" w14:textId="77777777" w:rsidR="006B0CC1" w:rsidRPr="00CD6314" w:rsidRDefault="00843C4B" w:rsidP="00025944">
      <w:pPr>
        <w:pStyle w:val="1"/>
        <w:numPr>
          <w:ilvl w:val="0"/>
          <w:numId w:val="1"/>
        </w:numPr>
        <w:spacing w:before="0" w:after="0" w:line="400" w:lineRule="exact"/>
        <w:ind w:left="482" w:hanging="482"/>
        <w:rPr>
          <w:rFonts w:ascii="Calibri" w:hAnsi="Calibri"/>
        </w:rPr>
      </w:pPr>
      <w:bookmarkStart w:id="3" w:name="_Toc8584197"/>
      <w:r w:rsidRPr="00CD6314">
        <w:rPr>
          <w:rFonts w:ascii="Calibri" w:hAnsi="Arial" w:hint="eastAsia"/>
        </w:rPr>
        <w:lastRenderedPageBreak/>
        <w:t>計畫內容</w:t>
      </w:r>
      <w:bookmarkEnd w:id="3"/>
      <w:r w:rsidR="00CC6DD1" w:rsidRPr="00CD6314">
        <w:rPr>
          <w:rFonts w:ascii="Calibri" w:hAnsi="Arial" w:hint="eastAsia"/>
        </w:rPr>
        <w:t>：</w:t>
      </w:r>
    </w:p>
    <w:p w14:paraId="57C104BE" w14:textId="77777777" w:rsidR="00FB514A" w:rsidRPr="00CD6314" w:rsidRDefault="00FB514A" w:rsidP="00025944">
      <w:pPr>
        <w:pStyle w:val="a9"/>
        <w:numPr>
          <w:ilvl w:val="0"/>
          <w:numId w:val="3"/>
        </w:numPr>
        <w:ind w:leftChars="0"/>
        <w:rPr>
          <w:rFonts w:ascii="Calibri" w:eastAsia="標楷體" w:hAnsi="Calibri"/>
        </w:rPr>
      </w:pPr>
      <w:r w:rsidRPr="00CD6314">
        <w:rPr>
          <w:rFonts w:ascii="Calibri" w:eastAsia="標楷體" w:hAnsi="Arial" w:hint="eastAsia"/>
        </w:rPr>
        <w:t>計畫目的</w:t>
      </w:r>
    </w:p>
    <w:p w14:paraId="22DFCFC8" w14:textId="77777777" w:rsidR="008459A1" w:rsidRPr="00CD6314" w:rsidRDefault="008459A1" w:rsidP="00025944">
      <w:pPr>
        <w:pStyle w:val="a9"/>
        <w:numPr>
          <w:ilvl w:val="0"/>
          <w:numId w:val="7"/>
        </w:numPr>
        <w:ind w:leftChars="0" w:left="960"/>
        <w:rPr>
          <w:rFonts w:ascii="Calibri" w:eastAsia="標楷體" w:hAnsi="Calibri"/>
          <w:b/>
          <w:sz w:val="28"/>
        </w:rPr>
      </w:pPr>
      <w:r w:rsidRPr="00CD6314">
        <w:rPr>
          <w:rFonts w:ascii="Calibri" w:eastAsia="標楷體" w:hAnsi="Arial" w:hint="eastAsia"/>
          <w:b/>
          <w:sz w:val="28"/>
        </w:rPr>
        <w:t>訓練目標</w:t>
      </w:r>
    </w:p>
    <w:p w14:paraId="7F32EE90" w14:textId="77777777" w:rsidR="009D0B32" w:rsidRPr="00CD6314" w:rsidRDefault="009D0B32" w:rsidP="00686A3C">
      <w:pPr>
        <w:pStyle w:val="a9"/>
        <w:ind w:leftChars="0" w:left="960"/>
        <w:rPr>
          <w:rFonts w:ascii="Calibri" w:eastAsia="標楷體" w:hAnsi="Calibri"/>
        </w:rPr>
      </w:pPr>
      <w:r w:rsidRPr="00CD6314">
        <w:rPr>
          <w:rFonts w:ascii="Calibri" w:eastAsia="標楷體" w:hAnsi="Arial" w:hint="eastAsia"/>
        </w:rPr>
        <w:t>學習兒科學的基本觀念及治療方式，培養主動學習、終身學習及具有全人醫療特質的醫師。使其具備個案報告能力，經歷行政能力的培育階段，並予以論文寫作的訓練。</w:t>
      </w:r>
    </w:p>
    <w:p w14:paraId="5FF71261" w14:textId="77777777" w:rsidR="008459A1" w:rsidRPr="00CD6314" w:rsidRDefault="008459A1" w:rsidP="00025944">
      <w:pPr>
        <w:pStyle w:val="a9"/>
        <w:numPr>
          <w:ilvl w:val="0"/>
          <w:numId w:val="7"/>
        </w:numPr>
        <w:ind w:leftChars="0" w:left="960"/>
        <w:rPr>
          <w:rFonts w:ascii="Calibri" w:eastAsia="標楷體" w:hAnsi="Calibri"/>
          <w:b/>
        </w:rPr>
      </w:pPr>
      <w:r w:rsidRPr="00CD6314">
        <w:rPr>
          <w:rFonts w:ascii="Calibri" w:eastAsia="標楷體" w:hAnsi="Arial" w:hint="eastAsia"/>
          <w:b/>
          <w:sz w:val="28"/>
        </w:rPr>
        <w:t>完成之工作項目</w:t>
      </w:r>
    </w:p>
    <w:p w14:paraId="24890E0C"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病史詢問、身體檢查、兒科檢驗項目及操作步驟及影像判讀的學習。</w:t>
      </w:r>
    </w:p>
    <w:p w14:paraId="38ECB109"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實際參與兒科部普通病房工作，以訓練病史詢問、身體檢查、鑑別診斷、檢驗判讀。熟練</w:t>
      </w:r>
      <w:r w:rsidRPr="00CD6314">
        <w:rPr>
          <w:rFonts w:ascii="Calibri" w:eastAsia="標楷體" w:hAnsi="Calibri" w:hint="eastAsia"/>
        </w:rPr>
        <w:t>Pediatric Procedures (</w:t>
      </w:r>
      <w:r w:rsidRPr="00CD6314">
        <w:rPr>
          <w:rFonts w:ascii="Calibri" w:eastAsia="標楷體" w:hAnsi="Arial" w:hint="eastAsia"/>
        </w:rPr>
        <w:t>靜脈注射、動脈取血、腰椎穿刺</w:t>
      </w:r>
      <w:r w:rsidRPr="00CD6314">
        <w:rPr>
          <w:rFonts w:ascii="Calibri" w:eastAsia="標楷體" w:hAnsi="Calibri" w:hint="eastAsia"/>
        </w:rPr>
        <w:t>)</w:t>
      </w:r>
      <w:r w:rsidRPr="00CD6314">
        <w:rPr>
          <w:rFonts w:ascii="Calibri" w:eastAsia="標楷體" w:hAnsi="Arial" w:hint="eastAsia"/>
        </w:rPr>
        <w:t>，並在主治醫師或資深住院醫師督導下開立處方及醫囑。</w:t>
      </w:r>
    </w:p>
    <w:p w14:paraId="6B507577"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在資深醫師督導下學習兒科部急診及加護病房作業、熟習兒科部急救措施，學習新生兒呼吸治療及研讀小兒</w:t>
      </w:r>
      <w:r w:rsidRPr="00CD6314">
        <w:rPr>
          <w:rFonts w:ascii="Calibri" w:eastAsia="標楷體" w:hAnsi="Calibri" w:hint="eastAsia"/>
        </w:rPr>
        <w:t>EKG</w:t>
      </w:r>
      <w:r w:rsidRPr="00CD6314">
        <w:rPr>
          <w:rFonts w:ascii="Calibri" w:eastAsia="標楷體" w:hAnsi="Arial" w:hint="eastAsia"/>
        </w:rPr>
        <w:t>，對小兒常見之緊急疾病之診斷及處理加以研究。</w:t>
      </w:r>
    </w:p>
    <w:p w14:paraId="08B75636"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實際參與健兒門診工作，學習兒童正常生長發育、鑑別異常生長發育，加強小兒預防醫學常識及一般餵食常識。</w:t>
      </w:r>
    </w:p>
    <w:p w14:paraId="7C731261"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特殊影像學檢查</w:t>
      </w:r>
      <w:r w:rsidRPr="00CD6314">
        <w:rPr>
          <w:rFonts w:ascii="Calibri" w:eastAsia="標楷體" w:hAnsi="Calibri" w:hint="eastAsia"/>
        </w:rPr>
        <w:t>(</w:t>
      </w:r>
      <w:r w:rsidRPr="00CD6314">
        <w:rPr>
          <w:rFonts w:ascii="Calibri" w:eastAsia="標楷體" w:hAnsi="Arial" w:hint="eastAsia"/>
        </w:rPr>
        <w:t>超音波檢查及電腦斷層掃描</w:t>
      </w:r>
      <w:r w:rsidRPr="00CD6314">
        <w:rPr>
          <w:rFonts w:ascii="Calibri" w:eastAsia="標楷體" w:hAnsi="Calibri" w:hint="eastAsia"/>
        </w:rPr>
        <w:t>)</w:t>
      </w:r>
      <w:r w:rsidRPr="00CD6314">
        <w:rPr>
          <w:rFonts w:ascii="Calibri" w:eastAsia="標楷體" w:hAnsi="Arial" w:hint="eastAsia"/>
        </w:rPr>
        <w:t>的選擇及判讀。</w:t>
      </w:r>
    </w:p>
    <w:p w14:paraId="65951F5A"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指導下級醫師</w:t>
      </w:r>
      <w:r w:rsidRPr="00CD6314">
        <w:rPr>
          <w:rFonts w:ascii="Calibri" w:eastAsia="標楷體" w:hAnsi="Calibri" w:hint="eastAsia"/>
        </w:rPr>
        <w:t>(</w:t>
      </w:r>
      <w:r w:rsidRPr="00CD6314">
        <w:rPr>
          <w:rFonts w:ascii="Calibri" w:eastAsia="標楷體" w:hAnsi="Arial" w:hint="eastAsia"/>
        </w:rPr>
        <w:t>實習醫師</w:t>
      </w:r>
      <w:r w:rsidRPr="00CD6314">
        <w:rPr>
          <w:rFonts w:ascii="Calibri" w:eastAsia="標楷體" w:hAnsi="Calibri" w:hint="eastAsia"/>
        </w:rPr>
        <w:t>)</w:t>
      </w:r>
      <w:r w:rsidRPr="00CD6314">
        <w:rPr>
          <w:rFonts w:ascii="Calibri" w:eastAsia="標楷體" w:hAnsi="Arial" w:hint="eastAsia"/>
        </w:rPr>
        <w:t>執行心電圖及作尿液、糞便的檢查。</w:t>
      </w:r>
    </w:p>
    <w:p w14:paraId="24E0B350"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一般兒童疾病的診斷與治療。</w:t>
      </w:r>
    </w:p>
    <w:p w14:paraId="5B4BC1F4"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在導論文的寫作並提供研究題材</w:t>
      </w:r>
      <w:r w:rsidRPr="00CD6314">
        <w:rPr>
          <w:rFonts w:ascii="Calibri" w:eastAsia="標楷體" w:hAnsi="Calibri" w:hint="eastAsia"/>
        </w:rPr>
        <w:t>(</w:t>
      </w:r>
      <w:r w:rsidRPr="00CD6314">
        <w:rPr>
          <w:rFonts w:ascii="Calibri" w:eastAsia="標楷體" w:hAnsi="Arial" w:hint="eastAsia"/>
        </w:rPr>
        <w:t>至少病例報告</w:t>
      </w:r>
      <w:r w:rsidRPr="00CD6314">
        <w:rPr>
          <w:rFonts w:ascii="Calibri" w:eastAsia="標楷體" w:hAnsi="Calibri" w:hint="eastAsia"/>
        </w:rPr>
        <w:t>)</w:t>
      </w:r>
      <w:r w:rsidRPr="00CD6314">
        <w:rPr>
          <w:rFonts w:ascii="Calibri" w:eastAsia="標楷體" w:hAnsi="Arial" w:hint="eastAsia"/>
        </w:rPr>
        <w:t>。</w:t>
      </w:r>
    </w:p>
    <w:p w14:paraId="045C88D5" w14:textId="77777777" w:rsidR="009D0B32" w:rsidRPr="00CD6314" w:rsidRDefault="009D0B32" w:rsidP="00025944">
      <w:pPr>
        <w:pStyle w:val="a9"/>
        <w:numPr>
          <w:ilvl w:val="0"/>
          <w:numId w:val="34"/>
        </w:numPr>
        <w:ind w:leftChars="0" w:left="1440"/>
        <w:rPr>
          <w:rFonts w:ascii="Calibri" w:eastAsia="標楷體" w:hAnsi="Calibri"/>
        </w:rPr>
      </w:pPr>
      <w:r w:rsidRPr="00CD6314">
        <w:rPr>
          <w:rFonts w:ascii="Calibri" w:eastAsia="標楷體" w:hAnsi="Arial" w:hint="eastAsia"/>
        </w:rPr>
        <w:t>參加兒科部主治醫師的教學活動及全院性討論會，地區或全國性兒科部醫學會的活動，儘可能實際參與演講工作。</w:t>
      </w:r>
    </w:p>
    <w:p w14:paraId="6CFA0906" w14:textId="77777777" w:rsidR="008459A1" w:rsidRPr="00CD6314" w:rsidRDefault="008459A1" w:rsidP="00025944">
      <w:pPr>
        <w:pStyle w:val="a9"/>
        <w:numPr>
          <w:ilvl w:val="0"/>
          <w:numId w:val="7"/>
        </w:numPr>
        <w:ind w:leftChars="0" w:left="960"/>
        <w:rPr>
          <w:rFonts w:ascii="Calibri" w:eastAsia="標楷體" w:hAnsi="Calibri"/>
          <w:b/>
          <w:sz w:val="28"/>
        </w:rPr>
      </w:pPr>
      <w:r w:rsidRPr="00CD6314">
        <w:rPr>
          <w:rFonts w:ascii="Calibri" w:eastAsia="標楷體" w:hAnsi="Arial" w:hint="eastAsia"/>
          <w:b/>
          <w:sz w:val="28"/>
        </w:rPr>
        <w:t>共同基礎課程</w:t>
      </w:r>
    </w:p>
    <w:p w14:paraId="4F392D7B" w14:textId="77777777" w:rsidR="009D0B32" w:rsidRPr="00CD6314" w:rsidRDefault="009D0B32" w:rsidP="00686A3C">
      <w:pPr>
        <w:pStyle w:val="a9"/>
        <w:ind w:leftChars="0" w:left="960"/>
        <w:rPr>
          <w:rFonts w:ascii="Calibri" w:eastAsia="標楷體" w:hAnsi="Calibri"/>
        </w:rPr>
      </w:pPr>
      <w:r w:rsidRPr="00CD6314">
        <w:rPr>
          <w:rFonts w:ascii="Calibri" w:eastAsia="標楷體" w:hAnsi="Arial" w:hint="eastAsia"/>
        </w:rPr>
        <w:t>每位</w:t>
      </w:r>
      <w:r w:rsidRPr="00CD6314">
        <w:rPr>
          <w:rFonts w:ascii="Calibri" w:eastAsia="標楷體" w:hAnsi="Calibri"/>
        </w:rPr>
        <w:t>R1-R3</w:t>
      </w:r>
      <w:r w:rsidRPr="00CD6314">
        <w:rPr>
          <w:rFonts w:ascii="Calibri" w:eastAsia="標楷體" w:hAnsi="Arial" w:hint="eastAsia"/>
        </w:rPr>
        <w:t>住院醫師每年需完成下列課程，內容以實際案例之研討及實務訓練為主，由教學部邀請本院臨床教師教導定期舉行，並在課程結束後，請學員繳交規定之作業並由授課講師進行回饋，協助認證學分，並評估訓練成效。</w:t>
      </w:r>
    </w:p>
    <w:p w14:paraId="5F929CBA" w14:textId="77777777" w:rsidR="009D0B32" w:rsidRPr="00CD6314" w:rsidRDefault="009D0B32" w:rsidP="00025944">
      <w:pPr>
        <w:pStyle w:val="a9"/>
        <w:numPr>
          <w:ilvl w:val="0"/>
          <w:numId w:val="11"/>
        </w:numPr>
        <w:ind w:leftChars="0"/>
        <w:rPr>
          <w:rFonts w:ascii="Calibri" w:eastAsia="標楷體" w:hAnsi="Calibri"/>
        </w:rPr>
      </w:pPr>
      <w:r w:rsidRPr="00CD6314">
        <w:rPr>
          <w:rFonts w:ascii="Calibri" w:eastAsia="標楷體" w:hAnsi="Arial" w:hint="eastAsia"/>
        </w:rPr>
        <w:t>醫學倫理與法律（</w:t>
      </w:r>
      <w:r w:rsidRPr="00CD6314">
        <w:rPr>
          <w:rFonts w:ascii="Calibri" w:eastAsia="標楷體" w:hAnsi="Calibri" w:hint="eastAsia"/>
        </w:rPr>
        <w:t>4</w:t>
      </w:r>
      <w:r w:rsidRPr="00CD6314">
        <w:rPr>
          <w:rFonts w:ascii="Calibri" w:eastAsia="標楷體" w:hAnsi="Arial" w:hint="eastAsia"/>
        </w:rPr>
        <w:t>小時）：包括醫病溝通</w:t>
      </w:r>
    </w:p>
    <w:p w14:paraId="16936BA2" w14:textId="77777777" w:rsidR="009D0B32" w:rsidRPr="00CD6314" w:rsidRDefault="009D0B32" w:rsidP="00025944">
      <w:pPr>
        <w:pStyle w:val="a9"/>
        <w:numPr>
          <w:ilvl w:val="0"/>
          <w:numId w:val="11"/>
        </w:numPr>
        <w:ind w:leftChars="0"/>
        <w:rPr>
          <w:rFonts w:ascii="Calibri" w:eastAsia="標楷體" w:hAnsi="Calibri"/>
        </w:rPr>
      </w:pPr>
      <w:r w:rsidRPr="00CD6314">
        <w:rPr>
          <w:rFonts w:ascii="Calibri" w:eastAsia="標楷體" w:hAnsi="Arial" w:hint="eastAsia"/>
        </w:rPr>
        <w:t>實證醫學（</w:t>
      </w:r>
      <w:r w:rsidRPr="00CD6314">
        <w:rPr>
          <w:rFonts w:ascii="Calibri" w:eastAsia="標楷體" w:hAnsi="Calibri" w:hint="eastAsia"/>
        </w:rPr>
        <w:t>3</w:t>
      </w:r>
      <w:r w:rsidRPr="00CD6314">
        <w:rPr>
          <w:rFonts w:ascii="Calibri" w:eastAsia="標楷體" w:hAnsi="Arial" w:hint="eastAsia"/>
        </w:rPr>
        <w:t>小時）</w:t>
      </w:r>
    </w:p>
    <w:p w14:paraId="3094D415" w14:textId="77777777" w:rsidR="009D0B32" w:rsidRPr="00CD6314" w:rsidRDefault="009D0B32" w:rsidP="00025944">
      <w:pPr>
        <w:pStyle w:val="a9"/>
        <w:numPr>
          <w:ilvl w:val="0"/>
          <w:numId w:val="11"/>
        </w:numPr>
        <w:ind w:leftChars="0"/>
        <w:rPr>
          <w:rFonts w:ascii="Calibri" w:eastAsia="標楷體" w:hAnsi="Calibri"/>
        </w:rPr>
      </w:pPr>
      <w:r w:rsidRPr="00CD6314">
        <w:rPr>
          <w:rFonts w:ascii="Calibri" w:eastAsia="標楷體" w:hAnsi="Arial" w:hint="eastAsia"/>
        </w:rPr>
        <w:t>感染控制（</w:t>
      </w:r>
      <w:r w:rsidRPr="00CD6314">
        <w:rPr>
          <w:rFonts w:ascii="Calibri" w:eastAsia="標楷體" w:hAnsi="Calibri" w:hint="eastAsia"/>
        </w:rPr>
        <w:t>4</w:t>
      </w:r>
      <w:r w:rsidRPr="00CD6314">
        <w:rPr>
          <w:rFonts w:ascii="Calibri" w:eastAsia="標楷體" w:hAnsi="Arial" w:hint="eastAsia"/>
        </w:rPr>
        <w:t>小時）：包括</w:t>
      </w:r>
      <w:r w:rsidRPr="00CD6314">
        <w:rPr>
          <w:rFonts w:ascii="Calibri" w:eastAsia="標楷體" w:hAnsi="Calibri" w:hint="eastAsia"/>
        </w:rPr>
        <w:t>biosafety training</w:t>
      </w:r>
    </w:p>
    <w:p w14:paraId="5899063D" w14:textId="77777777" w:rsidR="009D0B32" w:rsidRPr="00CD6314" w:rsidRDefault="009D0B32" w:rsidP="00025944">
      <w:pPr>
        <w:pStyle w:val="a9"/>
        <w:numPr>
          <w:ilvl w:val="0"/>
          <w:numId w:val="11"/>
        </w:numPr>
        <w:ind w:leftChars="0"/>
        <w:rPr>
          <w:rFonts w:ascii="Calibri" w:eastAsia="標楷體" w:hAnsi="Calibri"/>
        </w:rPr>
      </w:pPr>
      <w:r w:rsidRPr="00CD6314">
        <w:rPr>
          <w:rFonts w:ascii="Calibri" w:eastAsia="標楷體" w:hAnsi="Arial" w:hint="eastAsia"/>
        </w:rPr>
        <w:t>醫療品質（</w:t>
      </w:r>
      <w:r w:rsidRPr="00CD6314">
        <w:rPr>
          <w:rFonts w:ascii="Calibri" w:eastAsia="標楷體" w:hAnsi="Calibri" w:hint="eastAsia"/>
        </w:rPr>
        <w:t>3</w:t>
      </w:r>
      <w:r w:rsidRPr="00CD6314">
        <w:rPr>
          <w:rFonts w:ascii="Calibri" w:eastAsia="標楷體" w:hAnsi="Arial" w:hint="eastAsia"/>
        </w:rPr>
        <w:t>小時）：包括病人安全如何處理醫療不良事件</w:t>
      </w:r>
    </w:p>
    <w:p w14:paraId="01913F7C" w14:textId="77777777" w:rsidR="00154848" w:rsidRPr="00154848" w:rsidRDefault="009D0B32" w:rsidP="00154848">
      <w:pPr>
        <w:pStyle w:val="a9"/>
        <w:numPr>
          <w:ilvl w:val="0"/>
          <w:numId w:val="11"/>
        </w:numPr>
        <w:ind w:leftChars="0"/>
        <w:rPr>
          <w:rFonts w:ascii="Calibri" w:eastAsia="標楷體" w:hAnsi="Calibri"/>
        </w:rPr>
      </w:pPr>
      <w:r w:rsidRPr="00CD6314">
        <w:rPr>
          <w:rFonts w:ascii="Calibri" w:eastAsia="標楷體" w:hAnsi="Arial" w:hint="eastAsia"/>
        </w:rPr>
        <w:t>病歷寫作（</w:t>
      </w:r>
      <w:r w:rsidRPr="00CD6314">
        <w:rPr>
          <w:rFonts w:ascii="Calibri" w:eastAsia="標楷體" w:hAnsi="Calibri" w:hint="eastAsia"/>
        </w:rPr>
        <w:t>2</w:t>
      </w:r>
      <w:r w:rsidRPr="00CD6314">
        <w:rPr>
          <w:rFonts w:ascii="Calibri" w:eastAsia="標楷體" w:hAnsi="Arial" w:hint="eastAsia"/>
        </w:rPr>
        <w:t>小時）：包括死亡診斷書、疾病診斷書開立</w:t>
      </w:r>
    </w:p>
    <w:p w14:paraId="3C3D2C0C" w14:textId="77777777" w:rsidR="00614590" w:rsidRPr="00614590" w:rsidRDefault="00614590" w:rsidP="00614590">
      <w:pPr>
        <w:pStyle w:val="a9"/>
        <w:ind w:leftChars="0" w:left="960"/>
        <w:rPr>
          <w:rFonts w:ascii="Calibri" w:eastAsia="標楷體" w:hAnsi="Arial"/>
          <w:color w:val="FF0000"/>
          <w:szCs w:val="24"/>
        </w:rPr>
      </w:pPr>
    </w:p>
    <w:p w14:paraId="11CFA473" w14:textId="77777777" w:rsidR="008459A1" w:rsidRPr="00CD6314" w:rsidRDefault="008459A1" w:rsidP="00025944">
      <w:pPr>
        <w:pStyle w:val="a9"/>
        <w:pageBreakBefore/>
        <w:numPr>
          <w:ilvl w:val="0"/>
          <w:numId w:val="7"/>
        </w:numPr>
        <w:ind w:leftChars="0" w:left="964" w:hanging="482"/>
        <w:rPr>
          <w:rFonts w:ascii="Calibri" w:eastAsia="標楷體" w:hAnsi="Calibri"/>
          <w:b/>
          <w:sz w:val="28"/>
        </w:rPr>
      </w:pPr>
      <w:r w:rsidRPr="00CD6314">
        <w:rPr>
          <w:rFonts w:ascii="Calibri" w:eastAsia="標楷體" w:hAnsi="Arial" w:hint="eastAsia"/>
          <w:b/>
          <w:sz w:val="28"/>
        </w:rPr>
        <w:lastRenderedPageBreak/>
        <w:t>兒科專科醫師訓練課程基準</w:t>
      </w:r>
    </w:p>
    <w:p w14:paraId="65E497C8" w14:textId="77777777" w:rsidR="009D0B32" w:rsidRPr="00CD6314" w:rsidRDefault="009D0B32" w:rsidP="00686A3C">
      <w:pPr>
        <w:pStyle w:val="a9"/>
        <w:ind w:leftChars="0" w:left="960"/>
        <w:rPr>
          <w:rFonts w:ascii="Calibri" w:eastAsia="標楷體" w:hAnsi="Calibri"/>
        </w:rPr>
      </w:pPr>
      <w:r w:rsidRPr="00CD6314">
        <w:rPr>
          <w:rFonts w:ascii="Calibri" w:eastAsia="標楷體" w:hAnsi="Arial" w:hint="eastAsia"/>
        </w:rPr>
        <w:t>本課程訓練完成所需時間為</w:t>
      </w:r>
      <w:r w:rsidRPr="00CD6314">
        <w:rPr>
          <w:rFonts w:ascii="Calibri" w:eastAsia="標楷體" w:hAnsi="Calibri" w:hint="eastAsia"/>
        </w:rPr>
        <w:t>3</w:t>
      </w:r>
      <w:r w:rsidRPr="00CD6314">
        <w:rPr>
          <w:rFonts w:ascii="Calibri" w:eastAsia="標楷體" w:hAnsi="Arial" w:hint="eastAsia"/>
        </w:rPr>
        <w:t>年。</w:t>
      </w:r>
    </w:p>
    <w:tbl>
      <w:tblPr>
        <w:tblStyle w:val="aa"/>
        <w:tblpPr w:leftFromText="180" w:rightFromText="180" w:vertAnchor="text" w:tblpX="41" w:tblpY="1"/>
        <w:tblOverlap w:val="never"/>
        <w:tblW w:w="0" w:type="auto"/>
        <w:tblLook w:val="04A0" w:firstRow="1" w:lastRow="0" w:firstColumn="1" w:lastColumn="0" w:noHBand="0" w:noVBand="1"/>
      </w:tblPr>
      <w:tblGrid>
        <w:gridCol w:w="1947"/>
        <w:gridCol w:w="3722"/>
        <w:gridCol w:w="1390"/>
        <w:gridCol w:w="1377"/>
        <w:gridCol w:w="1377"/>
      </w:tblGrid>
      <w:tr w:rsidR="00B64C06" w:rsidRPr="00CD6314" w14:paraId="02C353EB" w14:textId="77777777" w:rsidTr="00D7635E">
        <w:tc>
          <w:tcPr>
            <w:tcW w:w="1947" w:type="dxa"/>
            <w:shd w:val="clear" w:color="auto" w:fill="FFFFCC"/>
          </w:tcPr>
          <w:p w14:paraId="0D9FC2DA" w14:textId="77777777" w:rsidR="00B64C06" w:rsidRPr="00CD6314" w:rsidRDefault="00B64C06" w:rsidP="00D7635E">
            <w:pPr>
              <w:pStyle w:val="a9"/>
              <w:ind w:leftChars="0" w:left="0"/>
              <w:rPr>
                <w:rFonts w:ascii="Calibri" w:eastAsia="標楷體" w:hAnsi="Calibri"/>
              </w:rPr>
            </w:pPr>
            <w:r w:rsidRPr="00CD6314">
              <w:rPr>
                <w:rFonts w:ascii="Calibri" w:eastAsia="標楷體" w:hAnsi="Arial" w:hint="eastAsia"/>
              </w:rPr>
              <w:t>訓練年</w:t>
            </w:r>
          </w:p>
        </w:tc>
        <w:tc>
          <w:tcPr>
            <w:tcW w:w="3722" w:type="dxa"/>
            <w:shd w:val="clear" w:color="auto" w:fill="FFFFCC"/>
          </w:tcPr>
          <w:p w14:paraId="4502EDF3" w14:textId="77777777" w:rsidR="00B64C06" w:rsidRPr="00CD6314" w:rsidRDefault="00B64C06" w:rsidP="00D7635E">
            <w:pPr>
              <w:pStyle w:val="a9"/>
              <w:ind w:leftChars="0" w:left="0"/>
              <w:rPr>
                <w:rFonts w:ascii="Calibri" w:eastAsia="標楷體" w:hAnsi="Calibri"/>
              </w:rPr>
            </w:pPr>
            <w:r w:rsidRPr="00CD6314">
              <w:rPr>
                <w:rFonts w:ascii="Calibri" w:eastAsia="標楷體" w:hAnsi="Arial" w:hint="eastAsia"/>
              </w:rPr>
              <w:t>訓練項目</w:t>
            </w:r>
            <w:r w:rsidRPr="00CD6314">
              <w:rPr>
                <w:rFonts w:ascii="Calibri" w:eastAsia="標楷體" w:hAnsi="Calibri" w:hint="eastAsia"/>
              </w:rPr>
              <w:t>(</w:t>
            </w:r>
            <w:r w:rsidRPr="00CD6314">
              <w:rPr>
                <w:rFonts w:ascii="Calibri" w:eastAsia="標楷體" w:hAnsi="Arial" w:hint="eastAsia"/>
              </w:rPr>
              <w:t>課程</w:t>
            </w:r>
            <w:r w:rsidRPr="00CD6314">
              <w:rPr>
                <w:rFonts w:ascii="Calibri" w:eastAsia="標楷體" w:hAnsi="Calibri" w:hint="eastAsia"/>
              </w:rPr>
              <w:t>)</w:t>
            </w:r>
          </w:p>
        </w:tc>
        <w:tc>
          <w:tcPr>
            <w:tcW w:w="1390" w:type="dxa"/>
            <w:shd w:val="clear" w:color="auto" w:fill="FFFFCC"/>
          </w:tcPr>
          <w:p w14:paraId="1C6F6B6E" w14:textId="77777777" w:rsidR="00B64C06" w:rsidRPr="00CD6314" w:rsidRDefault="00B64C06" w:rsidP="00D7635E">
            <w:pPr>
              <w:pStyle w:val="a9"/>
              <w:ind w:leftChars="0" w:left="0"/>
              <w:rPr>
                <w:rFonts w:ascii="Calibri" w:eastAsia="標楷體" w:hAnsi="Calibri"/>
              </w:rPr>
            </w:pPr>
            <w:r w:rsidRPr="00CD6314">
              <w:rPr>
                <w:rFonts w:ascii="Calibri" w:eastAsia="標楷體" w:hAnsi="Arial" w:hint="eastAsia"/>
              </w:rPr>
              <w:t>訓練時間</w:t>
            </w:r>
          </w:p>
        </w:tc>
        <w:tc>
          <w:tcPr>
            <w:tcW w:w="1377" w:type="dxa"/>
            <w:shd w:val="clear" w:color="auto" w:fill="FFFFCC"/>
          </w:tcPr>
          <w:p w14:paraId="797920DE" w14:textId="77777777" w:rsidR="00B64C06" w:rsidRPr="00CD6314" w:rsidRDefault="00B64C06" w:rsidP="00D7635E">
            <w:pPr>
              <w:pStyle w:val="a9"/>
              <w:ind w:leftChars="0" w:left="0"/>
              <w:rPr>
                <w:rFonts w:ascii="Calibri" w:eastAsia="標楷體" w:hAnsi="Calibri"/>
              </w:rPr>
            </w:pPr>
            <w:r w:rsidRPr="00CD6314">
              <w:rPr>
                <w:rFonts w:ascii="Calibri" w:eastAsia="標楷體" w:hAnsi="Arial" w:hint="eastAsia"/>
              </w:rPr>
              <w:t>評核標準</w:t>
            </w:r>
            <w:r w:rsidRPr="00CD6314">
              <w:rPr>
                <w:rFonts w:ascii="Calibri" w:eastAsia="標楷體" w:hAnsi="Calibri" w:hint="eastAsia"/>
              </w:rPr>
              <w:t>(</w:t>
            </w:r>
            <w:r w:rsidRPr="00CD6314">
              <w:rPr>
                <w:rFonts w:ascii="Calibri" w:eastAsia="標楷體" w:hAnsi="Arial" w:hint="eastAsia"/>
              </w:rPr>
              <w:t>方法</w:t>
            </w:r>
            <w:r w:rsidRPr="00CD6314">
              <w:rPr>
                <w:rFonts w:ascii="Calibri" w:eastAsia="標楷體" w:hAnsi="Calibri" w:hint="eastAsia"/>
              </w:rPr>
              <w:t>)</w:t>
            </w:r>
          </w:p>
        </w:tc>
        <w:tc>
          <w:tcPr>
            <w:tcW w:w="1377" w:type="dxa"/>
            <w:shd w:val="clear" w:color="auto" w:fill="FFFFCC"/>
          </w:tcPr>
          <w:p w14:paraId="36EED08C" w14:textId="77777777" w:rsidR="00B64C06" w:rsidRPr="00CD6314" w:rsidRDefault="00B64C06" w:rsidP="00D7635E">
            <w:pPr>
              <w:pStyle w:val="a9"/>
              <w:ind w:leftChars="0" w:left="0"/>
              <w:rPr>
                <w:rFonts w:ascii="Calibri" w:eastAsia="標楷體" w:hAnsi="Calibri"/>
              </w:rPr>
            </w:pPr>
            <w:r w:rsidRPr="00CD6314">
              <w:rPr>
                <w:rFonts w:ascii="Calibri" w:eastAsia="標楷體" w:hAnsi="Arial" w:hint="eastAsia"/>
              </w:rPr>
              <w:t>備註</w:t>
            </w:r>
          </w:p>
        </w:tc>
      </w:tr>
      <w:tr w:rsidR="00AE1820" w:rsidRPr="00CD6314" w14:paraId="53F27015" w14:textId="77777777" w:rsidTr="00D7635E">
        <w:trPr>
          <w:trHeight w:val="404"/>
        </w:trPr>
        <w:tc>
          <w:tcPr>
            <w:tcW w:w="1947" w:type="dxa"/>
            <w:vMerge w:val="restart"/>
          </w:tcPr>
          <w:p w14:paraId="1A7715AC" w14:textId="77777777" w:rsidR="00AE1820" w:rsidRPr="00CD6314" w:rsidRDefault="00AE1820" w:rsidP="00D7635E">
            <w:pPr>
              <w:pStyle w:val="a9"/>
              <w:ind w:leftChars="0" w:left="0"/>
              <w:rPr>
                <w:rFonts w:ascii="Calibri" w:eastAsia="標楷體" w:hAnsi="Calibri"/>
              </w:rPr>
            </w:pPr>
            <w:r w:rsidRPr="00CD6314">
              <w:rPr>
                <w:rFonts w:ascii="Calibri" w:eastAsia="標楷體" w:hAnsi="Arial" w:hint="eastAsia"/>
              </w:rPr>
              <w:t>第</w:t>
            </w:r>
            <w:r w:rsidRPr="00CD6314">
              <w:rPr>
                <w:rFonts w:ascii="Calibri" w:eastAsia="標楷體" w:hAnsi="Calibri" w:hint="eastAsia"/>
              </w:rPr>
              <w:t>1</w:t>
            </w:r>
            <w:r w:rsidRPr="00CD6314">
              <w:rPr>
                <w:rFonts w:ascii="Calibri" w:eastAsia="標楷體" w:hAnsi="Arial" w:hint="eastAsia"/>
              </w:rPr>
              <w:t>年</w:t>
            </w:r>
          </w:p>
        </w:tc>
        <w:tc>
          <w:tcPr>
            <w:tcW w:w="3722" w:type="dxa"/>
          </w:tcPr>
          <w:p w14:paraId="65871CE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w:t>
            </w:r>
            <w:r w:rsidRPr="00CD6314">
              <w:rPr>
                <w:rFonts w:ascii="Calibri" w:eastAsia="標楷體" w:hAnsi="Arial" w:hint="eastAsia"/>
              </w:rPr>
              <w:t>一</w:t>
            </w:r>
            <w:r w:rsidRPr="00CD6314">
              <w:rPr>
                <w:rFonts w:ascii="Calibri" w:eastAsia="標楷體" w:hAnsi="Calibri" w:hint="eastAsia"/>
              </w:rPr>
              <w:t xml:space="preserve">) </w:t>
            </w:r>
            <w:r w:rsidRPr="00CD6314">
              <w:rPr>
                <w:rFonts w:ascii="Calibri" w:eastAsia="標楷體" w:hAnsi="Arial"/>
              </w:rPr>
              <w:t>診治常見之兒科部疾病，參與兒科部普通病房工作，以訓練正確的病</w:t>
            </w:r>
            <w:r w:rsidRPr="00CD6314">
              <w:rPr>
                <w:rFonts w:ascii="Calibri" w:eastAsia="標楷體" w:hAnsi="Arial" w:hint="eastAsia"/>
              </w:rPr>
              <w:t>史</w:t>
            </w:r>
            <w:r w:rsidRPr="00CD6314">
              <w:rPr>
                <w:rFonts w:ascii="Calibri" w:eastAsia="標楷體" w:hAnsi="Arial"/>
              </w:rPr>
              <w:t>詢問、如何與家屬溝通應答，理學檢查、鑑別診斷，並在主治醫師</w:t>
            </w:r>
            <w:r w:rsidRPr="00CD6314">
              <w:rPr>
                <w:rFonts w:ascii="Calibri" w:eastAsia="標楷體" w:hAnsi="Arial" w:hint="eastAsia"/>
              </w:rPr>
              <w:t>或資深住院醫師</w:t>
            </w:r>
            <w:r w:rsidRPr="00CD6314">
              <w:rPr>
                <w:rFonts w:ascii="Calibri" w:eastAsia="標楷體" w:hAnsi="Arial"/>
              </w:rPr>
              <w:t>督導下熟練各項處置步驟流程，開立處方及醫囑</w:t>
            </w:r>
          </w:p>
        </w:tc>
        <w:tc>
          <w:tcPr>
            <w:tcW w:w="1390" w:type="dxa"/>
            <w:vMerge w:val="restart"/>
          </w:tcPr>
          <w:p w14:paraId="0B6CF4AF"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12</w:t>
            </w:r>
            <w:r w:rsidRPr="00CD6314">
              <w:rPr>
                <w:rFonts w:ascii="Calibri" w:eastAsia="標楷體" w:hAnsi="Arial" w:hint="eastAsia"/>
              </w:rPr>
              <w:t>個月</w:t>
            </w:r>
          </w:p>
          <w:p w14:paraId="6DF38F79" w14:textId="77777777" w:rsidR="00AE1820" w:rsidRPr="00CD6314" w:rsidRDefault="00AE1820" w:rsidP="00D7635E">
            <w:pPr>
              <w:pStyle w:val="a9"/>
              <w:ind w:leftChars="0" w:left="0"/>
              <w:rPr>
                <w:rFonts w:ascii="Calibri" w:eastAsia="標楷體" w:hAnsi="Calibri"/>
              </w:rPr>
            </w:pPr>
          </w:p>
          <w:p w14:paraId="33D4141D"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兒科病房</w:t>
            </w:r>
            <w:r w:rsidRPr="00CD6314">
              <w:rPr>
                <w:rFonts w:ascii="Calibri" w:eastAsia="標楷體" w:hAnsi="Calibri" w:hint="eastAsia"/>
              </w:rPr>
              <w:t>3-6</w:t>
            </w:r>
            <w:r w:rsidRPr="00CD6314">
              <w:rPr>
                <w:rFonts w:ascii="Calibri" w:eastAsia="標楷體" w:hAnsi="Arial" w:hint="eastAsia"/>
              </w:rPr>
              <w:t>個月</w:t>
            </w:r>
          </w:p>
          <w:p w14:paraId="6A145973" w14:textId="77777777" w:rsidR="00AE1820" w:rsidRPr="00CD6314" w:rsidRDefault="00AE1820" w:rsidP="00D7635E">
            <w:pPr>
              <w:pStyle w:val="a9"/>
              <w:ind w:leftChars="0" w:left="0"/>
              <w:rPr>
                <w:rFonts w:ascii="Calibri" w:eastAsia="標楷體" w:hAnsi="Calibri"/>
              </w:rPr>
            </w:pPr>
          </w:p>
          <w:p w14:paraId="29B88478"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新生兒中重度病房</w:t>
            </w:r>
            <w:r w:rsidRPr="00CD6314">
              <w:rPr>
                <w:rFonts w:ascii="Calibri" w:eastAsia="標楷體" w:hAnsi="Calibri" w:hint="eastAsia"/>
              </w:rPr>
              <w:t>3</w:t>
            </w:r>
            <w:r w:rsidRPr="00CD6314">
              <w:rPr>
                <w:rFonts w:ascii="Calibri" w:eastAsia="標楷體" w:hAnsi="Arial" w:hint="eastAsia"/>
              </w:rPr>
              <w:t>個月</w:t>
            </w:r>
          </w:p>
          <w:p w14:paraId="26BEB474" w14:textId="77777777" w:rsidR="00AE1820" w:rsidRPr="00CD6314" w:rsidRDefault="00AE1820" w:rsidP="00D7635E">
            <w:pPr>
              <w:pStyle w:val="a9"/>
              <w:ind w:leftChars="0" w:left="0"/>
              <w:rPr>
                <w:rFonts w:ascii="Calibri" w:eastAsia="標楷體" w:hAnsi="Calibri"/>
              </w:rPr>
            </w:pPr>
          </w:p>
          <w:p w14:paraId="7D1D9D34" w14:textId="6F8B1B93" w:rsidR="00AE1820" w:rsidRDefault="00AE1820" w:rsidP="00D7635E">
            <w:pPr>
              <w:pStyle w:val="a9"/>
              <w:ind w:leftChars="0" w:left="0"/>
              <w:rPr>
                <w:rFonts w:ascii="Calibri" w:eastAsia="標楷體" w:hAnsi="Arial"/>
              </w:rPr>
            </w:pPr>
            <w:r w:rsidRPr="00CD6314">
              <w:rPr>
                <w:rFonts w:ascii="Calibri" w:eastAsia="標楷體" w:hAnsi="Calibri" w:hint="eastAsia"/>
              </w:rPr>
              <w:t>3.</w:t>
            </w:r>
            <w:r w:rsidRPr="00CD6314">
              <w:rPr>
                <w:rFonts w:ascii="Calibri" w:eastAsia="標楷體" w:hAnsi="Arial" w:hint="eastAsia"/>
              </w:rPr>
              <w:t>嬰兒室及健兒門診</w:t>
            </w:r>
            <w:r w:rsidRPr="00CD6314">
              <w:rPr>
                <w:rFonts w:ascii="Calibri" w:eastAsia="標楷體" w:hAnsi="Calibri" w:hint="eastAsia"/>
              </w:rPr>
              <w:t>3</w:t>
            </w:r>
            <w:r w:rsidRPr="00CD6314">
              <w:rPr>
                <w:rFonts w:ascii="Calibri" w:eastAsia="標楷體" w:hAnsi="Arial" w:hint="eastAsia"/>
              </w:rPr>
              <w:t>個月</w:t>
            </w:r>
          </w:p>
          <w:p w14:paraId="46ADBC9B" w14:textId="122956DC" w:rsidR="00A8539C" w:rsidRDefault="00A8539C" w:rsidP="00D7635E">
            <w:pPr>
              <w:pStyle w:val="a9"/>
              <w:ind w:leftChars="0" w:left="0"/>
              <w:rPr>
                <w:rFonts w:ascii="Calibri" w:eastAsia="標楷體" w:hAnsi="Arial"/>
              </w:rPr>
            </w:pPr>
          </w:p>
          <w:p w14:paraId="56F5F383" w14:textId="7CDC1817" w:rsidR="00A8539C" w:rsidRPr="00CD6314" w:rsidRDefault="00A8539C" w:rsidP="00D7635E">
            <w:pPr>
              <w:pStyle w:val="a9"/>
              <w:ind w:leftChars="0" w:left="0"/>
              <w:rPr>
                <w:rFonts w:ascii="Calibri" w:eastAsia="標楷體" w:hAnsi="Calibri"/>
              </w:rPr>
            </w:pPr>
            <w:r>
              <w:rPr>
                <w:rFonts w:ascii="Calibri" w:eastAsia="標楷體" w:hAnsi="Arial"/>
              </w:rPr>
              <w:t>4.</w:t>
            </w:r>
            <w:r>
              <w:rPr>
                <w:rFonts w:ascii="Calibri" w:eastAsia="標楷體" w:hAnsi="Arial" w:hint="eastAsia"/>
              </w:rPr>
              <w:t>兒科急診</w:t>
            </w:r>
            <w:r>
              <w:rPr>
                <w:rFonts w:ascii="Calibri" w:eastAsia="標楷體" w:hAnsi="Arial" w:hint="eastAsia"/>
              </w:rPr>
              <w:t>1</w:t>
            </w:r>
            <w:r>
              <w:rPr>
                <w:rFonts w:ascii="Calibri" w:eastAsia="標楷體" w:hAnsi="Arial" w:hint="eastAsia"/>
              </w:rPr>
              <w:t>個月</w:t>
            </w:r>
          </w:p>
          <w:p w14:paraId="7424D6A3" w14:textId="77777777" w:rsidR="00AE1820" w:rsidRPr="00CD6314" w:rsidRDefault="00AE1820" w:rsidP="00D7635E">
            <w:pPr>
              <w:pStyle w:val="a9"/>
              <w:ind w:leftChars="0" w:left="0"/>
              <w:rPr>
                <w:rFonts w:ascii="Calibri" w:eastAsia="標楷體" w:hAnsi="Calibri"/>
              </w:rPr>
            </w:pPr>
          </w:p>
          <w:p w14:paraId="444B2A12" w14:textId="790D3421" w:rsidR="00AE1820" w:rsidRPr="00CD6314" w:rsidRDefault="00A8539C" w:rsidP="00D7635E">
            <w:pPr>
              <w:pStyle w:val="a9"/>
              <w:ind w:leftChars="0" w:left="0"/>
              <w:rPr>
                <w:rFonts w:ascii="Calibri" w:eastAsia="標楷體" w:hAnsi="Calibri"/>
              </w:rPr>
            </w:pPr>
            <w:r>
              <w:rPr>
                <w:rFonts w:ascii="Calibri" w:eastAsia="標楷體" w:hAnsi="Calibri"/>
              </w:rPr>
              <w:t>5</w:t>
            </w:r>
            <w:r w:rsidR="00AE1820" w:rsidRPr="00CD6314">
              <w:rPr>
                <w:rFonts w:ascii="Calibri" w:eastAsia="標楷體" w:hAnsi="Calibri" w:hint="eastAsia"/>
              </w:rPr>
              <w:t>.</w:t>
            </w:r>
            <w:r w:rsidR="00AE1820" w:rsidRPr="00CD6314">
              <w:rPr>
                <w:rFonts w:ascii="Calibri" w:eastAsia="標楷體" w:hAnsi="Arial" w:hint="eastAsia"/>
              </w:rPr>
              <w:t>外訓</w:t>
            </w:r>
            <w:r w:rsidR="00AE1820" w:rsidRPr="00CD6314">
              <w:rPr>
                <w:rFonts w:ascii="Calibri" w:eastAsia="標楷體" w:hAnsi="Calibri" w:hint="eastAsia"/>
              </w:rPr>
              <w:t>2-3</w:t>
            </w:r>
            <w:r w:rsidR="00AE1820" w:rsidRPr="00CD6314">
              <w:rPr>
                <w:rFonts w:ascii="Calibri" w:eastAsia="標楷體" w:hAnsi="Arial" w:hint="eastAsia"/>
              </w:rPr>
              <w:t>個月</w:t>
            </w:r>
          </w:p>
        </w:tc>
        <w:tc>
          <w:tcPr>
            <w:tcW w:w="1377" w:type="dxa"/>
            <w:vMerge w:val="restart"/>
          </w:tcPr>
          <w:p w14:paraId="1299BBF3"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 xml:space="preserve">1. </w:t>
            </w:r>
            <w:r w:rsidRPr="00CD6314">
              <w:rPr>
                <w:rFonts w:ascii="Calibri" w:eastAsia="標楷體" w:hAnsi="Arial" w:hint="eastAsia"/>
              </w:rPr>
              <w:t>由指導之主治醫師予以考核。</w:t>
            </w:r>
          </w:p>
          <w:p w14:paraId="2ECC10BA" w14:textId="77777777" w:rsidR="00AE1820" w:rsidRPr="00CD6314" w:rsidRDefault="00AE1820" w:rsidP="00D7635E">
            <w:pPr>
              <w:pStyle w:val="a9"/>
              <w:ind w:leftChars="0" w:left="0"/>
              <w:rPr>
                <w:rFonts w:ascii="Calibri" w:eastAsia="標楷體" w:hAnsi="Calibri"/>
              </w:rPr>
            </w:pPr>
          </w:p>
          <w:p w14:paraId="65AA72EE"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kern w:val="0"/>
              </w:rPr>
              <w:t>學習護照</w:t>
            </w:r>
          </w:p>
        </w:tc>
        <w:tc>
          <w:tcPr>
            <w:tcW w:w="1377" w:type="dxa"/>
            <w:vMerge w:val="restart"/>
          </w:tcPr>
          <w:p w14:paraId="5707F99D" w14:textId="77777777" w:rsidR="00AE1820" w:rsidRPr="00CD6314" w:rsidRDefault="00AE1820" w:rsidP="00D7635E">
            <w:pPr>
              <w:pStyle w:val="a9"/>
              <w:ind w:leftChars="0" w:left="0"/>
              <w:rPr>
                <w:rFonts w:ascii="Calibri" w:eastAsia="標楷體" w:hAnsi="Calibri"/>
              </w:rPr>
            </w:pPr>
            <w:r w:rsidRPr="00CD6314">
              <w:rPr>
                <w:rFonts w:ascii="Calibri" w:eastAsia="標楷體" w:hAnsi="Arial" w:hint="eastAsia"/>
              </w:rPr>
              <w:t>參加下列各項討論會：</w:t>
            </w:r>
          </w:p>
          <w:p w14:paraId="67FFDE1D"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參加晨會討論出入院病例</w:t>
            </w:r>
          </w:p>
          <w:p w14:paraId="5DF8F5D2"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併發症及死亡病例討論會</w:t>
            </w:r>
          </w:p>
          <w:p w14:paraId="32FB59B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雜誌文獻討論會</w:t>
            </w:r>
          </w:p>
          <w:p w14:paraId="6FADDF47"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4.</w:t>
            </w:r>
            <w:r w:rsidRPr="00CD6314">
              <w:rPr>
                <w:rFonts w:ascii="Calibri" w:eastAsia="標楷體" w:hAnsi="Arial" w:hint="eastAsia"/>
              </w:rPr>
              <w:t>各項相關科聯合討論會</w:t>
            </w:r>
          </w:p>
          <w:p w14:paraId="7C5B952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醫學倫理</w:t>
            </w:r>
          </w:p>
          <w:p w14:paraId="6076352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醫病關係及病人安全</w:t>
            </w:r>
          </w:p>
          <w:p w14:paraId="31E25C0F"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7.</w:t>
            </w:r>
            <w:r w:rsidRPr="00CD6314">
              <w:rPr>
                <w:rFonts w:ascii="Calibri" w:eastAsia="標楷體" w:hAnsi="Arial" w:hint="eastAsia"/>
              </w:rPr>
              <w:t>實證醫學</w:t>
            </w:r>
          </w:p>
        </w:tc>
      </w:tr>
      <w:tr w:rsidR="00AE1820" w:rsidRPr="00CD6314" w14:paraId="124FC0C4" w14:textId="77777777" w:rsidTr="00D7635E">
        <w:tc>
          <w:tcPr>
            <w:tcW w:w="1947" w:type="dxa"/>
            <w:vMerge/>
          </w:tcPr>
          <w:p w14:paraId="16C2BE28" w14:textId="77777777" w:rsidR="00AE1820" w:rsidRPr="00CD6314" w:rsidRDefault="00AE1820" w:rsidP="00D7635E">
            <w:pPr>
              <w:pStyle w:val="a9"/>
              <w:ind w:leftChars="0" w:left="0"/>
              <w:rPr>
                <w:rFonts w:ascii="Calibri" w:eastAsia="標楷體" w:hAnsi="Calibri"/>
              </w:rPr>
            </w:pPr>
          </w:p>
        </w:tc>
        <w:tc>
          <w:tcPr>
            <w:tcW w:w="3722" w:type="dxa"/>
          </w:tcPr>
          <w:p w14:paraId="4805C6EB"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w:t>
            </w:r>
            <w:r w:rsidRPr="00CD6314">
              <w:rPr>
                <w:rFonts w:ascii="Calibri" w:eastAsia="標楷體" w:hAnsi="Arial" w:hint="eastAsia"/>
              </w:rPr>
              <w:t>二</w:t>
            </w:r>
            <w:r w:rsidRPr="00CD6314">
              <w:rPr>
                <w:rFonts w:ascii="Calibri" w:eastAsia="標楷體" w:hAnsi="Calibri" w:hint="eastAsia"/>
              </w:rPr>
              <w:t xml:space="preserve">) </w:t>
            </w:r>
            <w:r w:rsidRPr="00CD6314">
              <w:rPr>
                <w:rFonts w:ascii="Calibri" w:eastAsia="標楷體" w:hAnsi="Arial" w:hint="eastAsia"/>
              </w:rPr>
              <w:t>以一般兒科為重點</w:t>
            </w:r>
          </w:p>
        </w:tc>
        <w:tc>
          <w:tcPr>
            <w:tcW w:w="1390" w:type="dxa"/>
            <w:vMerge/>
          </w:tcPr>
          <w:p w14:paraId="20ACFCAA" w14:textId="77777777" w:rsidR="00AE1820" w:rsidRPr="00CD6314" w:rsidRDefault="00AE1820" w:rsidP="00D7635E">
            <w:pPr>
              <w:pStyle w:val="a9"/>
              <w:rPr>
                <w:rFonts w:ascii="Calibri" w:eastAsia="標楷體" w:hAnsi="Calibri"/>
              </w:rPr>
            </w:pPr>
          </w:p>
        </w:tc>
        <w:tc>
          <w:tcPr>
            <w:tcW w:w="1377" w:type="dxa"/>
            <w:vMerge/>
          </w:tcPr>
          <w:p w14:paraId="2765D0B0" w14:textId="77777777" w:rsidR="00AE1820" w:rsidRPr="00CD6314" w:rsidRDefault="00AE1820" w:rsidP="00D7635E">
            <w:pPr>
              <w:pStyle w:val="a9"/>
              <w:ind w:leftChars="0" w:left="0"/>
              <w:rPr>
                <w:rFonts w:ascii="Calibri" w:eastAsia="標楷體" w:hAnsi="Calibri"/>
              </w:rPr>
            </w:pPr>
          </w:p>
        </w:tc>
        <w:tc>
          <w:tcPr>
            <w:tcW w:w="1377" w:type="dxa"/>
            <w:vMerge/>
          </w:tcPr>
          <w:p w14:paraId="0803BBFE" w14:textId="77777777" w:rsidR="00AE1820" w:rsidRPr="00CD6314" w:rsidRDefault="00AE1820" w:rsidP="00D7635E">
            <w:pPr>
              <w:pStyle w:val="a9"/>
              <w:rPr>
                <w:rFonts w:ascii="Calibri" w:eastAsia="標楷體" w:hAnsi="Calibri"/>
              </w:rPr>
            </w:pPr>
          </w:p>
        </w:tc>
      </w:tr>
      <w:tr w:rsidR="00AE1820" w:rsidRPr="00CD6314" w14:paraId="7CBFD9E0" w14:textId="77777777" w:rsidTr="00D7635E">
        <w:tc>
          <w:tcPr>
            <w:tcW w:w="1947" w:type="dxa"/>
            <w:vMerge/>
          </w:tcPr>
          <w:p w14:paraId="18A2C93E" w14:textId="77777777" w:rsidR="00AE1820" w:rsidRPr="00CD6314" w:rsidRDefault="00AE1820" w:rsidP="00D7635E">
            <w:pPr>
              <w:pStyle w:val="a9"/>
              <w:ind w:leftChars="0" w:left="0"/>
              <w:rPr>
                <w:rFonts w:ascii="Calibri" w:eastAsia="標楷體" w:hAnsi="Calibri"/>
              </w:rPr>
            </w:pPr>
          </w:p>
        </w:tc>
        <w:tc>
          <w:tcPr>
            <w:tcW w:w="3722" w:type="dxa"/>
          </w:tcPr>
          <w:p w14:paraId="380EFF2E"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 xml:space="preserve">1. </w:t>
            </w:r>
            <w:r w:rsidRPr="00CD6314">
              <w:rPr>
                <w:rFonts w:ascii="Calibri" w:eastAsia="標楷體" w:hAnsi="Arial" w:hint="eastAsia"/>
              </w:rPr>
              <w:t>主要照顧大於四個月以上之兒科病患。</w:t>
            </w:r>
          </w:p>
        </w:tc>
        <w:tc>
          <w:tcPr>
            <w:tcW w:w="1390" w:type="dxa"/>
            <w:vMerge/>
          </w:tcPr>
          <w:p w14:paraId="32604F45" w14:textId="77777777" w:rsidR="00AE1820" w:rsidRPr="00CD6314" w:rsidRDefault="00AE1820" w:rsidP="00D7635E">
            <w:pPr>
              <w:pStyle w:val="a9"/>
              <w:rPr>
                <w:rFonts w:ascii="Calibri" w:eastAsia="標楷體" w:hAnsi="Calibri"/>
              </w:rPr>
            </w:pPr>
          </w:p>
        </w:tc>
        <w:tc>
          <w:tcPr>
            <w:tcW w:w="1377" w:type="dxa"/>
            <w:vMerge/>
          </w:tcPr>
          <w:p w14:paraId="33CDCF73" w14:textId="77777777" w:rsidR="00AE1820" w:rsidRPr="00CD6314" w:rsidRDefault="00AE1820" w:rsidP="00D7635E">
            <w:pPr>
              <w:pStyle w:val="a9"/>
              <w:ind w:leftChars="0" w:left="0"/>
              <w:rPr>
                <w:rFonts w:ascii="Calibri" w:eastAsia="標楷體" w:hAnsi="Calibri"/>
              </w:rPr>
            </w:pPr>
          </w:p>
        </w:tc>
        <w:tc>
          <w:tcPr>
            <w:tcW w:w="1377" w:type="dxa"/>
            <w:vMerge/>
          </w:tcPr>
          <w:p w14:paraId="799C5042" w14:textId="77777777" w:rsidR="00AE1820" w:rsidRPr="00CD6314" w:rsidRDefault="00AE1820" w:rsidP="00D7635E">
            <w:pPr>
              <w:pStyle w:val="a9"/>
              <w:rPr>
                <w:rFonts w:ascii="Calibri" w:eastAsia="標楷體" w:hAnsi="Calibri"/>
              </w:rPr>
            </w:pPr>
          </w:p>
        </w:tc>
      </w:tr>
      <w:tr w:rsidR="00AE1820" w:rsidRPr="00CD6314" w14:paraId="1A0AA1E5" w14:textId="77777777" w:rsidTr="00D7635E">
        <w:tc>
          <w:tcPr>
            <w:tcW w:w="1947" w:type="dxa"/>
            <w:vMerge/>
          </w:tcPr>
          <w:p w14:paraId="671667C6" w14:textId="77777777" w:rsidR="00AE1820" w:rsidRPr="00CD6314" w:rsidRDefault="00AE1820" w:rsidP="00D7635E">
            <w:pPr>
              <w:pStyle w:val="a9"/>
              <w:ind w:leftChars="0" w:left="0"/>
              <w:rPr>
                <w:rFonts w:ascii="Calibri" w:eastAsia="標楷體" w:hAnsi="Calibri"/>
              </w:rPr>
            </w:pPr>
          </w:p>
        </w:tc>
        <w:tc>
          <w:tcPr>
            <w:tcW w:w="3722" w:type="dxa"/>
          </w:tcPr>
          <w:p w14:paraId="61980B71"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 xml:space="preserve">2. </w:t>
            </w:r>
            <w:r w:rsidRPr="00CD6314">
              <w:rPr>
                <w:rFonts w:ascii="Calibri" w:eastAsia="標楷體" w:hAnsi="Arial" w:hint="eastAsia"/>
              </w:rPr>
              <w:t>執行靜脈注射。</w:t>
            </w:r>
          </w:p>
        </w:tc>
        <w:tc>
          <w:tcPr>
            <w:tcW w:w="1390" w:type="dxa"/>
            <w:vMerge/>
          </w:tcPr>
          <w:p w14:paraId="20FBD933" w14:textId="77777777" w:rsidR="00AE1820" w:rsidRPr="00CD6314" w:rsidRDefault="00AE1820" w:rsidP="00D7635E">
            <w:pPr>
              <w:pStyle w:val="a9"/>
              <w:rPr>
                <w:rFonts w:ascii="Calibri" w:eastAsia="標楷體" w:hAnsi="Calibri"/>
              </w:rPr>
            </w:pPr>
          </w:p>
        </w:tc>
        <w:tc>
          <w:tcPr>
            <w:tcW w:w="1377" w:type="dxa"/>
            <w:vMerge/>
          </w:tcPr>
          <w:p w14:paraId="78C8499F" w14:textId="77777777" w:rsidR="00AE1820" w:rsidRPr="00CD6314" w:rsidRDefault="00AE1820" w:rsidP="00D7635E">
            <w:pPr>
              <w:pStyle w:val="a9"/>
              <w:ind w:leftChars="0" w:left="0"/>
              <w:rPr>
                <w:rFonts w:ascii="Calibri" w:eastAsia="標楷體" w:hAnsi="Calibri"/>
              </w:rPr>
            </w:pPr>
          </w:p>
        </w:tc>
        <w:tc>
          <w:tcPr>
            <w:tcW w:w="1377" w:type="dxa"/>
            <w:vMerge/>
          </w:tcPr>
          <w:p w14:paraId="36BD5FA2" w14:textId="77777777" w:rsidR="00AE1820" w:rsidRPr="00CD6314" w:rsidRDefault="00AE1820" w:rsidP="00D7635E">
            <w:pPr>
              <w:pStyle w:val="a9"/>
              <w:rPr>
                <w:rFonts w:ascii="Calibri" w:eastAsia="標楷體" w:hAnsi="Calibri"/>
              </w:rPr>
            </w:pPr>
          </w:p>
        </w:tc>
      </w:tr>
      <w:tr w:rsidR="00AE1820" w:rsidRPr="00CD6314" w14:paraId="68DFD0F9" w14:textId="77777777" w:rsidTr="00D7635E">
        <w:tc>
          <w:tcPr>
            <w:tcW w:w="1947" w:type="dxa"/>
            <w:vMerge/>
          </w:tcPr>
          <w:p w14:paraId="24F19214" w14:textId="77777777" w:rsidR="00AE1820" w:rsidRPr="00CD6314" w:rsidRDefault="00AE1820" w:rsidP="00D7635E">
            <w:pPr>
              <w:pStyle w:val="a9"/>
              <w:ind w:leftChars="0" w:left="0"/>
              <w:rPr>
                <w:rFonts w:ascii="Calibri" w:eastAsia="標楷體" w:hAnsi="Calibri"/>
              </w:rPr>
            </w:pPr>
          </w:p>
        </w:tc>
        <w:tc>
          <w:tcPr>
            <w:tcW w:w="3722" w:type="dxa"/>
          </w:tcPr>
          <w:p w14:paraId="627DD278"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 xml:space="preserve">3. </w:t>
            </w:r>
            <w:r w:rsidRPr="00CD6314">
              <w:rPr>
                <w:rFonts w:ascii="Calibri" w:eastAsia="標楷體" w:hAnsi="Arial" w:hint="eastAsia"/>
              </w:rPr>
              <w:t>在資深醫師指導下，執行心肺復甦術</w:t>
            </w:r>
            <w:r w:rsidRPr="00CD6314">
              <w:rPr>
                <w:rFonts w:ascii="Calibri" w:eastAsia="標楷體" w:hAnsi="Calibri" w:hint="eastAsia"/>
              </w:rPr>
              <w:t xml:space="preserve"> (cardiopulmonary resuscitation)</w:t>
            </w:r>
          </w:p>
        </w:tc>
        <w:tc>
          <w:tcPr>
            <w:tcW w:w="1390" w:type="dxa"/>
            <w:vMerge/>
          </w:tcPr>
          <w:p w14:paraId="10003132" w14:textId="77777777" w:rsidR="00AE1820" w:rsidRPr="00CD6314" w:rsidRDefault="00AE1820" w:rsidP="00D7635E">
            <w:pPr>
              <w:pStyle w:val="a9"/>
              <w:ind w:leftChars="0" w:left="0"/>
              <w:rPr>
                <w:rFonts w:ascii="Calibri" w:eastAsia="標楷體" w:hAnsi="Calibri"/>
              </w:rPr>
            </w:pPr>
          </w:p>
        </w:tc>
        <w:tc>
          <w:tcPr>
            <w:tcW w:w="1377" w:type="dxa"/>
            <w:vMerge/>
          </w:tcPr>
          <w:p w14:paraId="726BF858" w14:textId="77777777" w:rsidR="00AE1820" w:rsidRPr="00CD6314" w:rsidRDefault="00AE1820" w:rsidP="00D7635E">
            <w:pPr>
              <w:pStyle w:val="a9"/>
              <w:ind w:leftChars="0" w:left="0"/>
              <w:rPr>
                <w:rFonts w:ascii="Calibri" w:eastAsia="標楷體" w:hAnsi="Calibri"/>
              </w:rPr>
            </w:pPr>
          </w:p>
        </w:tc>
        <w:tc>
          <w:tcPr>
            <w:tcW w:w="1377" w:type="dxa"/>
            <w:vMerge/>
          </w:tcPr>
          <w:p w14:paraId="3323361D" w14:textId="77777777" w:rsidR="00AE1820" w:rsidRPr="00CD6314" w:rsidRDefault="00AE1820" w:rsidP="00D7635E">
            <w:pPr>
              <w:pStyle w:val="a9"/>
              <w:rPr>
                <w:rFonts w:ascii="Calibri" w:eastAsia="標楷體" w:hAnsi="Calibri"/>
              </w:rPr>
            </w:pPr>
          </w:p>
        </w:tc>
      </w:tr>
      <w:tr w:rsidR="00AE1820" w:rsidRPr="00CD6314" w14:paraId="60CEB30F" w14:textId="77777777" w:rsidTr="00D7635E">
        <w:tc>
          <w:tcPr>
            <w:tcW w:w="1947" w:type="dxa"/>
            <w:vMerge/>
          </w:tcPr>
          <w:p w14:paraId="6D60C383" w14:textId="77777777" w:rsidR="00AE1820" w:rsidRPr="00CD6314" w:rsidRDefault="00AE1820" w:rsidP="00D7635E">
            <w:pPr>
              <w:pStyle w:val="a9"/>
              <w:ind w:leftChars="0" w:left="0"/>
              <w:rPr>
                <w:rFonts w:ascii="Calibri" w:eastAsia="標楷體" w:hAnsi="Calibri"/>
              </w:rPr>
            </w:pPr>
          </w:p>
        </w:tc>
        <w:tc>
          <w:tcPr>
            <w:tcW w:w="3722" w:type="dxa"/>
          </w:tcPr>
          <w:p w14:paraId="34395760"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 xml:space="preserve">4. </w:t>
            </w:r>
            <w:r w:rsidRPr="00CD6314">
              <w:rPr>
                <w:rFonts w:ascii="Calibri" w:eastAsia="標楷體" w:hAnsi="Arial" w:hint="eastAsia"/>
              </w:rPr>
              <w:t>在資深醫師指導下，執行下列診斷程序，例如：</w:t>
            </w:r>
          </w:p>
        </w:tc>
        <w:tc>
          <w:tcPr>
            <w:tcW w:w="1390" w:type="dxa"/>
            <w:vMerge/>
          </w:tcPr>
          <w:p w14:paraId="16D9CF2D" w14:textId="77777777" w:rsidR="00AE1820" w:rsidRPr="00CD6314" w:rsidRDefault="00AE1820" w:rsidP="00D7635E">
            <w:pPr>
              <w:pStyle w:val="a9"/>
              <w:ind w:leftChars="0" w:left="0"/>
              <w:rPr>
                <w:rFonts w:ascii="Calibri" w:eastAsia="標楷體" w:hAnsi="Calibri"/>
              </w:rPr>
            </w:pPr>
          </w:p>
        </w:tc>
        <w:tc>
          <w:tcPr>
            <w:tcW w:w="1377" w:type="dxa"/>
            <w:vMerge/>
          </w:tcPr>
          <w:p w14:paraId="3CEDA7E5" w14:textId="77777777" w:rsidR="00AE1820" w:rsidRPr="00CD6314" w:rsidRDefault="00AE1820" w:rsidP="00D7635E">
            <w:pPr>
              <w:pStyle w:val="a9"/>
              <w:ind w:leftChars="0" w:left="0"/>
              <w:rPr>
                <w:rFonts w:ascii="Calibri" w:eastAsia="標楷體" w:hAnsi="Calibri"/>
              </w:rPr>
            </w:pPr>
          </w:p>
        </w:tc>
        <w:tc>
          <w:tcPr>
            <w:tcW w:w="1377" w:type="dxa"/>
            <w:vMerge/>
          </w:tcPr>
          <w:p w14:paraId="044EDF07" w14:textId="77777777" w:rsidR="00AE1820" w:rsidRPr="00CD6314" w:rsidRDefault="00AE1820" w:rsidP="00D7635E">
            <w:pPr>
              <w:pStyle w:val="a9"/>
              <w:rPr>
                <w:rFonts w:ascii="Calibri" w:eastAsia="標楷體" w:hAnsi="Calibri"/>
              </w:rPr>
            </w:pPr>
          </w:p>
        </w:tc>
      </w:tr>
      <w:tr w:rsidR="00AE1820" w:rsidRPr="00CD6314" w14:paraId="03D30294" w14:textId="77777777" w:rsidTr="00D7635E">
        <w:tc>
          <w:tcPr>
            <w:tcW w:w="1947" w:type="dxa"/>
            <w:vMerge/>
          </w:tcPr>
          <w:p w14:paraId="74B82408" w14:textId="77777777" w:rsidR="00AE1820" w:rsidRPr="00CD6314" w:rsidRDefault="00AE1820" w:rsidP="00D7635E">
            <w:pPr>
              <w:pStyle w:val="a9"/>
              <w:ind w:leftChars="0" w:left="0"/>
              <w:rPr>
                <w:rFonts w:ascii="Calibri" w:eastAsia="標楷體" w:hAnsi="Calibri"/>
              </w:rPr>
            </w:pPr>
          </w:p>
        </w:tc>
        <w:tc>
          <w:tcPr>
            <w:tcW w:w="3722" w:type="dxa"/>
          </w:tcPr>
          <w:p w14:paraId="574B4216" w14:textId="77777777" w:rsidR="00AE1820" w:rsidRPr="00CD6314" w:rsidRDefault="00E56D6B" w:rsidP="00D7635E">
            <w:pPr>
              <w:pStyle w:val="a9"/>
              <w:ind w:leftChars="0" w:left="0" w:rightChars="100" w:right="240"/>
              <w:jc w:val="right"/>
              <w:rPr>
                <w:rFonts w:ascii="Calibri" w:eastAsia="標楷體" w:hAnsi="Calibri"/>
              </w:rPr>
            </w:pPr>
            <w:r w:rsidRPr="00CD6314">
              <w:rPr>
                <w:rFonts w:ascii="Calibri" w:eastAsia="標楷體" w:hAnsi="Calibri" w:hint="eastAsia"/>
              </w:rPr>
              <w:t>a.</w:t>
            </w:r>
            <w:r w:rsidR="00AE1820" w:rsidRPr="00CD6314">
              <w:rPr>
                <w:rFonts w:ascii="Calibri" w:eastAsia="標楷體" w:hAnsi="Arial" w:hint="eastAsia"/>
              </w:rPr>
              <w:t>腰椎穿刺</w:t>
            </w:r>
          </w:p>
        </w:tc>
        <w:tc>
          <w:tcPr>
            <w:tcW w:w="1390" w:type="dxa"/>
            <w:vMerge/>
          </w:tcPr>
          <w:p w14:paraId="7D333781" w14:textId="77777777" w:rsidR="00AE1820" w:rsidRPr="00CD6314" w:rsidRDefault="00AE1820" w:rsidP="00D7635E">
            <w:pPr>
              <w:pStyle w:val="a9"/>
              <w:ind w:leftChars="0" w:left="0"/>
              <w:rPr>
                <w:rFonts w:ascii="Calibri" w:eastAsia="標楷體" w:hAnsi="Calibri"/>
              </w:rPr>
            </w:pPr>
          </w:p>
        </w:tc>
        <w:tc>
          <w:tcPr>
            <w:tcW w:w="1377" w:type="dxa"/>
            <w:vMerge/>
          </w:tcPr>
          <w:p w14:paraId="30E5572F" w14:textId="77777777" w:rsidR="00AE1820" w:rsidRPr="00CD6314" w:rsidRDefault="00AE1820" w:rsidP="00D7635E">
            <w:pPr>
              <w:pStyle w:val="a9"/>
              <w:ind w:leftChars="0" w:left="0"/>
              <w:rPr>
                <w:rFonts w:ascii="Calibri" w:eastAsia="標楷體" w:hAnsi="Calibri"/>
              </w:rPr>
            </w:pPr>
          </w:p>
        </w:tc>
        <w:tc>
          <w:tcPr>
            <w:tcW w:w="1377" w:type="dxa"/>
            <w:vMerge/>
          </w:tcPr>
          <w:p w14:paraId="694E81B6" w14:textId="77777777" w:rsidR="00AE1820" w:rsidRPr="00CD6314" w:rsidRDefault="00AE1820" w:rsidP="00D7635E">
            <w:pPr>
              <w:pStyle w:val="a9"/>
              <w:rPr>
                <w:rFonts w:ascii="Calibri" w:eastAsia="標楷體" w:hAnsi="Calibri"/>
              </w:rPr>
            </w:pPr>
          </w:p>
        </w:tc>
      </w:tr>
      <w:tr w:rsidR="00AE1820" w:rsidRPr="00CD6314" w14:paraId="1D9881A6" w14:textId="77777777" w:rsidTr="00D7635E">
        <w:tc>
          <w:tcPr>
            <w:tcW w:w="1947" w:type="dxa"/>
            <w:vMerge/>
          </w:tcPr>
          <w:p w14:paraId="5116AAFA" w14:textId="77777777" w:rsidR="00AE1820" w:rsidRPr="00CD6314" w:rsidRDefault="00AE1820" w:rsidP="00D7635E">
            <w:pPr>
              <w:pStyle w:val="a9"/>
              <w:ind w:leftChars="0" w:left="0"/>
              <w:rPr>
                <w:rFonts w:ascii="Calibri" w:eastAsia="標楷體" w:hAnsi="Calibri"/>
              </w:rPr>
            </w:pPr>
          </w:p>
        </w:tc>
        <w:tc>
          <w:tcPr>
            <w:tcW w:w="3722" w:type="dxa"/>
          </w:tcPr>
          <w:p w14:paraId="6DAA1009" w14:textId="77777777" w:rsidR="00AE1820" w:rsidRPr="00CD6314" w:rsidRDefault="00E56D6B" w:rsidP="00D7635E">
            <w:pPr>
              <w:pStyle w:val="a9"/>
              <w:ind w:leftChars="0" w:left="0"/>
              <w:jc w:val="right"/>
              <w:rPr>
                <w:rFonts w:ascii="Calibri" w:eastAsia="標楷體" w:hAnsi="Calibri"/>
              </w:rPr>
            </w:pPr>
            <w:r w:rsidRPr="00CD6314">
              <w:rPr>
                <w:rFonts w:ascii="Calibri" w:eastAsia="標楷體" w:hAnsi="Calibri" w:hint="eastAsia"/>
              </w:rPr>
              <w:t>b.</w:t>
            </w:r>
            <w:r w:rsidR="00AE1820" w:rsidRPr="00CD6314">
              <w:rPr>
                <w:rFonts w:ascii="Calibri" w:eastAsia="標楷體" w:hAnsi="Arial" w:hint="eastAsia"/>
              </w:rPr>
              <w:t>恥骨上穿刺</w:t>
            </w:r>
          </w:p>
        </w:tc>
        <w:tc>
          <w:tcPr>
            <w:tcW w:w="1390" w:type="dxa"/>
            <w:vMerge/>
          </w:tcPr>
          <w:p w14:paraId="30361398" w14:textId="77777777" w:rsidR="00AE1820" w:rsidRPr="00CD6314" w:rsidRDefault="00AE1820" w:rsidP="00D7635E">
            <w:pPr>
              <w:pStyle w:val="a9"/>
              <w:ind w:leftChars="0" w:left="0"/>
              <w:rPr>
                <w:rFonts w:ascii="Calibri" w:eastAsia="標楷體" w:hAnsi="Calibri"/>
              </w:rPr>
            </w:pPr>
          </w:p>
        </w:tc>
        <w:tc>
          <w:tcPr>
            <w:tcW w:w="1377" w:type="dxa"/>
            <w:vMerge/>
          </w:tcPr>
          <w:p w14:paraId="259A7E78" w14:textId="77777777" w:rsidR="00AE1820" w:rsidRPr="00CD6314" w:rsidRDefault="00AE1820" w:rsidP="00D7635E">
            <w:pPr>
              <w:pStyle w:val="a9"/>
              <w:ind w:leftChars="0" w:left="0"/>
              <w:rPr>
                <w:rFonts w:ascii="Calibri" w:eastAsia="標楷體" w:hAnsi="Calibri"/>
              </w:rPr>
            </w:pPr>
          </w:p>
        </w:tc>
        <w:tc>
          <w:tcPr>
            <w:tcW w:w="1377" w:type="dxa"/>
            <w:vMerge/>
          </w:tcPr>
          <w:p w14:paraId="32F289AD" w14:textId="77777777" w:rsidR="00AE1820" w:rsidRPr="00CD6314" w:rsidRDefault="00AE1820" w:rsidP="00D7635E">
            <w:pPr>
              <w:pStyle w:val="a9"/>
              <w:ind w:leftChars="0" w:left="0"/>
              <w:rPr>
                <w:rFonts w:ascii="Calibri" w:eastAsia="標楷體" w:hAnsi="Calibri"/>
              </w:rPr>
            </w:pPr>
          </w:p>
        </w:tc>
      </w:tr>
      <w:tr w:rsidR="00AE1820" w:rsidRPr="00CD6314" w14:paraId="6A176803" w14:textId="77777777" w:rsidTr="00D7635E">
        <w:tc>
          <w:tcPr>
            <w:tcW w:w="1947" w:type="dxa"/>
            <w:vMerge/>
          </w:tcPr>
          <w:p w14:paraId="7EB281EF" w14:textId="77777777" w:rsidR="00AE1820" w:rsidRPr="00CD6314" w:rsidRDefault="00AE1820" w:rsidP="00D7635E">
            <w:pPr>
              <w:pStyle w:val="a9"/>
              <w:ind w:leftChars="0" w:left="0"/>
              <w:rPr>
                <w:rFonts w:ascii="Calibri" w:eastAsia="標楷體" w:hAnsi="Calibri"/>
              </w:rPr>
            </w:pPr>
          </w:p>
        </w:tc>
        <w:tc>
          <w:tcPr>
            <w:tcW w:w="3722" w:type="dxa"/>
          </w:tcPr>
          <w:p w14:paraId="212FBCB7" w14:textId="77777777" w:rsidR="00AE1820" w:rsidRPr="00CD6314" w:rsidRDefault="00E56D6B" w:rsidP="00D7635E">
            <w:pPr>
              <w:pStyle w:val="a9"/>
              <w:ind w:leftChars="0" w:left="0" w:rightChars="100" w:right="240"/>
              <w:jc w:val="right"/>
              <w:rPr>
                <w:rFonts w:ascii="Calibri" w:eastAsia="標楷體" w:hAnsi="Calibri"/>
              </w:rPr>
            </w:pPr>
            <w:r w:rsidRPr="00CD6314">
              <w:rPr>
                <w:rFonts w:ascii="Calibri" w:eastAsia="標楷體" w:hAnsi="Calibri" w:hint="eastAsia"/>
              </w:rPr>
              <w:t>c.</w:t>
            </w:r>
            <w:r w:rsidR="00AE1820" w:rsidRPr="00CD6314">
              <w:rPr>
                <w:rFonts w:ascii="Calibri" w:eastAsia="標楷體" w:hAnsi="Arial" w:hint="eastAsia"/>
              </w:rPr>
              <w:t>胸部穿刺</w:t>
            </w:r>
            <w:r w:rsidR="00AE1820" w:rsidRPr="00CD6314">
              <w:rPr>
                <w:rFonts w:ascii="Calibri" w:eastAsia="標楷體" w:hAnsi="Calibri" w:hint="eastAsia"/>
              </w:rPr>
              <w:t xml:space="preserve"> </w:t>
            </w:r>
          </w:p>
        </w:tc>
        <w:tc>
          <w:tcPr>
            <w:tcW w:w="1390" w:type="dxa"/>
            <w:vMerge/>
          </w:tcPr>
          <w:p w14:paraId="3F677AF1" w14:textId="77777777" w:rsidR="00AE1820" w:rsidRPr="00CD6314" w:rsidRDefault="00AE1820" w:rsidP="00D7635E">
            <w:pPr>
              <w:pStyle w:val="a9"/>
              <w:ind w:leftChars="0" w:left="0"/>
              <w:rPr>
                <w:rFonts w:ascii="Calibri" w:eastAsia="標楷體" w:hAnsi="Calibri"/>
              </w:rPr>
            </w:pPr>
          </w:p>
        </w:tc>
        <w:tc>
          <w:tcPr>
            <w:tcW w:w="1377" w:type="dxa"/>
            <w:vMerge/>
          </w:tcPr>
          <w:p w14:paraId="7FE44DCF" w14:textId="77777777" w:rsidR="00AE1820" w:rsidRPr="00CD6314" w:rsidRDefault="00AE1820" w:rsidP="00D7635E">
            <w:pPr>
              <w:pStyle w:val="a9"/>
              <w:ind w:leftChars="0" w:left="0"/>
              <w:rPr>
                <w:rFonts w:ascii="Calibri" w:eastAsia="標楷體" w:hAnsi="Calibri"/>
              </w:rPr>
            </w:pPr>
          </w:p>
        </w:tc>
        <w:tc>
          <w:tcPr>
            <w:tcW w:w="1377" w:type="dxa"/>
            <w:vMerge/>
          </w:tcPr>
          <w:p w14:paraId="7489EB5E" w14:textId="77777777" w:rsidR="00AE1820" w:rsidRPr="00CD6314" w:rsidRDefault="00AE1820" w:rsidP="00D7635E">
            <w:pPr>
              <w:pStyle w:val="a9"/>
              <w:ind w:leftChars="0" w:left="0"/>
              <w:rPr>
                <w:rFonts w:ascii="Calibri" w:eastAsia="標楷體" w:hAnsi="Calibri"/>
              </w:rPr>
            </w:pPr>
          </w:p>
        </w:tc>
      </w:tr>
      <w:tr w:rsidR="00AE1820" w:rsidRPr="00CD6314" w14:paraId="7B314572" w14:textId="77777777" w:rsidTr="00D7635E">
        <w:tc>
          <w:tcPr>
            <w:tcW w:w="1947" w:type="dxa"/>
            <w:vMerge/>
          </w:tcPr>
          <w:p w14:paraId="1EFE2677" w14:textId="77777777" w:rsidR="00AE1820" w:rsidRPr="00CD6314" w:rsidRDefault="00AE1820" w:rsidP="00D7635E">
            <w:pPr>
              <w:pStyle w:val="a9"/>
              <w:ind w:leftChars="0" w:left="0"/>
              <w:rPr>
                <w:rFonts w:ascii="Calibri" w:eastAsia="標楷體" w:hAnsi="Calibri"/>
              </w:rPr>
            </w:pPr>
          </w:p>
        </w:tc>
        <w:tc>
          <w:tcPr>
            <w:tcW w:w="3722" w:type="dxa"/>
          </w:tcPr>
          <w:p w14:paraId="171661E0" w14:textId="77777777" w:rsidR="00AE1820" w:rsidRPr="00CD6314" w:rsidRDefault="00E56D6B" w:rsidP="00D7635E">
            <w:pPr>
              <w:pStyle w:val="a9"/>
              <w:ind w:leftChars="0" w:left="0" w:rightChars="100" w:right="240"/>
              <w:jc w:val="right"/>
              <w:rPr>
                <w:rFonts w:ascii="Calibri" w:eastAsia="標楷體" w:hAnsi="Calibri"/>
              </w:rPr>
            </w:pPr>
            <w:r w:rsidRPr="00CD6314">
              <w:rPr>
                <w:rFonts w:ascii="Calibri" w:eastAsia="標楷體" w:hAnsi="Calibri" w:hint="eastAsia"/>
              </w:rPr>
              <w:t>d.</w:t>
            </w:r>
            <w:r w:rsidR="00AE1820" w:rsidRPr="00CD6314">
              <w:rPr>
                <w:rFonts w:ascii="Calibri" w:eastAsia="標楷體" w:hAnsi="Arial" w:hint="eastAsia"/>
              </w:rPr>
              <w:t>腹部穿刺</w:t>
            </w:r>
          </w:p>
        </w:tc>
        <w:tc>
          <w:tcPr>
            <w:tcW w:w="1390" w:type="dxa"/>
            <w:vMerge/>
          </w:tcPr>
          <w:p w14:paraId="50B57C28" w14:textId="77777777" w:rsidR="00AE1820" w:rsidRPr="00CD6314" w:rsidRDefault="00AE1820" w:rsidP="00D7635E">
            <w:pPr>
              <w:pStyle w:val="a9"/>
              <w:ind w:leftChars="0" w:left="0"/>
              <w:rPr>
                <w:rFonts w:ascii="Calibri" w:eastAsia="標楷體" w:hAnsi="Calibri"/>
              </w:rPr>
            </w:pPr>
          </w:p>
        </w:tc>
        <w:tc>
          <w:tcPr>
            <w:tcW w:w="1377" w:type="dxa"/>
            <w:vMerge/>
          </w:tcPr>
          <w:p w14:paraId="5D68E3B2" w14:textId="77777777" w:rsidR="00AE1820" w:rsidRPr="00CD6314" w:rsidRDefault="00AE1820" w:rsidP="00D7635E">
            <w:pPr>
              <w:pStyle w:val="a9"/>
              <w:ind w:leftChars="0" w:left="0"/>
              <w:rPr>
                <w:rFonts w:ascii="Calibri" w:eastAsia="標楷體" w:hAnsi="Calibri"/>
              </w:rPr>
            </w:pPr>
          </w:p>
        </w:tc>
        <w:tc>
          <w:tcPr>
            <w:tcW w:w="1377" w:type="dxa"/>
            <w:vMerge/>
          </w:tcPr>
          <w:p w14:paraId="1BF4035A" w14:textId="77777777" w:rsidR="00AE1820" w:rsidRPr="00CD6314" w:rsidRDefault="00AE1820" w:rsidP="00D7635E">
            <w:pPr>
              <w:pStyle w:val="a9"/>
              <w:ind w:leftChars="0" w:left="0"/>
              <w:rPr>
                <w:rFonts w:ascii="Calibri" w:eastAsia="標楷體" w:hAnsi="Calibri"/>
              </w:rPr>
            </w:pPr>
          </w:p>
        </w:tc>
      </w:tr>
      <w:tr w:rsidR="00AE1820" w:rsidRPr="00CD6314" w14:paraId="1BA3234B" w14:textId="77777777" w:rsidTr="00D7635E">
        <w:tc>
          <w:tcPr>
            <w:tcW w:w="1947" w:type="dxa"/>
            <w:vMerge/>
          </w:tcPr>
          <w:p w14:paraId="2C4217A2" w14:textId="77777777" w:rsidR="00AE1820" w:rsidRPr="00CD6314" w:rsidRDefault="00AE1820" w:rsidP="00D7635E">
            <w:pPr>
              <w:pStyle w:val="a9"/>
              <w:ind w:leftChars="0" w:left="0"/>
              <w:rPr>
                <w:rFonts w:ascii="Calibri" w:eastAsia="標楷體" w:hAnsi="Calibri"/>
              </w:rPr>
            </w:pPr>
          </w:p>
        </w:tc>
        <w:tc>
          <w:tcPr>
            <w:tcW w:w="3722" w:type="dxa"/>
          </w:tcPr>
          <w:p w14:paraId="7E916702"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 xml:space="preserve">5. </w:t>
            </w:r>
            <w:r w:rsidRPr="00CD6314">
              <w:rPr>
                <w:rFonts w:ascii="Calibri" w:eastAsia="標楷體" w:hAnsi="Arial" w:hint="eastAsia"/>
              </w:rPr>
              <w:t>隨同資深住院醫師，每三至四天輪值一次夜班工作</w:t>
            </w:r>
          </w:p>
        </w:tc>
        <w:tc>
          <w:tcPr>
            <w:tcW w:w="1390" w:type="dxa"/>
            <w:vMerge/>
          </w:tcPr>
          <w:p w14:paraId="2B29AAAB" w14:textId="77777777" w:rsidR="00AE1820" w:rsidRPr="00CD6314" w:rsidRDefault="00AE1820" w:rsidP="00D7635E">
            <w:pPr>
              <w:pStyle w:val="a9"/>
              <w:ind w:leftChars="0" w:left="0"/>
              <w:rPr>
                <w:rFonts w:ascii="Calibri" w:eastAsia="標楷體" w:hAnsi="Calibri"/>
              </w:rPr>
            </w:pPr>
          </w:p>
        </w:tc>
        <w:tc>
          <w:tcPr>
            <w:tcW w:w="1377" w:type="dxa"/>
            <w:vMerge/>
          </w:tcPr>
          <w:p w14:paraId="78852E2C" w14:textId="77777777" w:rsidR="00AE1820" w:rsidRPr="00CD6314" w:rsidRDefault="00AE1820" w:rsidP="00D7635E">
            <w:pPr>
              <w:pStyle w:val="a9"/>
              <w:ind w:leftChars="0" w:left="0"/>
              <w:rPr>
                <w:rFonts w:ascii="Calibri" w:eastAsia="標楷體" w:hAnsi="Calibri"/>
              </w:rPr>
            </w:pPr>
          </w:p>
        </w:tc>
        <w:tc>
          <w:tcPr>
            <w:tcW w:w="1377" w:type="dxa"/>
            <w:vMerge/>
          </w:tcPr>
          <w:p w14:paraId="284935D6" w14:textId="77777777" w:rsidR="00AE1820" w:rsidRPr="00CD6314" w:rsidRDefault="00AE1820" w:rsidP="00D7635E">
            <w:pPr>
              <w:pStyle w:val="a9"/>
              <w:ind w:leftChars="0" w:left="0"/>
              <w:rPr>
                <w:rFonts w:ascii="Calibri" w:eastAsia="標楷體" w:hAnsi="Calibri"/>
              </w:rPr>
            </w:pPr>
          </w:p>
        </w:tc>
      </w:tr>
      <w:tr w:rsidR="00AE1820" w:rsidRPr="00CD6314" w14:paraId="3A5A3F97" w14:textId="77777777" w:rsidTr="00D7635E">
        <w:tc>
          <w:tcPr>
            <w:tcW w:w="1947" w:type="dxa"/>
            <w:vMerge/>
          </w:tcPr>
          <w:p w14:paraId="5C8DB1D6" w14:textId="77777777" w:rsidR="00AE1820" w:rsidRPr="00CD6314" w:rsidRDefault="00AE1820" w:rsidP="00D7635E">
            <w:pPr>
              <w:pStyle w:val="a9"/>
              <w:ind w:leftChars="0" w:left="0"/>
              <w:rPr>
                <w:rFonts w:ascii="Calibri" w:eastAsia="標楷體" w:hAnsi="Calibri"/>
              </w:rPr>
            </w:pPr>
          </w:p>
        </w:tc>
        <w:tc>
          <w:tcPr>
            <w:tcW w:w="3722" w:type="dxa"/>
          </w:tcPr>
          <w:p w14:paraId="42EC446C"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w:t>
            </w:r>
            <w:r w:rsidRPr="00CD6314">
              <w:rPr>
                <w:rFonts w:ascii="Calibri" w:eastAsia="標楷體" w:hAnsi="Arial" w:hint="eastAsia"/>
              </w:rPr>
              <w:t>三</w:t>
            </w:r>
            <w:r w:rsidRPr="00CD6314">
              <w:rPr>
                <w:rFonts w:ascii="Calibri" w:eastAsia="標楷體" w:hAnsi="Calibri" w:hint="eastAsia"/>
              </w:rPr>
              <w:t xml:space="preserve">) </w:t>
            </w:r>
            <w:r w:rsidRPr="00CD6314">
              <w:rPr>
                <w:rFonts w:ascii="Calibri" w:eastAsia="標楷體" w:hAnsi="Arial" w:hint="eastAsia"/>
              </w:rPr>
              <w:t>兒科部各項臨床檢驗檢查結果之正確判讀與處理</w:t>
            </w:r>
          </w:p>
        </w:tc>
        <w:tc>
          <w:tcPr>
            <w:tcW w:w="1390" w:type="dxa"/>
            <w:vMerge/>
          </w:tcPr>
          <w:p w14:paraId="7D09A95D" w14:textId="77777777" w:rsidR="00AE1820" w:rsidRPr="00CD6314" w:rsidRDefault="00AE1820" w:rsidP="00D7635E">
            <w:pPr>
              <w:pStyle w:val="a9"/>
              <w:ind w:leftChars="0" w:left="0"/>
              <w:rPr>
                <w:rFonts w:ascii="Calibri" w:eastAsia="標楷體" w:hAnsi="Calibri"/>
              </w:rPr>
            </w:pPr>
          </w:p>
        </w:tc>
        <w:tc>
          <w:tcPr>
            <w:tcW w:w="1377" w:type="dxa"/>
            <w:vMerge/>
          </w:tcPr>
          <w:p w14:paraId="76B35595" w14:textId="77777777" w:rsidR="00AE1820" w:rsidRPr="00CD6314" w:rsidRDefault="00AE1820" w:rsidP="00D7635E">
            <w:pPr>
              <w:pStyle w:val="a9"/>
              <w:ind w:leftChars="0" w:left="0"/>
              <w:rPr>
                <w:rFonts w:ascii="Calibri" w:eastAsia="標楷體" w:hAnsi="Calibri"/>
              </w:rPr>
            </w:pPr>
          </w:p>
        </w:tc>
        <w:tc>
          <w:tcPr>
            <w:tcW w:w="1377" w:type="dxa"/>
            <w:vMerge/>
          </w:tcPr>
          <w:p w14:paraId="58E73E9F" w14:textId="77777777" w:rsidR="00AE1820" w:rsidRPr="00CD6314" w:rsidRDefault="00AE1820" w:rsidP="00D7635E">
            <w:pPr>
              <w:pStyle w:val="a9"/>
              <w:ind w:leftChars="0" w:left="0"/>
              <w:rPr>
                <w:rFonts w:ascii="Calibri" w:eastAsia="標楷體" w:hAnsi="Calibri"/>
              </w:rPr>
            </w:pPr>
          </w:p>
        </w:tc>
      </w:tr>
      <w:tr w:rsidR="00AE1820" w:rsidRPr="00CD6314" w14:paraId="6886EF51" w14:textId="77777777" w:rsidTr="00D7635E">
        <w:tc>
          <w:tcPr>
            <w:tcW w:w="1947" w:type="dxa"/>
            <w:vMerge w:val="restart"/>
          </w:tcPr>
          <w:p w14:paraId="334657ED" w14:textId="77777777" w:rsidR="00AE1820" w:rsidRPr="00CD6314" w:rsidRDefault="00AE1820" w:rsidP="00D7635E">
            <w:pPr>
              <w:pStyle w:val="a9"/>
              <w:ind w:leftChars="0" w:left="0"/>
              <w:rPr>
                <w:rFonts w:ascii="Calibri" w:eastAsia="標楷體" w:hAnsi="Calibri"/>
              </w:rPr>
            </w:pPr>
            <w:r w:rsidRPr="00CD6314">
              <w:rPr>
                <w:rFonts w:ascii="Calibri" w:eastAsia="標楷體" w:hAnsi="Arial" w:hint="eastAsia"/>
              </w:rPr>
              <w:t>第</w:t>
            </w:r>
            <w:r w:rsidRPr="00CD6314">
              <w:rPr>
                <w:rFonts w:ascii="Calibri" w:eastAsia="標楷體" w:hAnsi="Calibri" w:hint="eastAsia"/>
              </w:rPr>
              <w:t>2</w:t>
            </w:r>
            <w:r w:rsidRPr="00CD6314">
              <w:rPr>
                <w:rFonts w:ascii="Calibri" w:eastAsia="標楷體" w:hAnsi="Arial" w:hint="eastAsia"/>
              </w:rPr>
              <w:t>年</w:t>
            </w:r>
          </w:p>
        </w:tc>
        <w:tc>
          <w:tcPr>
            <w:tcW w:w="3722" w:type="dxa"/>
          </w:tcPr>
          <w:p w14:paraId="2CA7F14C" w14:textId="77777777" w:rsidR="00AE1820" w:rsidRPr="00CD6314" w:rsidRDefault="00AE1820" w:rsidP="00D7635E">
            <w:pPr>
              <w:pStyle w:val="a9"/>
              <w:ind w:leftChars="0" w:left="0"/>
              <w:rPr>
                <w:rFonts w:ascii="Calibri" w:eastAsia="標楷體" w:hAnsi="Calibri"/>
              </w:rPr>
            </w:pPr>
            <w:r w:rsidRPr="00CD6314">
              <w:rPr>
                <w:rFonts w:ascii="Calibri" w:eastAsia="標楷體" w:hAnsi="Arial" w:hint="eastAsia"/>
              </w:rPr>
              <w:t>一般兒科疾病的照護、新生兒照護、兒科急診訓練</w:t>
            </w:r>
            <w:r w:rsidRPr="00CD6314">
              <w:rPr>
                <w:rFonts w:ascii="Calibri" w:eastAsia="標楷體" w:hAnsi="Calibri" w:hint="eastAsia"/>
              </w:rPr>
              <w:t>(</w:t>
            </w:r>
            <w:r w:rsidRPr="00CD6314">
              <w:rPr>
                <w:rFonts w:ascii="Calibri" w:eastAsia="標楷體" w:hAnsi="Arial" w:hint="eastAsia"/>
              </w:rPr>
              <w:t>急診室</w:t>
            </w:r>
            <w:r w:rsidRPr="00CD6314">
              <w:rPr>
                <w:rFonts w:ascii="Calibri" w:eastAsia="標楷體" w:hAnsi="Calibri" w:hint="eastAsia"/>
              </w:rPr>
              <w:t>)</w:t>
            </w:r>
            <w:r w:rsidRPr="00CD6314">
              <w:rPr>
                <w:rFonts w:ascii="Calibri" w:eastAsia="標楷體" w:hAnsi="Arial" w:hint="eastAsia"/>
              </w:rPr>
              <w:t>、兒科加護病房訓練</w:t>
            </w:r>
            <w:r w:rsidRPr="00CD6314">
              <w:rPr>
                <w:rFonts w:ascii="Calibri" w:eastAsia="標楷體" w:hAnsi="Calibri" w:hint="eastAsia"/>
              </w:rPr>
              <w:t xml:space="preserve"> (</w:t>
            </w:r>
            <w:r w:rsidRPr="00CD6314">
              <w:rPr>
                <w:rFonts w:ascii="Calibri" w:eastAsia="標楷體" w:hAnsi="Arial" w:hint="eastAsia"/>
              </w:rPr>
              <w:t>下半年</w:t>
            </w:r>
            <w:r w:rsidRPr="00CD6314">
              <w:rPr>
                <w:rFonts w:ascii="Calibri" w:eastAsia="標楷體" w:hAnsi="Calibri" w:hint="eastAsia"/>
              </w:rPr>
              <w:t>)</w:t>
            </w:r>
            <w:r w:rsidRPr="00CD6314">
              <w:rPr>
                <w:rFonts w:ascii="Calibri" w:eastAsia="標楷體" w:hAnsi="Arial" w:hint="eastAsia"/>
              </w:rPr>
              <w:t>。</w:t>
            </w:r>
          </w:p>
        </w:tc>
        <w:tc>
          <w:tcPr>
            <w:tcW w:w="1390" w:type="dxa"/>
            <w:vMerge w:val="restart"/>
          </w:tcPr>
          <w:p w14:paraId="41E0AE0D"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12</w:t>
            </w:r>
            <w:r w:rsidRPr="00CD6314">
              <w:rPr>
                <w:rFonts w:ascii="Calibri" w:eastAsia="標楷體" w:hAnsi="Arial" w:hint="eastAsia"/>
              </w:rPr>
              <w:t>個月</w:t>
            </w:r>
          </w:p>
          <w:p w14:paraId="63820076" w14:textId="77777777" w:rsidR="00AE1820" w:rsidRPr="00CD6314" w:rsidRDefault="00AE1820" w:rsidP="00D7635E">
            <w:pPr>
              <w:pStyle w:val="a9"/>
              <w:ind w:leftChars="0" w:left="0"/>
              <w:rPr>
                <w:rFonts w:ascii="Calibri" w:eastAsia="標楷體" w:hAnsi="Calibri"/>
              </w:rPr>
            </w:pPr>
          </w:p>
          <w:p w14:paraId="0D58A39C"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嬰兒室及健兒門診</w:t>
            </w:r>
            <w:r w:rsidRPr="00CD6314">
              <w:rPr>
                <w:rFonts w:ascii="Calibri" w:eastAsia="標楷體" w:hAnsi="Calibri" w:hint="eastAsia"/>
              </w:rPr>
              <w:t>1-2</w:t>
            </w:r>
            <w:r w:rsidRPr="00CD6314">
              <w:rPr>
                <w:rFonts w:ascii="Calibri" w:eastAsia="標楷體" w:hAnsi="Arial" w:hint="eastAsia"/>
              </w:rPr>
              <w:t>個月</w:t>
            </w:r>
          </w:p>
          <w:p w14:paraId="1C894B00" w14:textId="77777777" w:rsidR="00AE1820" w:rsidRPr="00CD6314" w:rsidRDefault="00AE1820" w:rsidP="00D7635E">
            <w:pPr>
              <w:pStyle w:val="a9"/>
              <w:ind w:leftChars="0" w:left="0"/>
              <w:rPr>
                <w:rFonts w:ascii="Calibri" w:eastAsia="標楷體" w:hAnsi="Calibri"/>
              </w:rPr>
            </w:pPr>
          </w:p>
          <w:p w14:paraId="5A0F02BC"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兒科病房</w:t>
            </w:r>
            <w:r w:rsidRPr="00CD6314">
              <w:rPr>
                <w:rFonts w:ascii="Calibri" w:eastAsia="標楷體" w:hAnsi="Calibri" w:hint="eastAsia"/>
              </w:rPr>
              <w:t>2-4</w:t>
            </w:r>
            <w:r w:rsidRPr="00CD6314">
              <w:rPr>
                <w:rFonts w:ascii="Calibri" w:eastAsia="標楷體" w:hAnsi="Arial" w:hint="eastAsia"/>
              </w:rPr>
              <w:t>個月</w:t>
            </w:r>
          </w:p>
          <w:p w14:paraId="0CE8C7EF" w14:textId="77777777" w:rsidR="00AE1820" w:rsidRPr="00CD6314" w:rsidRDefault="00AE1820" w:rsidP="00D7635E">
            <w:pPr>
              <w:pStyle w:val="a9"/>
              <w:ind w:leftChars="0" w:left="0"/>
              <w:rPr>
                <w:rFonts w:ascii="Calibri" w:eastAsia="標楷體" w:hAnsi="Calibri"/>
              </w:rPr>
            </w:pPr>
          </w:p>
          <w:p w14:paraId="594AC2F0"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急診</w:t>
            </w:r>
            <w:r w:rsidRPr="00CD6314">
              <w:rPr>
                <w:rFonts w:ascii="Calibri" w:eastAsia="標楷體" w:hAnsi="Calibri" w:hint="eastAsia"/>
              </w:rPr>
              <w:t>2-4</w:t>
            </w:r>
            <w:r w:rsidRPr="00CD6314">
              <w:rPr>
                <w:rFonts w:ascii="Calibri" w:eastAsia="標楷體" w:hAnsi="Arial" w:hint="eastAsia"/>
              </w:rPr>
              <w:t>個月</w:t>
            </w:r>
          </w:p>
          <w:p w14:paraId="44ADE95F" w14:textId="77777777" w:rsidR="00AE1820" w:rsidRPr="00CD6314" w:rsidRDefault="00AE1820" w:rsidP="00D7635E">
            <w:pPr>
              <w:pStyle w:val="a9"/>
              <w:ind w:leftChars="0" w:left="0"/>
              <w:rPr>
                <w:rFonts w:ascii="Calibri" w:eastAsia="標楷體" w:hAnsi="Calibri"/>
              </w:rPr>
            </w:pPr>
          </w:p>
          <w:p w14:paraId="5EDEBEA5" w14:textId="37C7FFC5"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 xml:space="preserve">4. </w:t>
            </w:r>
            <w:r w:rsidRPr="00CD6314">
              <w:rPr>
                <w:rFonts w:ascii="Calibri" w:eastAsia="標楷體" w:hAnsi="Arial" w:hint="eastAsia"/>
              </w:rPr>
              <w:t>加護病房</w:t>
            </w:r>
            <w:r w:rsidR="00A8539C">
              <w:rPr>
                <w:rFonts w:ascii="Calibri" w:eastAsia="標楷體" w:hAnsi="Arial" w:hint="eastAsia"/>
              </w:rPr>
              <w:t>2</w:t>
            </w:r>
            <w:r w:rsidRPr="00CD6314">
              <w:rPr>
                <w:rFonts w:ascii="Calibri" w:eastAsia="標楷體" w:hAnsi="Calibri" w:hint="eastAsia"/>
              </w:rPr>
              <w:t>-</w:t>
            </w:r>
            <w:r w:rsidR="00A8539C">
              <w:rPr>
                <w:rFonts w:ascii="Calibri" w:eastAsia="標楷體" w:hAnsi="Calibri"/>
              </w:rPr>
              <w:t>4</w:t>
            </w:r>
            <w:r w:rsidRPr="00CD6314">
              <w:rPr>
                <w:rFonts w:ascii="Calibri" w:eastAsia="標楷體" w:hAnsi="Arial" w:hint="eastAsia"/>
              </w:rPr>
              <w:t>個月</w:t>
            </w:r>
          </w:p>
          <w:p w14:paraId="2244B7AE" w14:textId="77777777" w:rsidR="00AE1820" w:rsidRPr="00CD6314" w:rsidRDefault="00AE1820" w:rsidP="00D7635E">
            <w:pPr>
              <w:pStyle w:val="a9"/>
              <w:ind w:leftChars="0" w:left="0"/>
              <w:rPr>
                <w:rFonts w:ascii="Calibri" w:eastAsia="標楷體" w:hAnsi="Calibri"/>
              </w:rPr>
            </w:pPr>
          </w:p>
          <w:p w14:paraId="41474BBA"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新生兒中重度病房</w:t>
            </w:r>
            <w:r w:rsidRPr="00CD6314">
              <w:rPr>
                <w:rFonts w:ascii="Calibri" w:eastAsia="標楷體" w:hAnsi="Calibri" w:hint="eastAsia"/>
              </w:rPr>
              <w:t>1-2</w:t>
            </w:r>
            <w:r w:rsidRPr="00CD6314">
              <w:rPr>
                <w:rFonts w:ascii="Calibri" w:eastAsia="標楷體" w:hAnsi="Arial" w:hint="eastAsia"/>
              </w:rPr>
              <w:t>個月</w:t>
            </w:r>
          </w:p>
          <w:p w14:paraId="6730FD47"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外訓</w:t>
            </w:r>
            <w:r w:rsidRPr="00CD6314">
              <w:rPr>
                <w:rFonts w:ascii="Calibri" w:eastAsia="標楷體" w:hAnsi="Calibri" w:hint="eastAsia"/>
              </w:rPr>
              <w:t>2-3</w:t>
            </w:r>
            <w:r w:rsidRPr="00CD6314">
              <w:rPr>
                <w:rFonts w:ascii="Calibri" w:eastAsia="標楷體" w:hAnsi="Arial" w:hint="eastAsia"/>
              </w:rPr>
              <w:lastRenderedPageBreak/>
              <w:t>個月</w:t>
            </w:r>
          </w:p>
        </w:tc>
        <w:tc>
          <w:tcPr>
            <w:tcW w:w="1377" w:type="dxa"/>
            <w:vMerge w:val="restart"/>
          </w:tcPr>
          <w:p w14:paraId="5D717D6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lastRenderedPageBreak/>
              <w:t xml:space="preserve">1. </w:t>
            </w:r>
            <w:r w:rsidRPr="00CD6314">
              <w:rPr>
                <w:rFonts w:ascii="Calibri" w:eastAsia="標楷體" w:hAnsi="Arial" w:hint="eastAsia"/>
              </w:rPr>
              <w:t>由指導之主治醫師予以考核。</w:t>
            </w:r>
          </w:p>
          <w:p w14:paraId="65E4FF35" w14:textId="77777777" w:rsidR="00AE1820" w:rsidRPr="00CD6314" w:rsidRDefault="00AE1820" w:rsidP="00D7635E">
            <w:pPr>
              <w:pStyle w:val="a9"/>
              <w:ind w:leftChars="0" w:left="0"/>
              <w:rPr>
                <w:rFonts w:ascii="Calibri" w:eastAsia="標楷體" w:hAnsi="Calibri"/>
              </w:rPr>
            </w:pPr>
          </w:p>
          <w:p w14:paraId="1D1F7AD5"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kern w:val="0"/>
              </w:rPr>
              <w:t>學習護照</w:t>
            </w:r>
          </w:p>
        </w:tc>
        <w:tc>
          <w:tcPr>
            <w:tcW w:w="1377" w:type="dxa"/>
            <w:vMerge w:val="restart"/>
          </w:tcPr>
          <w:p w14:paraId="5BB80A67" w14:textId="77777777" w:rsidR="00AE1820" w:rsidRPr="00CD6314" w:rsidRDefault="00AE1820" w:rsidP="00D7635E">
            <w:pPr>
              <w:pStyle w:val="a9"/>
              <w:ind w:leftChars="0" w:left="0"/>
              <w:rPr>
                <w:rFonts w:ascii="Calibri" w:eastAsia="標楷體" w:hAnsi="Calibri"/>
              </w:rPr>
            </w:pPr>
            <w:r w:rsidRPr="00CD6314">
              <w:rPr>
                <w:rFonts w:ascii="Calibri" w:eastAsia="標楷體" w:hAnsi="Arial" w:hint="eastAsia"/>
              </w:rPr>
              <w:t>參加下列各項討論會：</w:t>
            </w:r>
          </w:p>
          <w:p w14:paraId="3E740721"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參加晨會討論出入院病例</w:t>
            </w:r>
          </w:p>
          <w:p w14:paraId="0442648B" w14:textId="77777777" w:rsidR="00AE1820" w:rsidRPr="00CD6314" w:rsidRDefault="00AE1820" w:rsidP="00D7635E">
            <w:pPr>
              <w:pStyle w:val="a9"/>
              <w:ind w:leftChars="0" w:left="0"/>
              <w:rPr>
                <w:rFonts w:ascii="Calibri" w:eastAsia="標楷體" w:hAnsi="Calibri"/>
              </w:rPr>
            </w:pPr>
          </w:p>
          <w:p w14:paraId="0217DD06"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併發症及死亡病例討論會</w:t>
            </w:r>
          </w:p>
        </w:tc>
      </w:tr>
      <w:tr w:rsidR="00AE1820" w:rsidRPr="00CD6314" w14:paraId="4E04CB09" w14:textId="77777777" w:rsidTr="00D7635E">
        <w:tc>
          <w:tcPr>
            <w:tcW w:w="1947" w:type="dxa"/>
            <w:vMerge/>
          </w:tcPr>
          <w:p w14:paraId="1B97E2DA" w14:textId="77777777" w:rsidR="00AE1820" w:rsidRPr="00CD6314" w:rsidRDefault="00AE1820" w:rsidP="00D7635E">
            <w:pPr>
              <w:pStyle w:val="a9"/>
              <w:ind w:leftChars="0" w:left="0"/>
              <w:rPr>
                <w:rFonts w:ascii="Calibri" w:eastAsia="標楷體" w:hAnsi="Calibri"/>
              </w:rPr>
            </w:pPr>
          </w:p>
        </w:tc>
        <w:tc>
          <w:tcPr>
            <w:tcW w:w="3722" w:type="dxa"/>
          </w:tcPr>
          <w:p w14:paraId="2CE6894E"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診治常見之兒科部疾病，參與兒科部普通病房工作，以訓練正確的病史詢問、如何與家屬溝通應答，理學檢查、鑑別診斷，並在主治醫師督導下熟練各項處置步驟流程，並開立處方及醫囑。﹝續﹞</w:t>
            </w:r>
          </w:p>
        </w:tc>
        <w:tc>
          <w:tcPr>
            <w:tcW w:w="1390" w:type="dxa"/>
            <w:vMerge/>
          </w:tcPr>
          <w:p w14:paraId="232E5373" w14:textId="77777777" w:rsidR="00AE1820" w:rsidRPr="00CD6314" w:rsidRDefault="00AE1820" w:rsidP="00D7635E">
            <w:pPr>
              <w:pStyle w:val="a9"/>
              <w:rPr>
                <w:rFonts w:ascii="Calibri" w:eastAsia="標楷體" w:hAnsi="Calibri"/>
              </w:rPr>
            </w:pPr>
          </w:p>
        </w:tc>
        <w:tc>
          <w:tcPr>
            <w:tcW w:w="1377" w:type="dxa"/>
            <w:vMerge/>
          </w:tcPr>
          <w:p w14:paraId="43441BA6" w14:textId="77777777" w:rsidR="00AE1820" w:rsidRPr="00CD6314" w:rsidRDefault="00AE1820" w:rsidP="00D7635E">
            <w:pPr>
              <w:pStyle w:val="a9"/>
              <w:ind w:leftChars="0" w:left="0"/>
              <w:rPr>
                <w:rFonts w:ascii="Calibri" w:eastAsia="標楷體" w:hAnsi="Calibri"/>
              </w:rPr>
            </w:pPr>
          </w:p>
        </w:tc>
        <w:tc>
          <w:tcPr>
            <w:tcW w:w="1377" w:type="dxa"/>
            <w:vMerge/>
          </w:tcPr>
          <w:p w14:paraId="26E583FA" w14:textId="77777777" w:rsidR="00AE1820" w:rsidRPr="00CD6314" w:rsidRDefault="00AE1820" w:rsidP="00D7635E">
            <w:pPr>
              <w:pStyle w:val="a9"/>
              <w:rPr>
                <w:rFonts w:ascii="Calibri" w:eastAsia="標楷體" w:hAnsi="Calibri"/>
              </w:rPr>
            </w:pPr>
          </w:p>
        </w:tc>
      </w:tr>
      <w:tr w:rsidR="00AE1820" w:rsidRPr="00CD6314" w14:paraId="245D3CC0" w14:textId="77777777" w:rsidTr="00D7635E">
        <w:tc>
          <w:tcPr>
            <w:tcW w:w="1947" w:type="dxa"/>
            <w:vMerge/>
          </w:tcPr>
          <w:p w14:paraId="28EE0178" w14:textId="77777777" w:rsidR="00AE1820" w:rsidRPr="00CD6314" w:rsidRDefault="00AE1820" w:rsidP="00D7635E">
            <w:pPr>
              <w:pStyle w:val="a9"/>
              <w:ind w:leftChars="0" w:left="0"/>
              <w:rPr>
                <w:rFonts w:ascii="Calibri" w:eastAsia="標楷體" w:hAnsi="Calibri"/>
              </w:rPr>
            </w:pPr>
          </w:p>
        </w:tc>
        <w:tc>
          <w:tcPr>
            <w:tcW w:w="3722" w:type="dxa"/>
          </w:tcPr>
          <w:p w14:paraId="4DBB3355"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嬰兒室訓練，照顧嬰兒室之正常新生兒。認識早產兒與足月新生兒，了解正常與不正常之嬰兒反射動作與如何餵養早產兒與新生兒。</w:t>
            </w:r>
          </w:p>
        </w:tc>
        <w:tc>
          <w:tcPr>
            <w:tcW w:w="1390" w:type="dxa"/>
            <w:vMerge/>
          </w:tcPr>
          <w:p w14:paraId="21AD1C72" w14:textId="77777777" w:rsidR="00AE1820" w:rsidRPr="00CD6314" w:rsidRDefault="00AE1820" w:rsidP="00D7635E">
            <w:pPr>
              <w:pStyle w:val="a9"/>
              <w:rPr>
                <w:rFonts w:ascii="Calibri" w:eastAsia="標楷體" w:hAnsi="Calibri"/>
              </w:rPr>
            </w:pPr>
          </w:p>
        </w:tc>
        <w:tc>
          <w:tcPr>
            <w:tcW w:w="1377" w:type="dxa"/>
            <w:vMerge/>
          </w:tcPr>
          <w:p w14:paraId="09290FB8" w14:textId="77777777" w:rsidR="00AE1820" w:rsidRPr="00CD6314" w:rsidRDefault="00AE1820" w:rsidP="00D7635E">
            <w:pPr>
              <w:pStyle w:val="a9"/>
              <w:ind w:leftChars="0" w:left="0"/>
              <w:rPr>
                <w:rFonts w:ascii="Calibri" w:eastAsia="標楷體" w:hAnsi="Calibri"/>
              </w:rPr>
            </w:pPr>
          </w:p>
        </w:tc>
        <w:tc>
          <w:tcPr>
            <w:tcW w:w="1377" w:type="dxa"/>
            <w:vMerge/>
          </w:tcPr>
          <w:p w14:paraId="074CB235" w14:textId="77777777" w:rsidR="00AE1820" w:rsidRPr="00CD6314" w:rsidRDefault="00AE1820" w:rsidP="00D7635E">
            <w:pPr>
              <w:pStyle w:val="a9"/>
              <w:ind w:leftChars="0" w:left="0"/>
              <w:rPr>
                <w:rFonts w:ascii="Calibri" w:eastAsia="標楷體" w:hAnsi="Calibri"/>
              </w:rPr>
            </w:pPr>
          </w:p>
        </w:tc>
      </w:tr>
      <w:tr w:rsidR="00AE1820" w:rsidRPr="00CD6314" w14:paraId="5BD64561" w14:textId="77777777" w:rsidTr="00D7635E">
        <w:tc>
          <w:tcPr>
            <w:tcW w:w="1947" w:type="dxa"/>
            <w:vMerge/>
          </w:tcPr>
          <w:p w14:paraId="27F04CA5" w14:textId="77777777" w:rsidR="00AE1820" w:rsidRPr="00CD6314" w:rsidRDefault="00AE1820" w:rsidP="00D7635E">
            <w:pPr>
              <w:pStyle w:val="a9"/>
              <w:ind w:leftChars="0" w:left="0"/>
              <w:rPr>
                <w:rFonts w:ascii="Calibri" w:eastAsia="標楷體" w:hAnsi="Calibri"/>
              </w:rPr>
            </w:pPr>
          </w:p>
        </w:tc>
        <w:tc>
          <w:tcPr>
            <w:tcW w:w="3722" w:type="dxa"/>
          </w:tcPr>
          <w:p w14:paraId="48B926F0"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新生兒中重度病房訓練，照顧四個月以下之嬰兒病患。</w:t>
            </w:r>
          </w:p>
        </w:tc>
        <w:tc>
          <w:tcPr>
            <w:tcW w:w="1390" w:type="dxa"/>
            <w:vMerge/>
          </w:tcPr>
          <w:p w14:paraId="0217AC98" w14:textId="77777777" w:rsidR="00AE1820" w:rsidRPr="00CD6314" w:rsidRDefault="00AE1820" w:rsidP="00D7635E">
            <w:pPr>
              <w:pStyle w:val="a9"/>
              <w:rPr>
                <w:rFonts w:ascii="Calibri" w:eastAsia="標楷體" w:hAnsi="Calibri"/>
              </w:rPr>
            </w:pPr>
          </w:p>
        </w:tc>
        <w:tc>
          <w:tcPr>
            <w:tcW w:w="1377" w:type="dxa"/>
            <w:vMerge/>
          </w:tcPr>
          <w:p w14:paraId="6144E9CE" w14:textId="77777777" w:rsidR="00AE1820" w:rsidRPr="00CD6314" w:rsidRDefault="00AE1820" w:rsidP="00D7635E">
            <w:pPr>
              <w:pStyle w:val="a9"/>
              <w:ind w:leftChars="0" w:left="0"/>
              <w:rPr>
                <w:rFonts w:ascii="Calibri" w:eastAsia="標楷體" w:hAnsi="Calibri"/>
              </w:rPr>
            </w:pPr>
          </w:p>
        </w:tc>
        <w:tc>
          <w:tcPr>
            <w:tcW w:w="1377" w:type="dxa"/>
            <w:vMerge w:val="restart"/>
          </w:tcPr>
          <w:p w14:paraId="2BCA7295"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雜誌文獻討論會</w:t>
            </w:r>
          </w:p>
          <w:p w14:paraId="109A9A72" w14:textId="77777777" w:rsidR="00AE1820" w:rsidRPr="00CD6314" w:rsidRDefault="00AE1820" w:rsidP="00D7635E">
            <w:pPr>
              <w:pStyle w:val="a9"/>
              <w:ind w:leftChars="0" w:left="0"/>
              <w:rPr>
                <w:rFonts w:ascii="Calibri" w:eastAsia="標楷體" w:hAnsi="Calibri"/>
              </w:rPr>
            </w:pPr>
          </w:p>
          <w:p w14:paraId="1623B280"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4.</w:t>
            </w:r>
            <w:r w:rsidRPr="00CD6314">
              <w:rPr>
                <w:rFonts w:ascii="Calibri" w:eastAsia="標楷體" w:hAnsi="Arial" w:hint="eastAsia"/>
              </w:rPr>
              <w:t>各項相關科聯合討論會</w:t>
            </w:r>
          </w:p>
          <w:p w14:paraId="72839CFB"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lastRenderedPageBreak/>
              <w:t>5.</w:t>
            </w:r>
            <w:r w:rsidRPr="00CD6314">
              <w:rPr>
                <w:rFonts w:ascii="Calibri" w:eastAsia="標楷體" w:hAnsi="Arial" w:hint="eastAsia"/>
              </w:rPr>
              <w:t>醫學倫理</w:t>
            </w:r>
          </w:p>
          <w:p w14:paraId="3E2A4A23"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醫病關係及病人安全</w:t>
            </w:r>
          </w:p>
          <w:p w14:paraId="776AEB6A"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7.</w:t>
            </w:r>
            <w:r w:rsidRPr="00CD6314">
              <w:rPr>
                <w:rFonts w:ascii="Calibri" w:eastAsia="標楷體" w:hAnsi="Arial" w:hint="eastAsia"/>
              </w:rPr>
              <w:t>實證醫學</w:t>
            </w:r>
          </w:p>
        </w:tc>
      </w:tr>
      <w:tr w:rsidR="00AE1820" w:rsidRPr="00CD6314" w14:paraId="73AA1A96" w14:textId="77777777" w:rsidTr="00D7635E">
        <w:tc>
          <w:tcPr>
            <w:tcW w:w="1947" w:type="dxa"/>
            <w:vMerge/>
          </w:tcPr>
          <w:p w14:paraId="46308E74" w14:textId="77777777" w:rsidR="00AE1820" w:rsidRPr="00CD6314" w:rsidRDefault="00AE1820" w:rsidP="00D7635E">
            <w:pPr>
              <w:pStyle w:val="a9"/>
              <w:ind w:leftChars="0" w:left="0"/>
              <w:rPr>
                <w:rFonts w:ascii="Calibri" w:eastAsia="標楷體" w:hAnsi="Calibri"/>
              </w:rPr>
            </w:pPr>
          </w:p>
        </w:tc>
        <w:tc>
          <w:tcPr>
            <w:tcW w:w="3722" w:type="dxa"/>
          </w:tcPr>
          <w:p w14:paraId="4FD5C76A"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4.</w:t>
            </w:r>
            <w:r w:rsidRPr="00CD6314">
              <w:rPr>
                <w:rFonts w:ascii="Calibri" w:eastAsia="標楷體" w:hAnsi="Arial" w:hint="eastAsia"/>
              </w:rPr>
              <w:t>參與健兒門診工作，學習兒童正常生長、發展、營養〈含母乳、配方奶粉與副食品〉和發展過程、熟悉兒童疫苗接種時程、副作用與禁</w:t>
            </w:r>
            <w:r w:rsidRPr="00CD6314">
              <w:rPr>
                <w:rFonts w:ascii="Calibri" w:eastAsia="標楷體" w:hAnsi="Arial" w:hint="eastAsia"/>
              </w:rPr>
              <w:lastRenderedPageBreak/>
              <w:t>忌，加強小兒預防醫學常識及一般醫療照護常識。</w:t>
            </w:r>
          </w:p>
        </w:tc>
        <w:tc>
          <w:tcPr>
            <w:tcW w:w="1390" w:type="dxa"/>
            <w:vMerge/>
          </w:tcPr>
          <w:p w14:paraId="57500E17" w14:textId="77777777" w:rsidR="00AE1820" w:rsidRPr="00CD6314" w:rsidRDefault="00AE1820" w:rsidP="00D7635E">
            <w:pPr>
              <w:pStyle w:val="a9"/>
              <w:rPr>
                <w:rFonts w:ascii="Calibri" w:eastAsia="標楷體" w:hAnsi="Calibri"/>
              </w:rPr>
            </w:pPr>
          </w:p>
        </w:tc>
        <w:tc>
          <w:tcPr>
            <w:tcW w:w="1377" w:type="dxa"/>
            <w:vMerge/>
          </w:tcPr>
          <w:p w14:paraId="3539675E" w14:textId="77777777" w:rsidR="00AE1820" w:rsidRPr="00CD6314" w:rsidRDefault="00AE1820" w:rsidP="00D7635E">
            <w:pPr>
              <w:pStyle w:val="a9"/>
              <w:ind w:leftChars="0" w:left="0"/>
              <w:rPr>
                <w:rFonts w:ascii="Calibri" w:eastAsia="標楷體" w:hAnsi="Calibri"/>
              </w:rPr>
            </w:pPr>
          </w:p>
        </w:tc>
        <w:tc>
          <w:tcPr>
            <w:tcW w:w="1377" w:type="dxa"/>
            <w:vMerge/>
          </w:tcPr>
          <w:p w14:paraId="763F40E9" w14:textId="77777777" w:rsidR="00AE1820" w:rsidRPr="00CD6314" w:rsidRDefault="00AE1820" w:rsidP="00D7635E">
            <w:pPr>
              <w:pStyle w:val="a9"/>
              <w:rPr>
                <w:rFonts w:ascii="Calibri" w:eastAsia="標楷體" w:hAnsi="Calibri"/>
              </w:rPr>
            </w:pPr>
          </w:p>
        </w:tc>
      </w:tr>
      <w:tr w:rsidR="00AE1820" w:rsidRPr="00CD6314" w14:paraId="2F477B7A" w14:textId="77777777" w:rsidTr="00D7635E">
        <w:tc>
          <w:tcPr>
            <w:tcW w:w="1947" w:type="dxa"/>
            <w:vMerge/>
          </w:tcPr>
          <w:p w14:paraId="5FCAD4B7" w14:textId="77777777" w:rsidR="00AE1820" w:rsidRPr="00CD6314" w:rsidRDefault="00AE1820" w:rsidP="00D7635E">
            <w:pPr>
              <w:pStyle w:val="a9"/>
              <w:ind w:leftChars="0" w:left="0"/>
              <w:rPr>
                <w:rFonts w:ascii="Calibri" w:eastAsia="標楷體" w:hAnsi="Calibri"/>
              </w:rPr>
            </w:pPr>
          </w:p>
        </w:tc>
        <w:tc>
          <w:tcPr>
            <w:tcW w:w="3722" w:type="dxa"/>
          </w:tcPr>
          <w:p w14:paraId="034F63CD"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兒科加護病房訓練，學習危急兒童病患之診斷與處置。包含小兒加護病房</w:t>
            </w:r>
            <w:r w:rsidRPr="00CD6314">
              <w:rPr>
                <w:rFonts w:ascii="Calibri" w:eastAsia="標楷體" w:hAnsi="Calibri" w:hint="eastAsia"/>
              </w:rPr>
              <w:t>(PlCU)</w:t>
            </w:r>
            <w:r w:rsidRPr="00CD6314">
              <w:rPr>
                <w:rFonts w:ascii="Calibri" w:eastAsia="標楷體" w:hAnsi="Arial" w:hint="eastAsia"/>
              </w:rPr>
              <w:t>、新生兒加護病房</w:t>
            </w:r>
            <w:r w:rsidRPr="00CD6314">
              <w:rPr>
                <w:rFonts w:ascii="Calibri" w:eastAsia="標楷體" w:hAnsi="Calibri" w:hint="eastAsia"/>
              </w:rPr>
              <w:t>(NICU)</w:t>
            </w:r>
            <w:r w:rsidRPr="00CD6314">
              <w:rPr>
                <w:rFonts w:ascii="Calibri" w:eastAsia="標楷體" w:hAnsi="Arial" w:hint="eastAsia"/>
              </w:rPr>
              <w:t>。</w:t>
            </w:r>
          </w:p>
        </w:tc>
        <w:tc>
          <w:tcPr>
            <w:tcW w:w="1390" w:type="dxa"/>
            <w:vMerge/>
          </w:tcPr>
          <w:p w14:paraId="17B4517E" w14:textId="77777777" w:rsidR="00AE1820" w:rsidRPr="00CD6314" w:rsidRDefault="00AE1820" w:rsidP="00D7635E">
            <w:pPr>
              <w:pStyle w:val="a9"/>
              <w:rPr>
                <w:rFonts w:ascii="Calibri" w:eastAsia="標楷體" w:hAnsi="Calibri"/>
              </w:rPr>
            </w:pPr>
          </w:p>
        </w:tc>
        <w:tc>
          <w:tcPr>
            <w:tcW w:w="1377" w:type="dxa"/>
            <w:vMerge/>
          </w:tcPr>
          <w:p w14:paraId="7BA71415" w14:textId="77777777" w:rsidR="00AE1820" w:rsidRPr="00CD6314" w:rsidRDefault="00AE1820" w:rsidP="00D7635E">
            <w:pPr>
              <w:pStyle w:val="a9"/>
              <w:ind w:leftChars="0" w:left="0"/>
              <w:rPr>
                <w:rFonts w:ascii="Calibri" w:eastAsia="標楷體" w:hAnsi="Calibri"/>
              </w:rPr>
            </w:pPr>
          </w:p>
        </w:tc>
        <w:tc>
          <w:tcPr>
            <w:tcW w:w="1377" w:type="dxa"/>
            <w:vMerge/>
          </w:tcPr>
          <w:p w14:paraId="53BA5B25" w14:textId="77777777" w:rsidR="00AE1820" w:rsidRPr="00CD6314" w:rsidRDefault="00AE1820" w:rsidP="00D7635E">
            <w:pPr>
              <w:pStyle w:val="a9"/>
              <w:rPr>
                <w:rFonts w:ascii="Calibri" w:eastAsia="標楷體" w:hAnsi="Calibri"/>
              </w:rPr>
            </w:pPr>
          </w:p>
        </w:tc>
      </w:tr>
      <w:tr w:rsidR="00AE1820" w:rsidRPr="00CD6314" w14:paraId="4977F21B" w14:textId="77777777" w:rsidTr="00D7635E">
        <w:tc>
          <w:tcPr>
            <w:tcW w:w="1947" w:type="dxa"/>
            <w:vMerge/>
          </w:tcPr>
          <w:p w14:paraId="6458B369" w14:textId="77777777" w:rsidR="00AE1820" w:rsidRPr="00CD6314" w:rsidRDefault="00AE1820" w:rsidP="00D7635E">
            <w:pPr>
              <w:pStyle w:val="a9"/>
              <w:ind w:leftChars="0" w:left="0"/>
              <w:rPr>
                <w:rFonts w:ascii="Calibri" w:eastAsia="標楷體" w:hAnsi="Calibri"/>
              </w:rPr>
            </w:pPr>
          </w:p>
        </w:tc>
        <w:tc>
          <w:tcPr>
            <w:tcW w:w="3722" w:type="dxa"/>
          </w:tcPr>
          <w:p w14:paraId="39E7B6E9"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於急診室參與急診診療工作。</w:t>
            </w:r>
          </w:p>
        </w:tc>
        <w:tc>
          <w:tcPr>
            <w:tcW w:w="1390" w:type="dxa"/>
            <w:vMerge/>
          </w:tcPr>
          <w:p w14:paraId="0960D47A" w14:textId="77777777" w:rsidR="00AE1820" w:rsidRPr="00CD6314" w:rsidRDefault="00AE1820" w:rsidP="00D7635E">
            <w:pPr>
              <w:pStyle w:val="a9"/>
              <w:ind w:leftChars="0" w:left="0"/>
              <w:rPr>
                <w:rFonts w:ascii="Calibri" w:eastAsia="標楷體" w:hAnsi="Calibri"/>
              </w:rPr>
            </w:pPr>
          </w:p>
        </w:tc>
        <w:tc>
          <w:tcPr>
            <w:tcW w:w="1377" w:type="dxa"/>
            <w:vMerge/>
          </w:tcPr>
          <w:p w14:paraId="62C3F8E7" w14:textId="77777777" w:rsidR="00AE1820" w:rsidRPr="00CD6314" w:rsidRDefault="00AE1820" w:rsidP="00D7635E">
            <w:pPr>
              <w:pStyle w:val="a9"/>
              <w:ind w:leftChars="0" w:left="0"/>
              <w:rPr>
                <w:rFonts w:ascii="Calibri" w:eastAsia="標楷體" w:hAnsi="Calibri"/>
              </w:rPr>
            </w:pPr>
          </w:p>
        </w:tc>
        <w:tc>
          <w:tcPr>
            <w:tcW w:w="1377" w:type="dxa"/>
            <w:vMerge/>
          </w:tcPr>
          <w:p w14:paraId="133092AF" w14:textId="77777777" w:rsidR="00AE1820" w:rsidRPr="00CD6314" w:rsidRDefault="00AE1820" w:rsidP="00D7635E">
            <w:pPr>
              <w:pStyle w:val="a9"/>
              <w:rPr>
                <w:rFonts w:ascii="Calibri" w:eastAsia="標楷體" w:hAnsi="Calibri"/>
              </w:rPr>
            </w:pPr>
          </w:p>
        </w:tc>
      </w:tr>
      <w:tr w:rsidR="00AE1820" w:rsidRPr="00CD6314" w14:paraId="4BAC2E52" w14:textId="77777777" w:rsidTr="00D7635E">
        <w:tc>
          <w:tcPr>
            <w:tcW w:w="1947" w:type="dxa"/>
            <w:vMerge/>
          </w:tcPr>
          <w:p w14:paraId="198FC7EF" w14:textId="77777777" w:rsidR="00AE1820" w:rsidRPr="00CD6314" w:rsidRDefault="00AE1820" w:rsidP="00D7635E">
            <w:pPr>
              <w:pStyle w:val="a9"/>
              <w:ind w:leftChars="0" w:left="0"/>
              <w:rPr>
                <w:rFonts w:ascii="Calibri" w:eastAsia="標楷體" w:hAnsi="Calibri"/>
              </w:rPr>
            </w:pPr>
          </w:p>
        </w:tc>
        <w:tc>
          <w:tcPr>
            <w:tcW w:w="3722" w:type="dxa"/>
          </w:tcPr>
          <w:p w14:paraId="3BF5D24C"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7.</w:t>
            </w:r>
            <w:r w:rsidRPr="00CD6314">
              <w:rPr>
                <w:rFonts w:ascii="Calibri" w:eastAsia="標楷體" w:hAnsi="Arial" w:hint="eastAsia"/>
              </w:rPr>
              <w:t>執行下列的處置與技術，例如：</w:t>
            </w:r>
          </w:p>
        </w:tc>
        <w:tc>
          <w:tcPr>
            <w:tcW w:w="1390" w:type="dxa"/>
            <w:vMerge/>
          </w:tcPr>
          <w:p w14:paraId="60918978" w14:textId="77777777" w:rsidR="00AE1820" w:rsidRPr="00CD6314" w:rsidRDefault="00AE1820" w:rsidP="00D7635E">
            <w:pPr>
              <w:pStyle w:val="a9"/>
              <w:ind w:leftChars="0" w:left="0"/>
              <w:rPr>
                <w:rFonts w:ascii="Calibri" w:eastAsia="標楷體" w:hAnsi="Calibri"/>
              </w:rPr>
            </w:pPr>
          </w:p>
        </w:tc>
        <w:tc>
          <w:tcPr>
            <w:tcW w:w="1377" w:type="dxa"/>
            <w:vMerge/>
          </w:tcPr>
          <w:p w14:paraId="4A53B4F5" w14:textId="77777777" w:rsidR="00AE1820" w:rsidRPr="00CD6314" w:rsidRDefault="00AE1820" w:rsidP="00D7635E">
            <w:pPr>
              <w:pStyle w:val="a9"/>
              <w:ind w:leftChars="0" w:left="0"/>
              <w:rPr>
                <w:rFonts w:ascii="Calibri" w:eastAsia="標楷體" w:hAnsi="Calibri"/>
              </w:rPr>
            </w:pPr>
          </w:p>
        </w:tc>
        <w:tc>
          <w:tcPr>
            <w:tcW w:w="1377" w:type="dxa"/>
            <w:vMerge/>
          </w:tcPr>
          <w:p w14:paraId="0851F838" w14:textId="77777777" w:rsidR="00AE1820" w:rsidRPr="00CD6314" w:rsidRDefault="00AE1820" w:rsidP="00D7635E">
            <w:pPr>
              <w:pStyle w:val="a9"/>
              <w:ind w:leftChars="0" w:left="0"/>
              <w:rPr>
                <w:rFonts w:ascii="Calibri" w:eastAsia="標楷體" w:hAnsi="Calibri"/>
              </w:rPr>
            </w:pPr>
          </w:p>
        </w:tc>
      </w:tr>
      <w:tr w:rsidR="00AE1820" w:rsidRPr="00CD6314" w14:paraId="08F950AB" w14:textId="77777777" w:rsidTr="00D7635E">
        <w:tc>
          <w:tcPr>
            <w:tcW w:w="1947" w:type="dxa"/>
            <w:vMerge/>
          </w:tcPr>
          <w:p w14:paraId="2779DF8D" w14:textId="77777777" w:rsidR="00AE1820" w:rsidRPr="00CD6314" w:rsidRDefault="00AE1820" w:rsidP="00D7635E">
            <w:pPr>
              <w:pStyle w:val="a9"/>
              <w:ind w:leftChars="0" w:left="0"/>
              <w:rPr>
                <w:rFonts w:ascii="Calibri" w:eastAsia="標楷體" w:hAnsi="Calibri"/>
              </w:rPr>
            </w:pPr>
          </w:p>
        </w:tc>
        <w:tc>
          <w:tcPr>
            <w:tcW w:w="3722" w:type="dxa"/>
          </w:tcPr>
          <w:p w14:paraId="0981DCF2"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執行靜脈注射</w:t>
            </w:r>
          </w:p>
        </w:tc>
        <w:tc>
          <w:tcPr>
            <w:tcW w:w="1390" w:type="dxa"/>
            <w:vMerge/>
          </w:tcPr>
          <w:p w14:paraId="5605F6A5" w14:textId="77777777" w:rsidR="00AE1820" w:rsidRPr="00CD6314" w:rsidRDefault="00AE1820" w:rsidP="00D7635E">
            <w:pPr>
              <w:pStyle w:val="a9"/>
              <w:ind w:leftChars="0" w:left="0"/>
              <w:rPr>
                <w:rFonts w:ascii="Calibri" w:eastAsia="標楷體" w:hAnsi="Calibri"/>
              </w:rPr>
            </w:pPr>
          </w:p>
        </w:tc>
        <w:tc>
          <w:tcPr>
            <w:tcW w:w="1377" w:type="dxa"/>
            <w:vMerge/>
          </w:tcPr>
          <w:p w14:paraId="3DD403C4" w14:textId="77777777" w:rsidR="00AE1820" w:rsidRPr="00CD6314" w:rsidRDefault="00AE1820" w:rsidP="00D7635E">
            <w:pPr>
              <w:pStyle w:val="a9"/>
              <w:ind w:leftChars="0" w:left="0"/>
              <w:rPr>
                <w:rFonts w:ascii="Calibri" w:eastAsia="標楷體" w:hAnsi="Calibri"/>
              </w:rPr>
            </w:pPr>
          </w:p>
        </w:tc>
        <w:tc>
          <w:tcPr>
            <w:tcW w:w="1377" w:type="dxa"/>
            <w:vMerge/>
          </w:tcPr>
          <w:p w14:paraId="09A1384B" w14:textId="77777777" w:rsidR="00AE1820" w:rsidRPr="00CD6314" w:rsidRDefault="00AE1820" w:rsidP="00D7635E">
            <w:pPr>
              <w:pStyle w:val="a9"/>
              <w:ind w:leftChars="0" w:left="0"/>
              <w:rPr>
                <w:rFonts w:ascii="Calibri" w:eastAsia="標楷體" w:hAnsi="Calibri"/>
              </w:rPr>
            </w:pPr>
          </w:p>
        </w:tc>
      </w:tr>
      <w:tr w:rsidR="00AE1820" w:rsidRPr="00CD6314" w14:paraId="1E82D678" w14:textId="77777777" w:rsidTr="00D7635E">
        <w:tc>
          <w:tcPr>
            <w:tcW w:w="1947" w:type="dxa"/>
            <w:vMerge/>
          </w:tcPr>
          <w:p w14:paraId="5F98652B" w14:textId="77777777" w:rsidR="00AE1820" w:rsidRPr="00CD6314" w:rsidRDefault="00AE1820" w:rsidP="00D7635E">
            <w:pPr>
              <w:pStyle w:val="a9"/>
              <w:ind w:leftChars="0" w:left="0"/>
              <w:rPr>
                <w:rFonts w:ascii="Calibri" w:eastAsia="標楷體" w:hAnsi="Calibri"/>
              </w:rPr>
            </w:pPr>
          </w:p>
        </w:tc>
        <w:tc>
          <w:tcPr>
            <w:tcW w:w="3722" w:type="dxa"/>
          </w:tcPr>
          <w:p w14:paraId="746E1389"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(2)</w:t>
            </w:r>
            <w:r w:rsidRPr="00CD6314">
              <w:rPr>
                <w:rFonts w:ascii="Calibri" w:eastAsia="標楷體" w:hAnsi="Arial" w:hint="eastAsia"/>
              </w:rPr>
              <w:t>腰椎穿刺</w:t>
            </w:r>
          </w:p>
        </w:tc>
        <w:tc>
          <w:tcPr>
            <w:tcW w:w="1390" w:type="dxa"/>
            <w:vMerge/>
          </w:tcPr>
          <w:p w14:paraId="3DF064B5" w14:textId="77777777" w:rsidR="00AE1820" w:rsidRPr="00CD6314" w:rsidRDefault="00AE1820" w:rsidP="00D7635E">
            <w:pPr>
              <w:pStyle w:val="a9"/>
              <w:ind w:leftChars="0" w:left="0"/>
              <w:rPr>
                <w:rFonts w:ascii="Calibri" w:eastAsia="標楷體" w:hAnsi="Calibri"/>
              </w:rPr>
            </w:pPr>
          </w:p>
        </w:tc>
        <w:tc>
          <w:tcPr>
            <w:tcW w:w="1377" w:type="dxa"/>
            <w:vMerge/>
          </w:tcPr>
          <w:p w14:paraId="4A5449FF" w14:textId="77777777" w:rsidR="00AE1820" w:rsidRPr="00CD6314" w:rsidRDefault="00AE1820" w:rsidP="00D7635E">
            <w:pPr>
              <w:pStyle w:val="a9"/>
              <w:ind w:leftChars="0" w:left="0"/>
              <w:rPr>
                <w:rFonts w:ascii="Calibri" w:eastAsia="標楷體" w:hAnsi="Calibri"/>
              </w:rPr>
            </w:pPr>
          </w:p>
        </w:tc>
        <w:tc>
          <w:tcPr>
            <w:tcW w:w="1377" w:type="dxa"/>
            <w:vMerge/>
          </w:tcPr>
          <w:p w14:paraId="1EA7981A" w14:textId="77777777" w:rsidR="00AE1820" w:rsidRPr="00CD6314" w:rsidRDefault="00AE1820" w:rsidP="00D7635E">
            <w:pPr>
              <w:pStyle w:val="a9"/>
              <w:ind w:leftChars="0" w:left="0"/>
              <w:rPr>
                <w:rFonts w:ascii="Calibri" w:eastAsia="標楷體" w:hAnsi="Calibri"/>
              </w:rPr>
            </w:pPr>
          </w:p>
        </w:tc>
      </w:tr>
      <w:tr w:rsidR="00AE1820" w:rsidRPr="00CD6314" w14:paraId="1EF4BAB9" w14:textId="77777777" w:rsidTr="00D7635E">
        <w:tc>
          <w:tcPr>
            <w:tcW w:w="1947" w:type="dxa"/>
            <w:vMerge/>
          </w:tcPr>
          <w:p w14:paraId="1C6A75D7" w14:textId="77777777" w:rsidR="00AE1820" w:rsidRPr="00CD6314" w:rsidRDefault="00AE1820" w:rsidP="00D7635E">
            <w:pPr>
              <w:pStyle w:val="a9"/>
              <w:ind w:leftChars="0" w:left="0"/>
              <w:rPr>
                <w:rFonts w:ascii="Calibri" w:eastAsia="標楷體" w:hAnsi="Calibri"/>
              </w:rPr>
            </w:pPr>
          </w:p>
        </w:tc>
        <w:tc>
          <w:tcPr>
            <w:tcW w:w="3722" w:type="dxa"/>
          </w:tcPr>
          <w:p w14:paraId="3B376E15"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(3)</w:t>
            </w:r>
            <w:r w:rsidRPr="00CD6314">
              <w:rPr>
                <w:rFonts w:ascii="Calibri" w:eastAsia="標楷體" w:hAnsi="Arial" w:hint="eastAsia"/>
              </w:rPr>
              <w:t>恥骨上穿刺</w:t>
            </w:r>
          </w:p>
        </w:tc>
        <w:tc>
          <w:tcPr>
            <w:tcW w:w="1390" w:type="dxa"/>
            <w:vMerge/>
          </w:tcPr>
          <w:p w14:paraId="5886DF37" w14:textId="77777777" w:rsidR="00AE1820" w:rsidRPr="00CD6314" w:rsidRDefault="00AE1820" w:rsidP="00D7635E">
            <w:pPr>
              <w:pStyle w:val="a9"/>
              <w:ind w:leftChars="0" w:left="0"/>
              <w:rPr>
                <w:rFonts w:ascii="Calibri" w:eastAsia="標楷體" w:hAnsi="Calibri"/>
              </w:rPr>
            </w:pPr>
          </w:p>
        </w:tc>
        <w:tc>
          <w:tcPr>
            <w:tcW w:w="1377" w:type="dxa"/>
            <w:vMerge/>
          </w:tcPr>
          <w:p w14:paraId="492E14AD" w14:textId="77777777" w:rsidR="00AE1820" w:rsidRPr="00CD6314" w:rsidRDefault="00AE1820" w:rsidP="00D7635E">
            <w:pPr>
              <w:pStyle w:val="a9"/>
              <w:ind w:leftChars="0" w:left="0"/>
              <w:rPr>
                <w:rFonts w:ascii="Calibri" w:eastAsia="標楷體" w:hAnsi="Calibri"/>
              </w:rPr>
            </w:pPr>
          </w:p>
        </w:tc>
        <w:tc>
          <w:tcPr>
            <w:tcW w:w="1377" w:type="dxa"/>
            <w:vMerge/>
          </w:tcPr>
          <w:p w14:paraId="07DC0692" w14:textId="77777777" w:rsidR="00AE1820" w:rsidRPr="00CD6314" w:rsidRDefault="00AE1820" w:rsidP="00D7635E">
            <w:pPr>
              <w:pStyle w:val="a9"/>
              <w:ind w:leftChars="0" w:left="0"/>
              <w:rPr>
                <w:rFonts w:ascii="Calibri" w:eastAsia="標楷體" w:hAnsi="Calibri"/>
              </w:rPr>
            </w:pPr>
          </w:p>
        </w:tc>
      </w:tr>
      <w:tr w:rsidR="00AE1820" w:rsidRPr="00CD6314" w14:paraId="4DEB3712" w14:textId="77777777" w:rsidTr="00D7635E">
        <w:tc>
          <w:tcPr>
            <w:tcW w:w="1947" w:type="dxa"/>
            <w:vMerge/>
          </w:tcPr>
          <w:p w14:paraId="2DAC2114" w14:textId="77777777" w:rsidR="00AE1820" w:rsidRPr="00CD6314" w:rsidRDefault="00AE1820" w:rsidP="00D7635E">
            <w:pPr>
              <w:pStyle w:val="a9"/>
              <w:ind w:leftChars="0" w:left="0"/>
              <w:rPr>
                <w:rFonts w:ascii="Calibri" w:eastAsia="標楷體" w:hAnsi="Calibri"/>
              </w:rPr>
            </w:pPr>
          </w:p>
        </w:tc>
        <w:tc>
          <w:tcPr>
            <w:tcW w:w="3722" w:type="dxa"/>
          </w:tcPr>
          <w:p w14:paraId="3F7DB5E3"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(4)</w:t>
            </w:r>
            <w:r w:rsidRPr="00CD6314">
              <w:rPr>
                <w:rFonts w:ascii="Calibri" w:eastAsia="標楷體" w:hAnsi="Arial" w:hint="eastAsia"/>
              </w:rPr>
              <w:t>胸部穿刺</w:t>
            </w:r>
          </w:p>
        </w:tc>
        <w:tc>
          <w:tcPr>
            <w:tcW w:w="1390" w:type="dxa"/>
            <w:vMerge/>
          </w:tcPr>
          <w:p w14:paraId="54B79317" w14:textId="77777777" w:rsidR="00AE1820" w:rsidRPr="00CD6314" w:rsidRDefault="00AE1820" w:rsidP="00D7635E">
            <w:pPr>
              <w:pStyle w:val="a9"/>
              <w:ind w:leftChars="0" w:left="0"/>
              <w:rPr>
                <w:rFonts w:ascii="Calibri" w:eastAsia="標楷體" w:hAnsi="Calibri"/>
              </w:rPr>
            </w:pPr>
          </w:p>
        </w:tc>
        <w:tc>
          <w:tcPr>
            <w:tcW w:w="1377" w:type="dxa"/>
            <w:vMerge/>
          </w:tcPr>
          <w:p w14:paraId="2192BA17" w14:textId="77777777" w:rsidR="00AE1820" w:rsidRPr="00CD6314" w:rsidRDefault="00AE1820" w:rsidP="00D7635E">
            <w:pPr>
              <w:pStyle w:val="a9"/>
              <w:ind w:leftChars="0" w:left="0"/>
              <w:rPr>
                <w:rFonts w:ascii="Calibri" w:eastAsia="標楷體" w:hAnsi="Calibri"/>
              </w:rPr>
            </w:pPr>
          </w:p>
        </w:tc>
        <w:tc>
          <w:tcPr>
            <w:tcW w:w="1377" w:type="dxa"/>
            <w:vMerge/>
          </w:tcPr>
          <w:p w14:paraId="14F9CAF1" w14:textId="77777777" w:rsidR="00AE1820" w:rsidRPr="00CD6314" w:rsidRDefault="00AE1820" w:rsidP="00D7635E">
            <w:pPr>
              <w:pStyle w:val="a9"/>
              <w:ind w:leftChars="0" w:left="0"/>
              <w:rPr>
                <w:rFonts w:ascii="Calibri" w:eastAsia="標楷體" w:hAnsi="Calibri"/>
              </w:rPr>
            </w:pPr>
          </w:p>
        </w:tc>
      </w:tr>
      <w:tr w:rsidR="00AE1820" w:rsidRPr="00CD6314" w14:paraId="6E443C44" w14:textId="77777777" w:rsidTr="00D7635E">
        <w:tc>
          <w:tcPr>
            <w:tcW w:w="1947" w:type="dxa"/>
            <w:vMerge/>
          </w:tcPr>
          <w:p w14:paraId="53AC9E3B" w14:textId="77777777" w:rsidR="00AE1820" w:rsidRPr="00CD6314" w:rsidRDefault="00AE1820" w:rsidP="00D7635E">
            <w:pPr>
              <w:pStyle w:val="a9"/>
              <w:ind w:leftChars="0" w:left="0"/>
              <w:rPr>
                <w:rFonts w:ascii="Calibri" w:eastAsia="標楷體" w:hAnsi="Calibri"/>
              </w:rPr>
            </w:pPr>
          </w:p>
        </w:tc>
        <w:tc>
          <w:tcPr>
            <w:tcW w:w="3722" w:type="dxa"/>
          </w:tcPr>
          <w:p w14:paraId="203F1E78"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(5)</w:t>
            </w:r>
            <w:r w:rsidRPr="00CD6314">
              <w:rPr>
                <w:rFonts w:ascii="Calibri" w:eastAsia="標楷體" w:hAnsi="Arial" w:hint="eastAsia"/>
              </w:rPr>
              <w:t>硬腦膜下穿刺</w:t>
            </w:r>
          </w:p>
        </w:tc>
        <w:tc>
          <w:tcPr>
            <w:tcW w:w="1390" w:type="dxa"/>
            <w:vMerge/>
          </w:tcPr>
          <w:p w14:paraId="30809DB0" w14:textId="77777777" w:rsidR="00AE1820" w:rsidRPr="00CD6314" w:rsidRDefault="00AE1820" w:rsidP="00D7635E">
            <w:pPr>
              <w:pStyle w:val="a9"/>
              <w:ind w:leftChars="0" w:left="0"/>
              <w:rPr>
                <w:rFonts w:ascii="Calibri" w:eastAsia="標楷體" w:hAnsi="Calibri"/>
              </w:rPr>
            </w:pPr>
          </w:p>
        </w:tc>
        <w:tc>
          <w:tcPr>
            <w:tcW w:w="1377" w:type="dxa"/>
            <w:vMerge/>
          </w:tcPr>
          <w:p w14:paraId="512E3656" w14:textId="77777777" w:rsidR="00AE1820" w:rsidRPr="00CD6314" w:rsidRDefault="00AE1820" w:rsidP="00D7635E">
            <w:pPr>
              <w:pStyle w:val="a9"/>
              <w:ind w:leftChars="0" w:left="0"/>
              <w:rPr>
                <w:rFonts w:ascii="Calibri" w:eastAsia="標楷體" w:hAnsi="Calibri"/>
              </w:rPr>
            </w:pPr>
          </w:p>
        </w:tc>
        <w:tc>
          <w:tcPr>
            <w:tcW w:w="1377" w:type="dxa"/>
            <w:vMerge/>
          </w:tcPr>
          <w:p w14:paraId="74E7736E" w14:textId="77777777" w:rsidR="00AE1820" w:rsidRPr="00CD6314" w:rsidRDefault="00AE1820" w:rsidP="00D7635E">
            <w:pPr>
              <w:pStyle w:val="a9"/>
              <w:ind w:leftChars="0" w:left="0"/>
              <w:rPr>
                <w:rFonts w:ascii="Calibri" w:eastAsia="標楷體" w:hAnsi="Calibri"/>
              </w:rPr>
            </w:pPr>
          </w:p>
        </w:tc>
      </w:tr>
      <w:tr w:rsidR="00AE1820" w:rsidRPr="00CD6314" w14:paraId="5773C369" w14:textId="77777777" w:rsidTr="00D7635E">
        <w:tc>
          <w:tcPr>
            <w:tcW w:w="1947" w:type="dxa"/>
            <w:vMerge/>
          </w:tcPr>
          <w:p w14:paraId="4AC8FFE7" w14:textId="77777777" w:rsidR="00AE1820" w:rsidRPr="00CD6314" w:rsidRDefault="00AE1820" w:rsidP="00D7635E">
            <w:pPr>
              <w:pStyle w:val="a9"/>
              <w:ind w:leftChars="0" w:left="0"/>
              <w:rPr>
                <w:rFonts w:ascii="Calibri" w:eastAsia="標楷體" w:hAnsi="Calibri"/>
              </w:rPr>
            </w:pPr>
          </w:p>
        </w:tc>
        <w:tc>
          <w:tcPr>
            <w:tcW w:w="3722" w:type="dxa"/>
          </w:tcPr>
          <w:p w14:paraId="1C0E1CDC"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(6)</w:t>
            </w:r>
            <w:r w:rsidRPr="00CD6314">
              <w:rPr>
                <w:rFonts w:ascii="Calibri" w:eastAsia="標楷體" w:hAnsi="Arial" w:hint="eastAsia"/>
              </w:rPr>
              <w:t>腹部穿刺</w:t>
            </w:r>
          </w:p>
        </w:tc>
        <w:tc>
          <w:tcPr>
            <w:tcW w:w="1390" w:type="dxa"/>
            <w:vMerge/>
          </w:tcPr>
          <w:p w14:paraId="6475D286" w14:textId="77777777" w:rsidR="00AE1820" w:rsidRPr="00CD6314" w:rsidRDefault="00AE1820" w:rsidP="00D7635E">
            <w:pPr>
              <w:pStyle w:val="a9"/>
              <w:ind w:leftChars="0" w:left="0"/>
              <w:rPr>
                <w:rFonts w:ascii="Calibri" w:eastAsia="標楷體" w:hAnsi="Calibri"/>
              </w:rPr>
            </w:pPr>
          </w:p>
        </w:tc>
        <w:tc>
          <w:tcPr>
            <w:tcW w:w="1377" w:type="dxa"/>
            <w:vMerge/>
          </w:tcPr>
          <w:p w14:paraId="171A5E23" w14:textId="77777777" w:rsidR="00AE1820" w:rsidRPr="00CD6314" w:rsidRDefault="00AE1820" w:rsidP="00D7635E">
            <w:pPr>
              <w:pStyle w:val="a9"/>
              <w:ind w:leftChars="0" w:left="0"/>
              <w:rPr>
                <w:rFonts w:ascii="Calibri" w:eastAsia="標楷體" w:hAnsi="Calibri"/>
              </w:rPr>
            </w:pPr>
          </w:p>
        </w:tc>
        <w:tc>
          <w:tcPr>
            <w:tcW w:w="1377" w:type="dxa"/>
            <w:vMerge/>
          </w:tcPr>
          <w:p w14:paraId="699A1710" w14:textId="77777777" w:rsidR="00AE1820" w:rsidRPr="00CD6314" w:rsidRDefault="00AE1820" w:rsidP="00D7635E">
            <w:pPr>
              <w:pStyle w:val="a9"/>
              <w:ind w:leftChars="0" w:left="0"/>
              <w:rPr>
                <w:rFonts w:ascii="Calibri" w:eastAsia="標楷體" w:hAnsi="Calibri"/>
              </w:rPr>
            </w:pPr>
          </w:p>
        </w:tc>
      </w:tr>
      <w:tr w:rsidR="00AE1820" w:rsidRPr="00CD6314" w14:paraId="1CA026BB" w14:textId="77777777" w:rsidTr="00D7635E">
        <w:tc>
          <w:tcPr>
            <w:tcW w:w="1947" w:type="dxa"/>
            <w:vMerge/>
          </w:tcPr>
          <w:p w14:paraId="0F1C83FD" w14:textId="77777777" w:rsidR="00AE1820" w:rsidRPr="00CD6314" w:rsidRDefault="00AE1820" w:rsidP="00D7635E">
            <w:pPr>
              <w:pStyle w:val="a9"/>
              <w:ind w:leftChars="0" w:left="0"/>
              <w:rPr>
                <w:rFonts w:ascii="Calibri" w:eastAsia="標楷體" w:hAnsi="Calibri"/>
              </w:rPr>
            </w:pPr>
          </w:p>
        </w:tc>
        <w:tc>
          <w:tcPr>
            <w:tcW w:w="3722" w:type="dxa"/>
          </w:tcPr>
          <w:p w14:paraId="54004984"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(7)</w:t>
            </w:r>
            <w:r w:rsidRPr="00CD6314">
              <w:rPr>
                <w:rFonts w:ascii="Calibri" w:eastAsia="標楷體" w:hAnsi="Arial" w:hint="eastAsia"/>
              </w:rPr>
              <w:t>頸靜脈穿刺</w:t>
            </w:r>
          </w:p>
        </w:tc>
        <w:tc>
          <w:tcPr>
            <w:tcW w:w="1390" w:type="dxa"/>
            <w:vMerge/>
          </w:tcPr>
          <w:p w14:paraId="2A11272B" w14:textId="77777777" w:rsidR="00AE1820" w:rsidRPr="00CD6314" w:rsidRDefault="00AE1820" w:rsidP="00D7635E">
            <w:pPr>
              <w:pStyle w:val="a9"/>
              <w:ind w:leftChars="0" w:left="0"/>
              <w:rPr>
                <w:rFonts w:ascii="Calibri" w:eastAsia="標楷體" w:hAnsi="Calibri"/>
              </w:rPr>
            </w:pPr>
          </w:p>
        </w:tc>
        <w:tc>
          <w:tcPr>
            <w:tcW w:w="1377" w:type="dxa"/>
            <w:vMerge/>
          </w:tcPr>
          <w:p w14:paraId="6F186AC5" w14:textId="77777777" w:rsidR="00AE1820" w:rsidRPr="00CD6314" w:rsidRDefault="00AE1820" w:rsidP="00D7635E">
            <w:pPr>
              <w:pStyle w:val="a9"/>
              <w:ind w:leftChars="0" w:left="0"/>
              <w:rPr>
                <w:rFonts w:ascii="Calibri" w:eastAsia="標楷體" w:hAnsi="Calibri"/>
              </w:rPr>
            </w:pPr>
          </w:p>
        </w:tc>
        <w:tc>
          <w:tcPr>
            <w:tcW w:w="1377" w:type="dxa"/>
            <w:vMerge/>
          </w:tcPr>
          <w:p w14:paraId="16C4F2B7" w14:textId="77777777" w:rsidR="00AE1820" w:rsidRPr="00CD6314" w:rsidRDefault="00AE1820" w:rsidP="00D7635E">
            <w:pPr>
              <w:pStyle w:val="a9"/>
              <w:ind w:leftChars="0" w:left="0"/>
              <w:rPr>
                <w:rFonts w:ascii="Calibri" w:eastAsia="標楷體" w:hAnsi="Calibri"/>
              </w:rPr>
            </w:pPr>
          </w:p>
        </w:tc>
      </w:tr>
      <w:tr w:rsidR="00AE1820" w:rsidRPr="00CD6314" w14:paraId="06F44C7D" w14:textId="77777777" w:rsidTr="00D7635E">
        <w:tc>
          <w:tcPr>
            <w:tcW w:w="1947" w:type="dxa"/>
            <w:vMerge/>
          </w:tcPr>
          <w:p w14:paraId="46FA9C04" w14:textId="77777777" w:rsidR="00AE1820" w:rsidRPr="00CD6314" w:rsidRDefault="00AE1820" w:rsidP="00D7635E">
            <w:pPr>
              <w:pStyle w:val="a9"/>
              <w:ind w:leftChars="0" w:left="0"/>
              <w:rPr>
                <w:rFonts w:ascii="Calibri" w:eastAsia="標楷體" w:hAnsi="Calibri"/>
              </w:rPr>
            </w:pPr>
          </w:p>
        </w:tc>
        <w:tc>
          <w:tcPr>
            <w:tcW w:w="3722" w:type="dxa"/>
          </w:tcPr>
          <w:p w14:paraId="17401541"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(8)</w:t>
            </w:r>
            <w:r w:rsidRPr="00CD6314">
              <w:rPr>
                <w:rFonts w:ascii="Calibri" w:eastAsia="標楷體" w:hAnsi="Arial" w:hint="eastAsia"/>
              </w:rPr>
              <w:t>臍動靜脈之導管插入</w:t>
            </w:r>
          </w:p>
        </w:tc>
        <w:tc>
          <w:tcPr>
            <w:tcW w:w="1390" w:type="dxa"/>
            <w:vMerge/>
          </w:tcPr>
          <w:p w14:paraId="107C2340" w14:textId="77777777" w:rsidR="00AE1820" w:rsidRPr="00CD6314" w:rsidRDefault="00AE1820" w:rsidP="00D7635E">
            <w:pPr>
              <w:pStyle w:val="a9"/>
              <w:ind w:leftChars="0" w:left="0"/>
              <w:rPr>
                <w:rFonts w:ascii="Calibri" w:eastAsia="標楷體" w:hAnsi="Calibri"/>
              </w:rPr>
            </w:pPr>
          </w:p>
        </w:tc>
        <w:tc>
          <w:tcPr>
            <w:tcW w:w="1377" w:type="dxa"/>
            <w:vMerge/>
          </w:tcPr>
          <w:p w14:paraId="0561106A" w14:textId="77777777" w:rsidR="00AE1820" w:rsidRPr="00CD6314" w:rsidRDefault="00AE1820" w:rsidP="00D7635E">
            <w:pPr>
              <w:pStyle w:val="a9"/>
              <w:ind w:leftChars="0" w:left="0"/>
              <w:rPr>
                <w:rFonts w:ascii="Calibri" w:eastAsia="標楷體" w:hAnsi="Calibri"/>
              </w:rPr>
            </w:pPr>
          </w:p>
        </w:tc>
        <w:tc>
          <w:tcPr>
            <w:tcW w:w="1377" w:type="dxa"/>
            <w:vMerge/>
          </w:tcPr>
          <w:p w14:paraId="77BF74E4" w14:textId="77777777" w:rsidR="00AE1820" w:rsidRPr="00CD6314" w:rsidRDefault="00AE1820" w:rsidP="00D7635E">
            <w:pPr>
              <w:pStyle w:val="a9"/>
              <w:ind w:leftChars="0" w:left="0"/>
              <w:rPr>
                <w:rFonts w:ascii="Calibri" w:eastAsia="標楷體" w:hAnsi="Calibri"/>
              </w:rPr>
            </w:pPr>
          </w:p>
        </w:tc>
      </w:tr>
      <w:tr w:rsidR="00AE1820" w:rsidRPr="00CD6314" w14:paraId="38B1FDAF" w14:textId="77777777" w:rsidTr="00D7635E">
        <w:tc>
          <w:tcPr>
            <w:tcW w:w="1947" w:type="dxa"/>
            <w:vMerge/>
          </w:tcPr>
          <w:p w14:paraId="6526FC0C" w14:textId="77777777" w:rsidR="00AE1820" w:rsidRPr="00CD6314" w:rsidRDefault="00AE1820" w:rsidP="00D7635E">
            <w:pPr>
              <w:pStyle w:val="a9"/>
              <w:ind w:leftChars="0" w:left="0"/>
              <w:rPr>
                <w:rFonts w:ascii="Calibri" w:eastAsia="標楷體" w:hAnsi="Calibri"/>
              </w:rPr>
            </w:pPr>
          </w:p>
        </w:tc>
        <w:tc>
          <w:tcPr>
            <w:tcW w:w="3722" w:type="dxa"/>
          </w:tcPr>
          <w:p w14:paraId="23A051BF"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(9)</w:t>
            </w:r>
            <w:r w:rsidRPr="00CD6314">
              <w:rPr>
                <w:rFonts w:ascii="Calibri" w:eastAsia="標楷體" w:hAnsi="Arial" w:hint="eastAsia"/>
              </w:rPr>
              <w:t>橈骨動脈之導管插入</w:t>
            </w:r>
          </w:p>
        </w:tc>
        <w:tc>
          <w:tcPr>
            <w:tcW w:w="1390" w:type="dxa"/>
            <w:vMerge/>
          </w:tcPr>
          <w:p w14:paraId="586CC9C0" w14:textId="77777777" w:rsidR="00AE1820" w:rsidRPr="00CD6314" w:rsidRDefault="00AE1820" w:rsidP="00D7635E">
            <w:pPr>
              <w:pStyle w:val="a9"/>
              <w:ind w:leftChars="0" w:left="0"/>
              <w:rPr>
                <w:rFonts w:ascii="Calibri" w:eastAsia="標楷體" w:hAnsi="Calibri"/>
              </w:rPr>
            </w:pPr>
          </w:p>
        </w:tc>
        <w:tc>
          <w:tcPr>
            <w:tcW w:w="1377" w:type="dxa"/>
            <w:vMerge/>
          </w:tcPr>
          <w:p w14:paraId="6084C1E2" w14:textId="77777777" w:rsidR="00AE1820" w:rsidRPr="00CD6314" w:rsidRDefault="00AE1820" w:rsidP="00D7635E">
            <w:pPr>
              <w:pStyle w:val="a9"/>
              <w:ind w:leftChars="0" w:left="0"/>
              <w:rPr>
                <w:rFonts w:ascii="Calibri" w:eastAsia="標楷體" w:hAnsi="Calibri"/>
              </w:rPr>
            </w:pPr>
          </w:p>
        </w:tc>
        <w:tc>
          <w:tcPr>
            <w:tcW w:w="1377" w:type="dxa"/>
            <w:vMerge/>
          </w:tcPr>
          <w:p w14:paraId="600EF3F6" w14:textId="77777777" w:rsidR="00AE1820" w:rsidRPr="00CD6314" w:rsidRDefault="00AE1820" w:rsidP="00D7635E">
            <w:pPr>
              <w:pStyle w:val="a9"/>
              <w:ind w:leftChars="0" w:left="0"/>
              <w:rPr>
                <w:rFonts w:ascii="Calibri" w:eastAsia="標楷體" w:hAnsi="Calibri"/>
              </w:rPr>
            </w:pPr>
          </w:p>
        </w:tc>
      </w:tr>
      <w:tr w:rsidR="00AE1820" w:rsidRPr="00CD6314" w14:paraId="3200F41A" w14:textId="77777777" w:rsidTr="00D7635E">
        <w:tc>
          <w:tcPr>
            <w:tcW w:w="1947" w:type="dxa"/>
            <w:vMerge/>
          </w:tcPr>
          <w:p w14:paraId="1F5DE9D5" w14:textId="77777777" w:rsidR="00AE1820" w:rsidRPr="00CD6314" w:rsidRDefault="00AE1820" w:rsidP="00D7635E">
            <w:pPr>
              <w:pStyle w:val="a9"/>
              <w:ind w:leftChars="0" w:left="0"/>
              <w:rPr>
                <w:rFonts w:ascii="Calibri" w:eastAsia="標楷體" w:hAnsi="Calibri"/>
              </w:rPr>
            </w:pPr>
          </w:p>
        </w:tc>
        <w:tc>
          <w:tcPr>
            <w:tcW w:w="3722" w:type="dxa"/>
          </w:tcPr>
          <w:p w14:paraId="70E06040"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(10)</w:t>
            </w:r>
            <w:r w:rsidRPr="00CD6314">
              <w:rPr>
                <w:rFonts w:ascii="Calibri" w:eastAsia="標楷體" w:hAnsi="Arial" w:hint="eastAsia"/>
              </w:rPr>
              <w:t>中央靜脈導管插入</w:t>
            </w:r>
          </w:p>
        </w:tc>
        <w:tc>
          <w:tcPr>
            <w:tcW w:w="1390" w:type="dxa"/>
            <w:vMerge/>
          </w:tcPr>
          <w:p w14:paraId="6AD96937" w14:textId="77777777" w:rsidR="00AE1820" w:rsidRPr="00CD6314" w:rsidRDefault="00AE1820" w:rsidP="00D7635E">
            <w:pPr>
              <w:pStyle w:val="a9"/>
              <w:ind w:leftChars="0" w:left="0"/>
              <w:rPr>
                <w:rFonts w:ascii="Calibri" w:eastAsia="標楷體" w:hAnsi="Calibri"/>
              </w:rPr>
            </w:pPr>
          </w:p>
        </w:tc>
        <w:tc>
          <w:tcPr>
            <w:tcW w:w="1377" w:type="dxa"/>
            <w:vMerge/>
          </w:tcPr>
          <w:p w14:paraId="31A64776" w14:textId="77777777" w:rsidR="00AE1820" w:rsidRPr="00CD6314" w:rsidRDefault="00AE1820" w:rsidP="00D7635E">
            <w:pPr>
              <w:pStyle w:val="a9"/>
              <w:ind w:leftChars="0" w:left="0"/>
              <w:rPr>
                <w:rFonts w:ascii="Calibri" w:eastAsia="標楷體" w:hAnsi="Calibri"/>
              </w:rPr>
            </w:pPr>
          </w:p>
        </w:tc>
        <w:tc>
          <w:tcPr>
            <w:tcW w:w="1377" w:type="dxa"/>
            <w:vMerge/>
          </w:tcPr>
          <w:p w14:paraId="531043AC" w14:textId="77777777" w:rsidR="00AE1820" w:rsidRPr="00CD6314" w:rsidRDefault="00AE1820" w:rsidP="00D7635E">
            <w:pPr>
              <w:pStyle w:val="a9"/>
              <w:ind w:leftChars="0" w:left="0"/>
              <w:rPr>
                <w:rFonts w:ascii="Calibri" w:eastAsia="標楷體" w:hAnsi="Calibri"/>
              </w:rPr>
            </w:pPr>
          </w:p>
        </w:tc>
      </w:tr>
      <w:tr w:rsidR="00AE1820" w:rsidRPr="00CD6314" w14:paraId="3AC7C29A" w14:textId="77777777" w:rsidTr="00D7635E">
        <w:tc>
          <w:tcPr>
            <w:tcW w:w="1947" w:type="dxa"/>
            <w:vMerge/>
          </w:tcPr>
          <w:p w14:paraId="69A16262" w14:textId="77777777" w:rsidR="00AE1820" w:rsidRPr="00CD6314" w:rsidRDefault="00AE1820" w:rsidP="00D7635E">
            <w:pPr>
              <w:pStyle w:val="a9"/>
              <w:ind w:leftChars="0" w:left="0"/>
              <w:rPr>
                <w:rFonts w:ascii="Calibri" w:eastAsia="標楷體" w:hAnsi="Calibri"/>
              </w:rPr>
            </w:pPr>
          </w:p>
        </w:tc>
        <w:tc>
          <w:tcPr>
            <w:tcW w:w="3722" w:type="dxa"/>
          </w:tcPr>
          <w:p w14:paraId="6F483ABE"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(11)</w:t>
            </w:r>
            <w:r w:rsidRPr="00A04D15">
              <w:rPr>
                <w:rFonts w:ascii="Calibri" w:eastAsia="標楷體" w:hAnsi="Arial" w:hint="eastAsia"/>
                <w:w w:val="91"/>
                <w:kern w:val="0"/>
                <w:fitText w:val="2640" w:id="1969571840"/>
              </w:rPr>
              <w:t>執行高黃疸病兒之換血工</w:t>
            </w:r>
            <w:r w:rsidRPr="00A04D15">
              <w:rPr>
                <w:rFonts w:ascii="Calibri" w:eastAsia="標楷體" w:hAnsi="Arial" w:hint="eastAsia"/>
                <w:spacing w:val="24"/>
                <w:w w:val="91"/>
                <w:kern w:val="0"/>
                <w:fitText w:val="2640" w:id="1969571840"/>
              </w:rPr>
              <w:t>作</w:t>
            </w:r>
          </w:p>
        </w:tc>
        <w:tc>
          <w:tcPr>
            <w:tcW w:w="1390" w:type="dxa"/>
            <w:vMerge/>
          </w:tcPr>
          <w:p w14:paraId="41026F81" w14:textId="77777777" w:rsidR="00AE1820" w:rsidRPr="00CD6314" w:rsidRDefault="00AE1820" w:rsidP="00D7635E">
            <w:pPr>
              <w:pStyle w:val="a9"/>
              <w:ind w:leftChars="0" w:left="0"/>
              <w:rPr>
                <w:rFonts w:ascii="Calibri" w:eastAsia="標楷體" w:hAnsi="Calibri"/>
              </w:rPr>
            </w:pPr>
          </w:p>
        </w:tc>
        <w:tc>
          <w:tcPr>
            <w:tcW w:w="1377" w:type="dxa"/>
            <w:vMerge/>
          </w:tcPr>
          <w:p w14:paraId="157C71AC" w14:textId="77777777" w:rsidR="00AE1820" w:rsidRPr="00CD6314" w:rsidRDefault="00AE1820" w:rsidP="00D7635E">
            <w:pPr>
              <w:pStyle w:val="a9"/>
              <w:ind w:leftChars="0" w:left="0"/>
              <w:rPr>
                <w:rFonts w:ascii="Calibri" w:eastAsia="標楷體" w:hAnsi="Calibri"/>
              </w:rPr>
            </w:pPr>
          </w:p>
        </w:tc>
        <w:tc>
          <w:tcPr>
            <w:tcW w:w="1377" w:type="dxa"/>
            <w:vMerge/>
          </w:tcPr>
          <w:p w14:paraId="622183BD" w14:textId="77777777" w:rsidR="00AE1820" w:rsidRPr="00CD6314" w:rsidRDefault="00AE1820" w:rsidP="00D7635E">
            <w:pPr>
              <w:pStyle w:val="a9"/>
              <w:ind w:leftChars="0" w:left="0"/>
              <w:rPr>
                <w:rFonts w:ascii="Calibri" w:eastAsia="標楷體" w:hAnsi="Calibri"/>
              </w:rPr>
            </w:pPr>
          </w:p>
        </w:tc>
      </w:tr>
      <w:tr w:rsidR="00AE1820" w:rsidRPr="00CD6314" w14:paraId="04B41DE5" w14:textId="77777777" w:rsidTr="00D7635E">
        <w:tc>
          <w:tcPr>
            <w:tcW w:w="1947" w:type="dxa"/>
            <w:vMerge/>
          </w:tcPr>
          <w:p w14:paraId="1C8158BA" w14:textId="77777777" w:rsidR="00AE1820" w:rsidRPr="00CD6314" w:rsidRDefault="00AE1820" w:rsidP="00D7635E">
            <w:pPr>
              <w:pStyle w:val="a9"/>
              <w:ind w:leftChars="0" w:left="0"/>
              <w:rPr>
                <w:rFonts w:ascii="Calibri" w:eastAsia="標楷體" w:hAnsi="Calibri"/>
              </w:rPr>
            </w:pPr>
          </w:p>
        </w:tc>
        <w:tc>
          <w:tcPr>
            <w:tcW w:w="3722" w:type="dxa"/>
          </w:tcPr>
          <w:p w14:paraId="293595B0"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(12)</w:t>
            </w:r>
            <w:r w:rsidRPr="00CD6314">
              <w:rPr>
                <w:rFonts w:ascii="Calibri" w:eastAsia="標楷體" w:hAnsi="Arial" w:hint="eastAsia"/>
              </w:rPr>
              <w:t>直行心肺復甦術</w:t>
            </w:r>
          </w:p>
        </w:tc>
        <w:tc>
          <w:tcPr>
            <w:tcW w:w="1390" w:type="dxa"/>
            <w:vMerge/>
          </w:tcPr>
          <w:p w14:paraId="07BC4AAC" w14:textId="77777777" w:rsidR="00AE1820" w:rsidRPr="00CD6314" w:rsidRDefault="00AE1820" w:rsidP="00D7635E">
            <w:pPr>
              <w:pStyle w:val="a9"/>
              <w:ind w:leftChars="0" w:left="0"/>
              <w:rPr>
                <w:rFonts w:ascii="Calibri" w:eastAsia="標楷體" w:hAnsi="Calibri"/>
              </w:rPr>
            </w:pPr>
          </w:p>
        </w:tc>
        <w:tc>
          <w:tcPr>
            <w:tcW w:w="1377" w:type="dxa"/>
            <w:vMerge/>
          </w:tcPr>
          <w:p w14:paraId="5D8951C5" w14:textId="77777777" w:rsidR="00AE1820" w:rsidRPr="00CD6314" w:rsidRDefault="00AE1820" w:rsidP="00D7635E">
            <w:pPr>
              <w:pStyle w:val="a9"/>
              <w:ind w:leftChars="0" w:left="0"/>
              <w:rPr>
                <w:rFonts w:ascii="Calibri" w:eastAsia="標楷體" w:hAnsi="Calibri"/>
              </w:rPr>
            </w:pPr>
          </w:p>
        </w:tc>
        <w:tc>
          <w:tcPr>
            <w:tcW w:w="1377" w:type="dxa"/>
            <w:vMerge/>
          </w:tcPr>
          <w:p w14:paraId="7812CFA0" w14:textId="77777777" w:rsidR="00AE1820" w:rsidRPr="00CD6314" w:rsidRDefault="00AE1820" w:rsidP="00D7635E">
            <w:pPr>
              <w:pStyle w:val="a9"/>
              <w:ind w:leftChars="0" w:left="0"/>
              <w:rPr>
                <w:rFonts w:ascii="Calibri" w:eastAsia="標楷體" w:hAnsi="Calibri"/>
              </w:rPr>
            </w:pPr>
          </w:p>
        </w:tc>
      </w:tr>
      <w:tr w:rsidR="00AE1820" w:rsidRPr="00CD6314" w14:paraId="4097588A" w14:textId="77777777" w:rsidTr="00D7635E">
        <w:tc>
          <w:tcPr>
            <w:tcW w:w="1947" w:type="dxa"/>
            <w:vMerge/>
          </w:tcPr>
          <w:p w14:paraId="0CEB9BE8" w14:textId="77777777" w:rsidR="00AE1820" w:rsidRPr="00CD6314" w:rsidRDefault="00AE1820" w:rsidP="00D7635E">
            <w:pPr>
              <w:pStyle w:val="a9"/>
              <w:ind w:leftChars="0" w:left="0"/>
              <w:rPr>
                <w:rFonts w:ascii="Calibri" w:eastAsia="標楷體" w:hAnsi="Calibri"/>
              </w:rPr>
            </w:pPr>
          </w:p>
        </w:tc>
        <w:tc>
          <w:tcPr>
            <w:tcW w:w="3722" w:type="dxa"/>
          </w:tcPr>
          <w:p w14:paraId="45C8D239"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(13)</w:t>
            </w:r>
            <w:r w:rsidRPr="00CD6314">
              <w:rPr>
                <w:rFonts w:ascii="Calibri" w:eastAsia="標楷體" w:hAnsi="Arial" w:hint="eastAsia"/>
              </w:rPr>
              <w:t>肋膜液抽取</w:t>
            </w:r>
          </w:p>
        </w:tc>
        <w:tc>
          <w:tcPr>
            <w:tcW w:w="1390" w:type="dxa"/>
            <w:vMerge/>
          </w:tcPr>
          <w:p w14:paraId="44359E5D" w14:textId="77777777" w:rsidR="00AE1820" w:rsidRPr="00CD6314" w:rsidRDefault="00AE1820" w:rsidP="00D7635E">
            <w:pPr>
              <w:pStyle w:val="a9"/>
              <w:ind w:leftChars="0" w:left="0"/>
              <w:rPr>
                <w:rFonts w:ascii="Calibri" w:eastAsia="標楷體" w:hAnsi="Calibri"/>
              </w:rPr>
            </w:pPr>
          </w:p>
        </w:tc>
        <w:tc>
          <w:tcPr>
            <w:tcW w:w="1377" w:type="dxa"/>
            <w:vMerge/>
          </w:tcPr>
          <w:p w14:paraId="58091E77" w14:textId="77777777" w:rsidR="00AE1820" w:rsidRPr="00CD6314" w:rsidRDefault="00AE1820" w:rsidP="00D7635E">
            <w:pPr>
              <w:pStyle w:val="a9"/>
              <w:ind w:leftChars="0" w:left="0"/>
              <w:rPr>
                <w:rFonts w:ascii="Calibri" w:eastAsia="標楷體" w:hAnsi="Calibri"/>
              </w:rPr>
            </w:pPr>
          </w:p>
        </w:tc>
        <w:tc>
          <w:tcPr>
            <w:tcW w:w="1377" w:type="dxa"/>
            <w:vMerge/>
          </w:tcPr>
          <w:p w14:paraId="70E29C69" w14:textId="77777777" w:rsidR="00AE1820" w:rsidRPr="00CD6314" w:rsidRDefault="00AE1820" w:rsidP="00D7635E">
            <w:pPr>
              <w:pStyle w:val="a9"/>
              <w:ind w:leftChars="0" w:left="0"/>
              <w:rPr>
                <w:rFonts w:ascii="Calibri" w:eastAsia="標楷體" w:hAnsi="Calibri"/>
              </w:rPr>
            </w:pPr>
          </w:p>
        </w:tc>
      </w:tr>
      <w:tr w:rsidR="00AE1820" w:rsidRPr="00CD6314" w14:paraId="2F872859" w14:textId="77777777" w:rsidTr="00D7635E">
        <w:tc>
          <w:tcPr>
            <w:tcW w:w="1947" w:type="dxa"/>
            <w:vMerge/>
          </w:tcPr>
          <w:p w14:paraId="092C6B4C" w14:textId="77777777" w:rsidR="00AE1820" w:rsidRPr="00CD6314" w:rsidRDefault="00AE1820" w:rsidP="00D7635E">
            <w:pPr>
              <w:pStyle w:val="a9"/>
              <w:ind w:leftChars="0" w:left="0"/>
              <w:rPr>
                <w:rFonts w:ascii="Calibri" w:eastAsia="標楷體" w:hAnsi="Calibri"/>
              </w:rPr>
            </w:pPr>
          </w:p>
        </w:tc>
        <w:tc>
          <w:tcPr>
            <w:tcW w:w="3722" w:type="dxa"/>
          </w:tcPr>
          <w:p w14:paraId="081CE8D4"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(14)</w:t>
            </w:r>
            <w:r w:rsidRPr="00CD6314">
              <w:rPr>
                <w:rFonts w:ascii="Calibri" w:eastAsia="標楷體" w:hAnsi="Arial" w:hint="eastAsia"/>
              </w:rPr>
              <w:t>插胸管</w:t>
            </w:r>
          </w:p>
        </w:tc>
        <w:tc>
          <w:tcPr>
            <w:tcW w:w="1390" w:type="dxa"/>
            <w:vMerge/>
          </w:tcPr>
          <w:p w14:paraId="581CB28E" w14:textId="77777777" w:rsidR="00AE1820" w:rsidRPr="00CD6314" w:rsidRDefault="00AE1820" w:rsidP="00D7635E">
            <w:pPr>
              <w:pStyle w:val="a9"/>
              <w:ind w:leftChars="0" w:left="0"/>
              <w:rPr>
                <w:rFonts w:ascii="Calibri" w:eastAsia="標楷體" w:hAnsi="Calibri"/>
              </w:rPr>
            </w:pPr>
          </w:p>
        </w:tc>
        <w:tc>
          <w:tcPr>
            <w:tcW w:w="1377" w:type="dxa"/>
            <w:vMerge/>
          </w:tcPr>
          <w:p w14:paraId="5FFACB80" w14:textId="77777777" w:rsidR="00AE1820" w:rsidRPr="00CD6314" w:rsidRDefault="00AE1820" w:rsidP="00D7635E">
            <w:pPr>
              <w:pStyle w:val="a9"/>
              <w:ind w:leftChars="0" w:left="0"/>
              <w:rPr>
                <w:rFonts w:ascii="Calibri" w:eastAsia="標楷體" w:hAnsi="Calibri"/>
              </w:rPr>
            </w:pPr>
          </w:p>
        </w:tc>
        <w:tc>
          <w:tcPr>
            <w:tcW w:w="1377" w:type="dxa"/>
            <w:vMerge/>
          </w:tcPr>
          <w:p w14:paraId="335DC624" w14:textId="77777777" w:rsidR="00AE1820" w:rsidRPr="00CD6314" w:rsidRDefault="00AE1820" w:rsidP="00D7635E">
            <w:pPr>
              <w:pStyle w:val="a9"/>
              <w:ind w:leftChars="0" w:left="0"/>
              <w:rPr>
                <w:rFonts w:ascii="Calibri" w:eastAsia="標楷體" w:hAnsi="Calibri"/>
              </w:rPr>
            </w:pPr>
          </w:p>
        </w:tc>
      </w:tr>
      <w:tr w:rsidR="00AE1820" w:rsidRPr="00CD6314" w14:paraId="6AAA91C5" w14:textId="77777777" w:rsidTr="00D7635E">
        <w:tc>
          <w:tcPr>
            <w:tcW w:w="1947" w:type="dxa"/>
            <w:vMerge/>
          </w:tcPr>
          <w:p w14:paraId="6F23ACEE" w14:textId="77777777" w:rsidR="00AE1820" w:rsidRPr="00CD6314" w:rsidRDefault="00AE1820" w:rsidP="00D7635E">
            <w:pPr>
              <w:pStyle w:val="a9"/>
              <w:ind w:leftChars="0" w:left="0"/>
              <w:rPr>
                <w:rFonts w:ascii="Calibri" w:eastAsia="標楷體" w:hAnsi="Calibri"/>
              </w:rPr>
            </w:pPr>
          </w:p>
        </w:tc>
        <w:tc>
          <w:tcPr>
            <w:tcW w:w="3722" w:type="dxa"/>
          </w:tcPr>
          <w:p w14:paraId="46AE150E"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(15)</w:t>
            </w:r>
            <w:r w:rsidRPr="00CD6314">
              <w:rPr>
                <w:rFonts w:ascii="Calibri" w:eastAsia="標楷體" w:hAnsi="Arial" w:hint="eastAsia"/>
              </w:rPr>
              <w:t>骨針置放</w:t>
            </w:r>
          </w:p>
        </w:tc>
        <w:tc>
          <w:tcPr>
            <w:tcW w:w="1390" w:type="dxa"/>
            <w:vMerge/>
          </w:tcPr>
          <w:p w14:paraId="1F6A97D3" w14:textId="77777777" w:rsidR="00AE1820" w:rsidRPr="00CD6314" w:rsidRDefault="00AE1820" w:rsidP="00D7635E">
            <w:pPr>
              <w:pStyle w:val="a9"/>
              <w:ind w:leftChars="0" w:left="0"/>
              <w:rPr>
                <w:rFonts w:ascii="Calibri" w:eastAsia="標楷體" w:hAnsi="Calibri"/>
              </w:rPr>
            </w:pPr>
          </w:p>
        </w:tc>
        <w:tc>
          <w:tcPr>
            <w:tcW w:w="1377" w:type="dxa"/>
            <w:vMerge/>
          </w:tcPr>
          <w:p w14:paraId="574F360B" w14:textId="77777777" w:rsidR="00AE1820" w:rsidRPr="00CD6314" w:rsidRDefault="00AE1820" w:rsidP="00D7635E">
            <w:pPr>
              <w:pStyle w:val="a9"/>
              <w:ind w:leftChars="0" w:left="0"/>
              <w:rPr>
                <w:rFonts w:ascii="Calibri" w:eastAsia="標楷體" w:hAnsi="Calibri"/>
              </w:rPr>
            </w:pPr>
          </w:p>
        </w:tc>
        <w:tc>
          <w:tcPr>
            <w:tcW w:w="1377" w:type="dxa"/>
            <w:vMerge/>
          </w:tcPr>
          <w:p w14:paraId="14D92D46" w14:textId="77777777" w:rsidR="00AE1820" w:rsidRPr="00CD6314" w:rsidRDefault="00AE1820" w:rsidP="00D7635E">
            <w:pPr>
              <w:pStyle w:val="a9"/>
              <w:ind w:leftChars="0" w:left="0"/>
              <w:rPr>
                <w:rFonts w:ascii="Calibri" w:eastAsia="標楷體" w:hAnsi="Calibri"/>
              </w:rPr>
            </w:pPr>
          </w:p>
        </w:tc>
      </w:tr>
      <w:tr w:rsidR="00AE1820" w:rsidRPr="00CD6314" w14:paraId="2791D032" w14:textId="77777777" w:rsidTr="00D7635E">
        <w:tc>
          <w:tcPr>
            <w:tcW w:w="1947" w:type="dxa"/>
            <w:vMerge/>
          </w:tcPr>
          <w:p w14:paraId="2CA72D60" w14:textId="77777777" w:rsidR="00AE1820" w:rsidRPr="00CD6314" w:rsidRDefault="00AE1820" w:rsidP="00D7635E">
            <w:pPr>
              <w:pStyle w:val="a9"/>
              <w:ind w:leftChars="0" w:left="0"/>
              <w:rPr>
                <w:rFonts w:ascii="Calibri" w:eastAsia="標楷體" w:hAnsi="Calibri"/>
              </w:rPr>
            </w:pPr>
          </w:p>
        </w:tc>
        <w:tc>
          <w:tcPr>
            <w:tcW w:w="3722" w:type="dxa"/>
          </w:tcPr>
          <w:p w14:paraId="24848A8D" w14:textId="77777777" w:rsidR="00AE1820" w:rsidRPr="00CD6314" w:rsidRDefault="00AE1820" w:rsidP="00D7635E">
            <w:pPr>
              <w:pStyle w:val="a9"/>
              <w:ind w:leftChars="100" w:left="240"/>
              <w:rPr>
                <w:rFonts w:ascii="Calibri" w:eastAsia="標楷體" w:hAnsi="Calibri"/>
              </w:rPr>
            </w:pPr>
            <w:r w:rsidRPr="00CD6314">
              <w:rPr>
                <w:rFonts w:ascii="Calibri" w:eastAsia="標楷體" w:hAnsi="Calibri" w:hint="eastAsia"/>
              </w:rPr>
              <w:t>(16)</w:t>
            </w:r>
            <w:r w:rsidRPr="00CD6314">
              <w:rPr>
                <w:rFonts w:ascii="Calibri" w:eastAsia="標楷體" w:hAnsi="Arial" w:hint="eastAsia"/>
              </w:rPr>
              <w:t>氣管內管置放</w:t>
            </w:r>
          </w:p>
        </w:tc>
        <w:tc>
          <w:tcPr>
            <w:tcW w:w="1390" w:type="dxa"/>
            <w:vMerge/>
          </w:tcPr>
          <w:p w14:paraId="0BC4126D" w14:textId="77777777" w:rsidR="00AE1820" w:rsidRPr="00CD6314" w:rsidRDefault="00AE1820" w:rsidP="00D7635E">
            <w:pPr>
              <w:pStyle w:val="a9"/>
              <w:ind w:leftChars="0" w:left="0"/>
              <w:rPr>
                <w:rFonts w:ascii="Calibri" w:eastAsia="標楷體" w:hAnsi="Calibri"/>
              </w:rPr>
            </w:pPr>
          </w:p>
        </w:tc>
        <w:tc>
          <w:tcPr>
            <w:tcW w:w="1377" w:type="dxa"/>
            <w:vMerge/>
            <w:tcBorders>
              <w:bottom w:val="nil"/>
            </w:tcBorders>
          </w:tcPr>
          <w:p w14:paraId="7C0392D8" w14:textId="77777777" w:rsidR="00AE1820" w:rsidRPr="00CD6314" w:rsidRDefault="00AE1820" w:rsidP="00D7635E">
            <w:pPr>
              <w:pStyle w:val="a9"/>
              <w:ind w:leftChars="0" w:left="0"/>
              <w:rPr>
                <w:rFonts w:ascii="Calibri" w:eastAsia="標楷體" w:hAnsi="Calibri"/>
              </w:rPr>
            </w:pPr>
          </w:p>
        </w:tc>
        <w:tc>
          <w:tcPr>
            <w:tcW w:w="1377" w:type="dxa"/>
            <w:vMerge/>
            <w:tcBorders>
              <w:bottom w:val="nil"/>
            </w:tcBorders>
          </w:tcPr>
          <w:p w14:paraId="302571F7" w14:textId="77777777" w:rsidR="00AE1820" w:rsidRPr="00CD6314" w:rsidRDefault="00AE1820" w:rsidP="00D7635E">
            <w:pPr>
              <w:pStyle w:val="a9"/>
              <w:ind w:leftChars="0" w:left="0"/>
              <w:rPr>
                <w:rFonts w:ascii="Calibri" w:eastAsia="標楷體" w:hAnsi="Calibri"/>
              </w:rPr>
            </w:pPr>
          </w:p>
        </w:tc>
      </w:tr>
      <w:tr w:rsidR="00AE1820" w:rsidRPr="00CD6314" w14:paraId="10FB5A23" w14:textId="77777777" w:rsidTr="00D7635E">
        <w:tc>
          <w:tcPr>
            <w:tcW w:w="1947" w:type="dxa"/>
            <w:vMerge/>
          </w:tcPr>
          <w:p w14:paraId="1FECE23C" w14:textId="77777777" w:rsidR="00AE1820" w:rsidRPr="00CD6314" w:rsidRDefault="00AE1820" w:rsidP="00D7635E">
            <w:pPr>
              <w:pStyle w:val="a9"/>
              <w:ind w:leftChars="0" w:left="0"/>
              <w:rPr>
                <w:rFonts w:ascii="Calibri" w:eastAsia="標楷體" w:hAnsi="Calibri"/>
              </w:rPr>
            </w:pPr>
          </w:p>
        </w:tc>
        <w:tc>
          <w:tcPr>
            <w:tcW w:w="3722" w:type="dxa"/>
          </w:tcPr>
          <w:p w14:paraId="5DAFE9FE" w14:textId="77777777" w:rsidR="00AE1820" w:rsidRPr="00CD6314" w:rsidRDefault="00AE1820" w:rsidP="00D7635E">
            <w:pPr>
              <w:pStyle w:val="a9"/>
              <w:ind w:leftChars="0" w:left="0"/>
              <w:rPr>
                <w:rFonts w:ascii="Calibri" w:eastAsia="標楷體" w:hAnsi="Calibri"/>
              </w:rPr>
            </w:pPr>
            <w:r w:rsidRPr="00CD6314">
              <w:rPr>
                <w:rFonts w:ascii="Calibri" w:eastAsia="標楷體" w:hAnsi="Calibri" w:hint="eastAsia"/>
              </w:rPr>
              <w:t>8.</w:t>
            </w:r>
            <w:r w:rsidRPr="00CD6314">
              <w:rPr>
                <w:rFonts w:ascii="Calibri" w:eastAsia="標楷體" w:hAnsi="Arial" w:hint="eastAsia"/>
              </w:rPr>
              <w:t>每三至四天輪值一次夜班工作</w:t>
            </w:r>
          </w:p>
        </w:tc>
        <w:tc>
          <w:tcPr>
            <w:tcW w:w="1390" w:type="dxa"/>
            <w:vMerge/>
          </w:tcPr>
          <w:p w14:paraId="40B09914" w14:textId="77777777" w:rsidR="00AE1820" w:rsidRPr="00CD6314" w:rsidRDefault="00AE1820" w:rsidP="00D7635E">
            <w:pPr>
              <w:pStyle w:val="a9"/>
              <w:ind w:leftChars="0" w:left="0"/>
              <w:rPr>
                <w:rFonts w:ascii="Calibri" w:eastAsia="標楷體" w:hAnsi="Calibri"/>
              </w:rPr>
            </w:pPr>
          </w:p>
        </w:tc>
        <w:tc>
          <w:tcPr>
            <w:tcW w:w="1377" w:type="dxa"/>
            <w:tcBorders>
              <w:top w:val="nil"/>
            </w:tcBorders>
          </w:tcPr>
          <w:p w14:paraId="51ED6C02" w14:textId="77777777" w:rsidR="00AE1820" w:rsidRPr="00CD6314" w:rsidRDefault="00AE1820" w:rsidP="00D7635E">
            <w:pPr>
              <w:pStyle w:val="a9"/>
              <w:ind w:leftChars="0" w:left="0"/>
              <w:rPr>
                <w:rFonts w:ascii="Calibri" w:eastAsia="標楷體" w:hAnsi="Calibri"/>
              </w:rPr>
            </w:pPr>
          </w:p>
        </w:tc>
        <w:tc>
          <w:tcPr>
            <w:tcW w:w="1377" w:type="dxa"/>
            <w:tcBorders>
              <w:top w:val="nil"/>
            </w:tcBorders>
          </w:tcPr>
          <w:p w14:paraId="1C55571B" w14:textId="77777777" w:rsidR="00AE1820" w:rsidRPr="00CD6314" w:rsidRDefault="00AE1820" w:rsidP="00D7635E">
            <w:pPr>
              <w:pStyle w:val="a9"/>
              <w:ind w:leftChars="0" w:left="0"/>
              <w:rPr>
                <w:rFonts w:ascii="Calibri" w:eastAsia="標楷體" w:hAnsi="Calibri"/>
              </w:rPr>
            </w:pPr>
          </w:p>
        </w:tc>
      </w:tr>
      <w:tr w:rsidR="00E56D6B" w:rsidRPr="00CD6314" w14:paraId="6B38520E" w14:textId="77777777" w:rsidTr="00D7635E">
        <w:tc>
          <w:tcPr>
            <w:tcW w:w="1947" w:type="dxa"/>
            <w:vMerge w:val="restart"/>
          </w:tcPr>
          <w:p w14:paraId="15BDB474" w14:textId="77777777" w:rsidR="00E56D6B" w:rsidRPr="00CD6314" w:rsidRDefault="00E56D6B" w:rsidP="00D7635E">
            <w:pPr>
              <w:pStyle w:val="a9"/>
              <w:ind w:leftChars="0" w:left="0"/>
              <w:rPr>
                <w:rFonts w:ascii="Calibri" w:eastAsia="標楷體" w:hAnsi="Calibri"/>
              </w:rPr>
            </w:pPr>
            <w:r w:rsidRPr="00CD6314">
              <w:rPr>
                <w:rFonts w:ascii="Calibri" w:eastAsia="標楷體" w:hAnsi="Arial" w:hint="eastAsia"/>
              </w:rPr>
              <w:t>第</w:t>
            </w:r>
            <w:r w:rsidRPr="00CD6314">
              <w:rPr>
                <w:rFonts w:ascii="Calibri" w:eastAsia="標楷體" w:hAnsi="Calibri" w:hint="eastAsia"/>
              </w:rPr>
              <w:t>3</w:t>
            </w:r>
            <w:r w:rsidRPr="00CD6314">
              <w:rPr>
                <w:rFonts w:ascii="Calibri" w:eastAsia="標楷體" w:hAnsi="Arial" w:hint="eastAsia"/>
              </w:rPr>
              <w:t>年</w:t>
            </w:r>
          </w:p>
        </w:tc>
        <w:tc>
          <w:tcPr>
            <w:tcW w:w="3722" w:type="dxa"/>
          </w:tcPr>
          <w:p w14:paraId="29C08169"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指導資淺兒科醫師各項病房作業。</w:t>
            </w:r>
            <w:r w:rsidRPr="00CD6314">
              <w:rPr>
                <w:rFonts w:ascii="Calibri" w:eastAsia="標楷體" w:hAnsi="Calibri" w:hint="eastAsia"/>
              </w:rPr>
              <w:t>(</w:t>
            </w:r>
            <w:r w:rsidRPr="00CD6314">
              <w:rPr>
                <w:rFonts w:ascii="Calibri" w:eastAsia="標楷體" w:hAnsi="Arial" w:hint="eastAsia"/>
              </w:rPr>
              <w:t>續</w:t>
            </w:r>
            <w:r w:rsidRPr="00CD6314">
              <w:rPr>
                <w:rFonts w:ascii="Calibri" w:eastAsia="標楷體" w:hAnsi="Calibri" w:hint="eastAsia"/>
              </w:rPr>
              <w:t>)</w:t>
            </w:r>
          </w:p>
        </w:tc>
        <w:tc>
          <w:tcPr>
            <w:tcW w:w="1390" w:type="dxa"/>
            <w:vMerge w:val="restart"/>
          </w:tcPr>
          <w:p w14:paraId="5931669F"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12</w:t>
            </w:r>
            <w:r w:rsidRPr="00CD6314">
              <w:rPr>
                <w:rFonts w:ascii="Calibri" w:eastAsia="標楷體" w:hAnsi="Arial" w:hint="eastAsia"/>
              </w:rPr>
              <w:t>個月</w:t>
            </w:r>
          </w:p>
          <w:p w14:paraId="573AB48E"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兒科病房</w:t>
            </w:r>
            <w:r w:rsidRPr="00CD6314">
              <w:rPr>
                <w:rFonts w:ascii="Calibri" w:eastAsia="標楷體" w:hAnsi="Calibri" w:hint="eastAsia"/>
              </w:rPr>
              <w:t>1-3</w:t>
            </w:r>
            <w:r w:rsidRPr="00CD6314">
              <w:rPr>
                <w:rFonts w:ascii="Calibri" w:eastAsia="標楷體" w:hAnsi="Arial" w:hint="eastAsia"/>
              </w:rPr>
              <w:t>個月</w:t>
            </w:r>
          </w:p>
          <w:p w14:paraId="022DA0C7" w14:textId="77777777" w:rsidR="00E56D6B" w:rsidRPr="00CD6314" w:rsidRDefault="00E56D6B" w:rsidP="00D7635E">
            <w:pPr>
              <w:pStyle w:val="a9"/>
              <w:ind w:leftChars="0" w:left="0"/>
              <w:rPr>
                <w:rFonts w:ascii="Calibri" w:eastAsia="標楷體" w:hAnsi="Calibri"/>
              </w:rPr>
            </w:pPr>
          </w:p>
          <w:p w14:paraId="2B7DA911" w14:textId="70337AA6"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急診</w:t>
            </w:r>
            <w:r w:rsidR="00A8539C">
              <w:rPr>
                <w:rFonts w:ascii="Calibri" w:eastAsia="標楷體" w:hAnsi="Arial" w:hint="eastAsia"/>
              </w:rPr>
              <w:t>2</w:t>
            </w:r>
            <w:r w:rsidRPr="00CD6314">
              <w:rPr>
                <w:rFonts w:ascii="Calibri" w:eastAsia="標楷體" w:hAnsi="Calibri" w:hint="eastAsia"/>
              </w:rPr>
              <w:t>-</w:t>
            </w:r>
            <w:r w:rsidR="00A8539C">
              <w:rPr>
                <w:rFonts w:ascii="Calibri" w:eastAsia="標楷體" w:hAnsi="Calibri"/>
              </w:rPr>
              <w:t>4</w:t>
            </w:r>
            <w:r w:rsidRPr="00CD6314">
              <w:rPr>
                <w:rFonts w:ascii="Calibri" w:eastAsia="標楷體" w:hAnsi="Arial" w:hint="eastAsia"/>
              </w:rPr>
              <w:t>個月</w:t>
            </w:r>
          </w:p>
          <w:p w14:paraId="0ECBC28E" w14:textId="77777777" w:rsidR="00E56D6B" w:rsidRPr="00CD6314" w:rsidRDefault="00E56D6B" w:rsidP="00D7635E">
            <w:pPr>
              <w:pStyle w:val="a9"/>
              <w:ind w:leftChars="0" w:left="0"/>
              <w:rPr>
                <w:rFonts w:ascii="Calibri" w:eastAsia="標楷體" w:hAnsi="Calibri"/>
              </w:rPr>
            </w:pPr>
          </w:p>
          <w:p w14:paraId="39F36FBE"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加護病房</w:t>
            </w:r>
            <w:r w:rsidRPr="00CD6314">
              <w:rPr>
                <w:rFonts w:ascii="Calibri" w:eastAsia="標楷體" w:hAnsi="Calibri" w:hint="eastAsia"/>
              </w:rPr>
              <w:t>1-3</w:t>
            </w:r>
            <w:r w:rsidRPr="00CD6314">
              <w:rPr>
                <w:rFonts w:ascii="Calibri" w:eastAsia="標楷體" w:hAnsi="Arial" w:hint="eastAsia"/>
              </w:rPr>
              <w:t>個月</w:t>
            </w:r>
          </w:p>
          <w:p w14:paraId="4B12A1AB" w14:textId="77777777" w:rsidR="00E56D6B" w:rsidRPr="00CD6314" w:rsidRDefault="00E56D6B" w:rsidP="00D7635E">
            <w:pPr>
              <w:pStyle w:val="a9"/>
              <w:ind w:leftChars="0" w:left="0"/>
              <w:rPr>
                <w:rFonts w:ascii="Calibri" w:eastAsia="標楷體" w:hAnsi="Calibri"/>
              </w:rPr>
            </w:pPr>
          </w:p>
          <w:p w14:paraId="24D0E834"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4.</w:t>
            </w:r>
            <w:r w:rsidRPr="00CD6314">
              <w:rPr>
                <w:rFonts w:ascii="Calibri" w:eastAsia="標楷體" w:hAnsi="Arial" w:hint="eastAsia"/>
              </w:rPr>
              <w:t>新生兒中重度病房</w:t>
            </w:r>
            <w:r w:rsidRPr="00CD6314">
              <w:rPr>
                <w:rFonts w:ascii="Calibri" w:eastAsia="標楷體" w:hAnsi="Calibri" w:hint="eastAsia"/>
              </w:rPr>
              <w:t>1-2</w:t>
            </w:r>
            <w:r w:rsidRPr="00CD6314">
              <w:rPr>
                <w:rFonts w:ascii="Calibri" w:eastAsia="標楷體" w:hAnsi="Arial" w:hint="eastAsia"/>
              </w:rPr>
              <w:t>個月</w:t>
            </w:r>
          </w:p>
          <w:p w14:paraId="7D68C683" w14:textId="77777777" w:rsidR="00E56D6B" w:rsidRPr="00CD6314" w:rsidRDefault="00E56D6B" w:rsidP="00D7635E">
            <w:pPr>
              <w:pStyle w:val="a9"/>
              <w:ind w:leftChars="0" w:left="0"/>
              <w:rPr>
                <w:rFonts w:ascii="Calibri" w:eastAsia="標楷體" w:hAnsi="Calibri"/>
              </w:rPr>
            </w:pPr>
          </w:p>
          <w:p w14:paraId="37949590"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擔任指導醫師、其他科照會及論文寫作</w:t>
            </w:r>
            <w:r w:rsidRPr="00CD6314">
              <w:rPr>
                <w:rFonts w:ascii="Calibri" w:eastAsia="標楷體" w:hAnsi="Calibri" w:hint="eastAsia"/>
              </w:rPr>
              <w:t>1-3</w:t>
            </w:r>
            <w:r w:rsidRPr="00CD6314">
              <w:rPr>
                <w:rFonts w:ascii="Calibri" w:eastAsia="標楷體" w:hAnsi="Arial" w:hint="eastAsia"/>
              </w:rPr>
              <w:t>個月</w:t>
            </w:r>
          </w:p>
          <w:p w14:paraId="5A3A8675"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外訓</w:t>
            </w:r>
            <w:r w:rsidRPr="00CD6314">
              <w:rPr>
                <w:rFonts w:ascii="Calibri" w:eastAsia="標楷體" w:hAnsi="Calibri" w:hint="eastAsia"/>
              </w:rPr>
              <w:t>2-3</w:t>
            </w:r>
            <w:r w:rsidRPr="00CD6314">
              <w:rPr>
                <w:rFonts w:ascii="Calibri" w:eastAsia="標楷體" w:hAnsi="Arial" w:hint="eastAsia"/>
              </w:rPr>
              <w:t>個月</w:t>
            </w:r>
          </w:p>
        </w:tc>
        <w:tc>
          <w:tcPr>
            <w:tcW w:w="1377" w:type="dxa"/>
            <w:vMerge w:val="restart"/>
          </w:tcPr>
          <w:p w14:paraId="12452BD8"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 xml:space="preserve">1. </w:t>
            </w:r>
            <w:r w:rsidRPr="00CD6314">
              <w:rPr>
                <w:rFonts w:ascii="Calibri" w:eastAsia="標楷體" w:hAnsi="Arial" w:hint="eastAsia"/>
              </w:rPr>
              <w:t>由指導之主治醫師予以考核。</w:t>
            </w:r>
            <w:r w:rsidRPr="00CD6314">
              <w:rPr>
                <w:rFonts w:ascii="Calibri" w:eastAsia="標楷體" w:hAnsi="Calibri" w:hint="eastAsia"/>
              </w:rPr>
              <w:t>2.</w:t>
            </w:r>
            <w:r w:rsidRPr="00CD6314">
              <w:rPr>
                <w:rFonts w:ascii="Calibri" w:eastAsia="標楷體" w:hAnsi="Arial" w:hint="eastAsia"/>
                <w:kern w:val="0"/>
                <w:fitText w:val="960" w:id="1969570307"/>
              </w:rPr>
              <w:t>學習護照</w:t>
            </w:r>
          </w:p>
        </w:tc>
        <w:tc>
          <w:tcPr>
            <w:tcW w:w="1377" w:type="dxa"/>
            <w:vMerge w:val="restart"/>
          </w:tcPr>
          <w:p w14:paraId="02AFC22F" w14:textId="77777777" w:rsidR="00E56D6B" w:rsidRPr="00CD6314" w:rsidRDefault="00E56D6B" w:rsidP="00D7635E">
            <w:pPr>
              <w:pStyle w:val="a9"/>
              <w:ind w:leftChars="0" w:left="0"/>
              <w:rPr>
                <w:rFonts w:ascii="Calibri" w:eastAsia="標楷體" w:hAnsi="Calibri"/>
              </w:rPr>
            </w:pPr>
            <w:r w:rsidRPr="00CD6314">
              <w:rPr>
                <w:rFonts w:ascii="Calibri" w:eastAsia="標楷體" w:hAnsi="Arial" w:hint="eastAsia"/>
              </w:rPr>
              <w:t>參加下列各項討論會：</w:t>
            </w:r>
          </w:p>
          <w:p w14:paraId="2BB927D8"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1.</w:t>
            </w:r>
            <w:r w:rsidRPr="00CD6314">
              <w:rPr>
                <w:rFonts w:ascii="Calibri" w:eastAsia="標楷體" w:hAnsi="Arial" w:hint="eastAsia"/>
              </w:rPr>
              <w:t>參加晨會討論出入院病例</w:t>
            </w:r>
          </w:p>
          <w:p w14:paraId="793A47BC"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2.</w:t>
            </w:r>
            <w:r w:rsidRPr="00CD6314">
              <w:rPr>
                <w:rFonts w:ascii="Calibri" w:eastAsia="標楷體" w:hAnsi="Arial" w:hint="eastAsia"/>
              </w:rPr>
              <w:t>併發症及死亡病例討論會</w:t>
            </w:r>
          </w:p>
          <w:p w14:paraId="4BDEE5F7"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雜誌文獻討論會</w:t>
            </w:r>
          </w:p>
          <w:p w14:paraId="41291982"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4.</w:t>
            </w:r>
            <w:r w:rsidRPr="00CD6314">
              <w:rPr>
                <w:rFonts w:ascii="Calibri" w:eastAsia="標楷體" w:hAnsi="Arial" w:hint="eastAsia"/>
              </w:rPr>
              <w:t>各項相關科聯合討論會</w:t>
            </w:r>
          </w:p>
          <w:p w14:paraId="60C475D4"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醫學倫理</w:t>
            </w:r>
          </w:p>
          <w:p w14:paraId="6BE92B8B"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醫病關係及病人安全</w:t>
            </w:r>
            <w:r w:rsidRPr="00CD6314">
              <w:rPr>
                <w:rFonts w:ascii="Calibri" w:eastAsia="標楷體" w:hAnsi="Calibri" w:hint="eastAsia"/>
              </w:rPr>
              <w:t>7.</w:t>
            </w:r>
            <w:r w:rsidRPr="00CD6314">
              <w:rPr>
                <w:rFonts w:ascii="Calibri" w:eastAsia="標楷體" w:hAnsi="Arial" w:hint="eastAsia"/>
                <w:kern w:val="0"/>
                <w:fitText w:val="960" w:id="1969570306"/>
              </w:rPr>
              <w:t>實證醫學</w:t>
            </w:r>
          </w:p>
        </w:tc>
      </w:tr>
      <w:tr w:rsidR="00E56D6B" w:rsidRPr="00CD6314" w14:paraId="7A5F1C8E" w14:textId="77777777" w:rsidTr="00D7635E">
        <w:tc>
          <w:tcPr>
            <w:tcW w:w="1947" w:type="dxa"/>
            <w:vMerge/>
          </w:tcPr>
          <w:p w14:paraId="6AB0C5EA" w14:textId="77777777" w:rsidR="00E56D6B" w:rsidRPr="00CD6314" w:rsidRDefault="00E56D6B" w:rsidP="00D7635E">
            <w:pPr>
              <w:pStyle w:val="a9"/>
              <w:ind w:leftChars="0" w:left="0"/>
              <w:rPr>
                <w:rFonts w:ascii="Calibri" w:eastAsia="標楷體" w:hAnsi="Calibri"/>
              </w:rPr>
            </w:pPr>
          </w:p>
        </w:tc>
        <w:tc>
          <w:tcPr>
            <w:tcW w:w="3722" w:type="dxa"/>
          </w:tcPr>
          <w:p w14:paraId="1AA59254"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 xml:space="preserve">2. </w:t>
            </w:r>
            <w:r w:rsidRPr="00CD6314">
              <w:rPr>
                <w:rFonts w:ascii="Calibri" w:eastAsia="標楷體" w:hAnsi="Arial" w:hint="eastAsia"/>
              </w:rPr>
              <w:t>兒科急診訓練</w:t>
            </w:r>
            <w:r w:rsidRPr="00CD6314">
              <w:rPr>
                <w:rFonts w:ascii="Calibri" w:eastAsia="標楷體" w:hAnsi="Calibri" w:hint="eastAsia"/>
              </w:rPr>
              <w:t>(</w:t>
            </w:r>
            <w:r w:rsidRPr="00CD6314">
              <w:rPr>
                <w:rFonts w:ascii="Calibri" w:eastAsia="標楷體" w:hAnsi="Arial" w:hint="eastAsia"/>
              </w:rPr>
              <w:t>急診室</w:t>
            </w:r>
            <w:r w:rsidRPr="00CD6314">
              <w:rPr>
                <w:rFonts w:ascii="Calibri" w:eastAsia="標楷體" w:hAnsi="Calibri" w:hint="eastAsia"/>
              </w:rPr>
              <w:t>)</w:t>
            </w:r>
            <w:r w:rsidRPr="00CD6314">
              <w:rPr>
                <w:rFonts w:ascii="Calibri" w:eastAsia="標楷體" w:hAnsi="Arial" w:hint="eastAsia"/>
              </w:rPr>
              <w:t>。﹝續﹞</w:t>
            </w:r>
          </w:p>
        </w:tc>
        <w:tc>
          <w:tcPr>
            <w:tcW w:w="1390" w:type="dxa"/>
            <w:vMerge/>
          </w:tcPr>
          <w:p w14:paraId="5CEB5EB4" w14:textId="77777777" w:rsidR="00E56D6B" w:rsidRPr="00CD6314" w:rsidRDefault="00E56D6B" w:rsidP="00D7635E">
            <w:pPr>
              <w:pStyle w:val="a9"/>
              <w:rPr>
                <w:rFonts w:ascii="Calibri" w:eastAsia="標楷體" w:hAnsi="Calibri"/>
              </w:rPr>
            </w:pPr>
          </w:p>
        </w:tc>
        <w:tc>
          <w:tcPr>
            <w:tcW w:w="1377" w:type="dxa"/>
            <w:vMerge/>
          </w:tcPr>
          <w:p w14:paraId="4C9D1674" w14:textId="77777777" w:rsidR="00E56D6B" w:rsidRPr="00CD6314" w:rsidRDefault="00E56D6B" w:rsidP="00D7635E">
            <w:pPr>
              <w:pStyle w:val="a9"/>
              <w:ind w:leftChars="0" w:left="0"/>
              <w:rPr>
                <w:rFonts w:ascii="Calibri" w:eastAsia="標楷體" w:hAnsi="Calibri"/>
              </w:rPr>
            </w:pPr>
          </w:p>
        </w:tc>
        <w:tc>
          <w:tcPr>
            <w:tcW w:w="1377" w:type="dxa"/>
            <w:vMerge/>
          </w:tcPr>
          <w:p w14:paraId="41732BAB" w14:textId="77777777" w:rsidR="00E56D6B" w:rsidRPr="00CD6314" w:rsidRDefault="00E56D6B" w:rsidP="00D7635E">
            <w:pPr>
              <w:pStyle w:val="a9"/>
              <w:rPr>
                <w:rFonts w:ascii="Calibri" w:eastAsia="標楷體" w:hAnsi="Calibri"/>
              </w:rPr>
            </w:pPr>
          </w:p>
        </w:tc>
      </w:tr>
      <w:tr w:rsidR="00E56D6B" w:rsidRPr="00CD6314" w14:paraId="04580E6D" w14:textId="77777777" w:rsidTr="00D7635E">
        <w:tc>
          <w:tcPr>
            <w:tcW w:w="1947" w:type="dxa"/>
            <w:vMerge/>
          </w:tcPr>
          <w:p w14:paraId="2DD760D5" w14:textId="77777777" w:rsidR="00E56D6B" w:rsidRPr="00CD6314" w:rsidRDefault="00E56D6B" w:rsidP="00D7635E">
            <w:pPr>
              <w:pStyle w:val="a9"/>
              <w:ind w:leftChars="0" w:left="0"/>
              <w:rPr>
                <w:rFonts w:ascii="Calibri" w:eastAsia="標楷體" w:hAnsi="Calibri"/>
              </w:rPr>
            </w:pPr>
          </w:p>
        </w:tc>
        <w:tc>
          <w:tcPr>
            <w:tcW w:w="3722" w:type="dxa"/>
          </w:tcPr>
          <w:p w14:paraId="3AAA9EED"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3.</w:t>
            </w:r>
            <w:r w:rsidRPr="00CD6314">
              <w:rPr>
                <w:rFonts w:ascii="Calibri" w:eastAsia="標楷體" w:hAnsi="Arial" w:hint="eastAsia"/>
              </w:rPr>
              <w:t>兒科加護病房訓練。﹝續﹞</w:t>
            </w:r>
          </w:p>
        </w:tc>
        <w:tc>
          <w:tcPr>
            <w:tcW w:w="1390" w:type="dxa"/>
            <w:vMerge/>
          </w:tcPr>
          <w:p w14:paraId="3E9FB1E1" w14:textId="77777777" w:rsidR="00E56D6B" w:rsidRPr="00CD6314" w:rsidRDefault="00E56D6B" w:rsidP="00D7635E">
            <w:pPr>
              <w:pStyle w:val="a9"/>
              <w:rPr>
                <w:rFonts w:ascii="Calibri" w:eastAsia="標楷體" w:hAnsi="Calibri"/>
              </w:rPr>
            </w:pPr>
          </w:p>
        </w:tc>
        <w:tc>
          <w:tcPr>
            <w:tcW w:w="1377" w:type="dxa"/>
            <w:vMerge/>
          </w:tcPr>
          <w:p w14:paraId="0F77DF08" w14:textId="77777777" w:rsidR="00E56D6B" w:rsidRPr="00CD6314" w:rsidRDefault="00E56D6B" w:rsidP="00D7635E">
            <w:pPr>
              <w:pStyle w:val="a9"/>
              <w:ind w:leftChars="0" w:left="0"/>
              <w:rPr>
                <w:rFonts w:ascii="Calibri" w:eastAsia="標楷體" w:hAnsi="Calibri"/>
              </w:rPr>
            </w:pPr>
          </w:p>
        </w:tc>
        <w:tc>
          <w:tcPr>
            <w:tcW w:w="1377" w:type="dxa"/>
            <w:vMerge/>
          </w:tcPr>
          <w:p w14:paraId="04B3E4AA" w14:textId="77777777" w:rsidR="00E56D6B" w:rsidRPr="00CD6314" w:rsidRDefault="00E56D6B" w:rsidP="00D7635E">
            <w:pPr>
              <w:pStyle w:val="a9"/>
              <w:rPr>
                <w:rFonts w:ascii="Calibri" w:eastAsia="標楷體" w:hAnsi="Calibri"/>
              </w:rPr>
            </w:pPr>
          </w:p>
        </w:tc>
      </w:tr>
      <w:tr w:rsidR="00E56D6B" w:rsidRPr="00CD6314" w14:paraId="2BDC024A" w14:textId="77777777" w:rsidTr="00D7635E">
        <w:tc>
          <w:tcPr>
            <w:tcW w:w="1947" w:type="dxa"/>
            <w:vMerge/>
          </w:tcPr>
          <w:p w14:paraId="412E15B5" w14:textId="77777777" w:rsidR="00E56D6B" w:rsidRPr="00CD6314" w:rsidRDefault="00E56D6B" w:rsidP="00D7635E">
            <w:pPr>
              <w:pStyle w:val="a9"/>
              <w:ind w:leftChars="0" w:left="0"/>
              <w:rPr>
                <w:rFonts w:ascii="Calibri" w:eastAsia="標楷體" w:hAnsi="Calibri"/>
              </w:rPr>
            </w:pPr>
          </w:p>
        </w:tc>
        <w:tc>
          <w:tcPr>
            <w:tcW w:w="3722" w:type="dxa"/>
          </w:tcPr>
          <w:p w14:paraId="20039DBE"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 xml:space="preserve">4. </w:t>
            </w:r>
            <w:r w:rsidRPr="00CD6314">
              <w:rPr>
                <w:rFonts w:ascii="Calibri" w:eastAsia="標楷體" w:hAnsi="Arial" w:hint="eastAsia"/>
              </w:rPr>
              <w:t>執行下列的處置與技術，例如：</w:t>
            </w:r>
          </w:p>
        </w:tc>
        <w:tc>
          <w:tcPr>
            <w:tcW w:w="1390" w:type="dxa"/>
            <w:vMerge/>
          </w:tcPr>
          <w:p w14:paraId="45C74575" w14:textId="77777777" w:rsidR="00E56D6B" w:rsidRPr="00CD6314" w:rsidRDefault="00E56D6B" w:rsidP="00D7635E">
            <w:pPr>
              <w:pStyle w:val="a9"/>
              <w:rPr>
                <w:rFonts w:ascii="Calibri" w:eastAsia="標楷體" w:hAnsi="Calibri"/>
              </w:rPr>
            </w:pPr>
          </w:p>
        </w:tc>
        <w:tc>
          <w:tcPr>
            <w:tcW w:w="1377" w:type="dxa"/>
            <w:vMerge/>
          </w:tcPr>
          <w:p w14:paraId="08C085A1" w14:textId="77777777" w:rsidR="00E56D6B" w:rsidRPr="00CD6314" w:rsidRDefault="00E56D6B" w:rsidP="00D7635E">
            <w:pPr>
              <w:pStyle w:val="a9"/>
              <w:ind w:leftChars="0" w:left="0"/>
              <w:rPr>
                <w:rFonts w:ascii="Calibri" w:eastAsia="標楷體" w:hAnsi="Calibri"/>
              </w:rPr>
            </w:pPr>
          </w:p>
        </w:tc>
        <w:tc>
          <w:tcPr>
            <w:tcW w:w="1377" w:type="dxa"/>
            <w:vMerge/>
          </w:tcPr>
          <w:p w14:paraId="5CD32915" w14:textId="77777777" w:rsidR="00E56D6B" w:rsidRPr="00CD6314" w:rsidRDefault="00E56D6B" w:rsidP="00D7635E">
            <w:pPr>
              <w:pStyle w:val="a9"/>
              <w:rPr>
                <w:rFonts w:ascii="Calibri" w:eastAsia="標楷體" w:hAnsi="Calibri"/>
              </w:rPr>
            </w:pPr>
          </w:p>
        </w:tc>
      </w:tr>
      <w:tr w:rsidR="00E56D6B" w:rsidRPr="00CD6314" w14:paraId="4A889570" w14:textId="77777777" w:rsidTr="00D7635E">
        <w:tc>
          <w:tcPr>
            <w:tcW w:w="1947" w:type="dxa"/>
            <w:vMerge/>
          </w:tcPr>
          <w:p w14:paraId="3250ADCC" w14:textId="77777777" w:rsidR="00E56D6B" w:rsidRPr="00CD6314" w:rsidRDefault="00E56D6B" w:rsidP="00D7635E">
            <w:pPr>
              <w:pStyle w:val="a9"/>
              <w:ind w:leftChars="0" w:left="0"/>
              <w:rPr>
                <w:rFonts w:ascii="Calibri" w:eastAsia="標楷體" w:hAnsi="Calibri"/>
              </w:rPr>
            </w:pPr>
          </w:p>
        </w:tc>
        <w:tc>
          <w:tcPr>
            <w:tcW w:w="3722" w:type="dxa"/>
          </w:tcPr>
          <w:p w14:paraId="5C282793"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(1)</w:t>
            </w:r>
            <w:r w:rsidRPr="00CD6314">
              <w:rPr>
                <w:rFonts w:ascii="Calibri" w:eastAsia="標楷體" w:hAnsi="Arial" w:hint="eastAsia"/>
              </w:rPr>
              <w:t>負責高危險新生兒的輸送</w:t>
            </w:r>
          </w:p>
        </w:tc>
        <w:tc>
          <w:tcPr>
            <w:tcW w:w="1390" w:type="dxa"/>
            <w:vMerge/>
          </w:tcPr>
          <w:p w14:paraId="0B8322A6" w14:textId="77777777" w:rsidR="00E56D6B" w:rsidRPr="00CD6314" w:rsidRDefault="00E56D6B" w:rsidP="00D7635E">
            <w:pPr>
              <w:pStyle w:val="a9"/>
              <w:rPr>
                <w:rFonts w:ascii="Calibri" w:eastAsia="標楷體" w:hAnsi="Calibri"/>
              </w:rPr>
            </w:pPr>
          </w:p>
        </w:tc>
        <w:tc>
          <w:tcPr>
            <w:tcW w:w="1377" w:type="dxa"/>
            <w:vMerge/>
          </w:tcPr>
          <w:p w14:paraId="40D4F187" w14:textId="77777777" w:rsidR="00E56D6B" w:rsidRPr="00CD6314" w:rsidRDefault="00E56D6B" w:rsidP="00D7635E">
            <w:pPr>
              <w:pStyle w:val="a9"/>
              <w:ind w:leftChars="0" w:left="0"/>
              <w:rPr>
                <w:rFonts w:ascii="Calibri" w:eastAsia="標楷體" w:hAnsi="Calibri"/>
              </w:rPr>
            </w:pPr>
          </w:p>
        </w:tc>
        <w:tc>
          <w:tcPr>
            <w:tcW w:w="1377" w:type="dxa"/>
            <w:vMerge/>
          </w:tcPr>
          <w:p w14:paraId="44429CDD" w14:textId="77777777" w:rsidR="00E56D6B" w:rsidRPr="00CD6314" w:rsidRDefault="00E56D6B" w:rsidP="00D7635E">
            <w:pPr>
              <w:pStyle w:val="a9"/>
              <w:rPr>
                <w:rFonts w:ascii="Calibri" w:eastAsia="標楷體" w:hAnsi="Calibri"/>
              </w:rPr>
            </w:pPr>
          </w:p>
        </w:tc>
      </w:tr>
      <w:tr w:rsidR="00E56D6B" w:rsidRPr="00CD6314" w14:paraId="048E4161" w14:textId="77777777" w:rsidTr="00D7635E">
        <w:tc>
          <w:tcPr>
            <w:tcW w:w="1947" w:type="dxa"/>
            <w:vMerge/>
          </w:tcPr>
          <w:p w14:paraId="74D9CAA4" w14:textId="77777777" w:rsidR="00E56D6B" w:rsidRPr="00CD6314" w:rsidRDefault="00E56D6B" w:rsidP="00D7635E">
            <w:pPr>
              <w:pStyle w:val="a9"/>
              <w:ind w:leftChars="0" w:left="0"/>
              <w:rPr>
                <w:rFonts w:ascii="Calibri" w:eastAsia="標楷體" w:hAnsi="Calibri"/>
              </w:rPr>
            </w:pPr>
          </w:p>
        </w:tc>
        <w:tc>
          <w:tcPr>
            <w:tcW w:w="3722" w:type="dxa"/>
          </w:tcPr>
          <w:p w14:paraId="623FF76D"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(2)</w:t>
            </w:r>
            <w:r w:rsidRPr="00CD6314">
              <w:rPr>
                <w:rFonts w:ascii="Calibri" w:eastAsia="標楷體" w:hAnsi="Arial" w:hint="eastAsia"/>
              </w:rPr>
              <w:t>執行心肺復甦術</w:t>
            </w:r>
          </w:p>
        </w:tc>
        <w:tc>
          <w:tcPr>
            <w:tcW w:w="1390" w:type="dxa"/>
            <w:vMerge/>
          </w:tcPr>
          <w:p w14:paraId="4B04088F" w14:textId="77777777" w:rsidR="00E56D6B" w:rsidRPr="00CD6314" w:rsidRDefault="00E56D6B" w:rsidP="00D7635E">
            <w:pPr>
              <w:pStyle w:val="a9"/>
              <w:rPr>
                <w:rFonts w:ascii="Calibri" w:eastAsia="標楷體" w:hAnsi="Calibri"/>
              </w:rPr>
            </w:pPr>
          </w:p>
        </w:tc>
        <w:tc>
          <w:tcPr>
            <w:tcW w:w="1377" w:type="dxa"/>
            <w:vMerge/>
          </w:tcPr>
          <w:p w14:paraId="74C9285E" w14:textId="77777777" w:rsidR="00E56D6B" w:rsidRPr="00CD6314" w:rsidRDefault="00E56D6B" w:rsidP="00D7635E">
            <w:pPr>
              <w:pStyle w:val="a9"/>
              <w:ind w:leftChars="0" w:left="0"/>
              <w:rPr>
                <w:rFonts w:ascii="Calibri" w:eastAsia="標楷體" w:hAnsi="Calibri"/>
              </w:rPr>
            </w:pPr>
          </w:p>
        </w:tc>
        <w:tc>
          <w:tcPr>
            <w:tcW w:w="1377" w:type="dxa"/>
            <w:vMerge/>
          </w:tcPr>
          <w:p w14:paraId="641E96DB" w14:textId="77777777" w:rsidR="00E56D6B" w:rsidRPr="00CD6314" w:rsidRDefault="00E56D6B" w:rsidP="00D7635E">
            <w:pPr>
              <w:pStyle w:val="a9"/>
              <w:rPr>
                <w:rFonts w:ascii="Calibri" w:eastAsia="標楷體" w:hAnsi="Calibri"/>
              </w:rPr>
            </w:pPr>
          </w:p>
        </w:tc>
      </w:tr>
      <w:tr w:rsidR="00E56D6B" w:rsidRPr="00CD6314" w14:paraId="434624A2" w14:textId="77777777" w:rsidTr="00D7635E">
        <w:tc>
          <w:tcPr>
            <w:tcW w:w="1947" w:type="dxa"/>
            <w:vMerge/>
          </w:tcPr>
          <w:p w14:paraId="606ED657" w14:textId="77777777" w:rsidR="00E56D6B" w:rsidRPr="00CD6314" w:rsidRDefault="00E56D6B" w:rsidP="00D7635E">
            <w:pPr>
              <w:pStyle w:val="a9"/>
              <w:ind w:leftChars="0" w:left="0"/>
              <w:rPr>
                <w:rFonts w:ascii="Calibri" w:eastAsia="標楷體" w:hAnsi="Calibri"/>
              </w:rPr>
            </w:pPr>
          </w:p>
        </w:tc>
        <w:tc>
          <w:tcPr>
            <w:tcW w:w="3722" w:type="dxa"/>
          </w:tcPr>
          <w:p w14:paraId="1721B8FA"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(3)</w:t>
            </w:r>
            <w:r w:rsidRPr="00CD6314">
              <w:rPr>
                <w:rFonts w:ascii="Calibri" w:eastAsia="標楷體" w:hAnsi="Arial" w:hint="eastAsia"/>
              </w:rPr>
              <w:t>診斷及醫治急診室病兒</w:t>
            </w:r>
          </w:p>
        </w:tc>
        <w:tc>
          <w:tcPr>
            <w:tcW w:w="1390" w:type="dxa"/>
            <w:vMerge/>
          </w:tcPr>
          <w:p w14:paraId="03C1FB7B" w14:textId="77777777" w:rsidR="00E56D6B" w:rsidRPr="00CD6314" w:rsidRDefault="00E56D6B" w:rsidP="00D7635E">
            <w:pPr>
              <w:pStyle w:val="a9"/>
              <w:ind w:leftChars="0" w:left="0"/>
              <w:rPr>
                <w:rFonts w:ascii="Calibri" w:eastAsia="標楷體" w:hAnsi="Calibri"/>
              </w:rPr>
            </w:pPr>
          </w:p>
        </w:tc>
        <w:tc>
          <w:tcPr>
            <w:tcW w:w="1377" w:type="dxa"/>
            <w:vMerge/>
          </w:tcPr>
          <w:p w14:paraId="43D95B0D" w14:textId="77777777" w:rsidR="00E56D6B" w:rsidRPr="00CD6314" w:rsidRDefault="00E56D6B" w:rsidP="00D7635E">
            <w:pPr>
              <w:pStyle w:val="a9"/>
              <w:ind w:leftChars="0" w:left="0"/>
              <w:rPr>
                <w:rFonts w:ascii="Calibri" w:eastAsia="標楷體" w:hAnsi="Calibri"/>
              </w:rPr>
            </w:pPr>
          </w:p>
        </w:tc>
        <w:tc>
          <w:tcPr>
            <w:tcW w:w="1377" w:type="dxa"/>
            <w:vMerge/>
          </w:tcPr>
          <w:p w14:paraId="0486D280" w14:textId="77777777" w:rsidR="00E56D6B" w:rsidRPr="00CD6314" w:rsidRDefault="00E56D6B" w:rsidP="00D7635E">
            <w:pPr>
              <w:pStyle w:val="a9"/>
              <w:rPr>
                <w:rFonts w:ascii="Calibri" w:eastAsia="標楷體" w:hAnsi="Calibri"/>
              </w:rPr>
            </w:pPr>
          </w:p>
        </w:tc>
      </w:tr>
      <w:tr w:rsidR="00E56D6B" w:rsidRPr="00CD6314" w14:paraId="25EB9E9E" w14:textId="77777777" w:rsidTr="00D7635E">
        <w:tc>
          <w:tcPr>
            <w:tcW w:w="1947" w:type="dxa"/>
            <w:vMerge/>
          </w:tcPr>
          <w:p w14:paraId="74F8342A" w14:textId="77777777" w:rsidR="00E56D6B" w:rsidRPr="00CD6314" w:rsidRDefault="00E56D6B" w:rsidP="00D7635E">
            <w:pPr>
              <w:pStyle w:val="a9"/>
              <w:ind w:leftChars="0" w:left="0"/>
              <w:rPr>
                <w:rFonts w:ascii="Calibri" w:eastAsia="標楷體" w:hAnsi="Calibri"/>
              </w:rPr>
            </w:pPr>
          </w:p>
        </w:tc>
        <w:tc>
          <w:tcPr>
            <w:tcW w:w="3722" w:type="dxa"/>
          </w:tcPr>
          <w:p w14:paraId="70F61CE0"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(4)</w:t>
            </w:r>
            <w:r w:rsidRPr="00CD6314">
              <w:rPr>
                <w:rFonts w:ascii="Calibri" w:eastAsia="標楷體" w:hAnsi="Arial" w:hint="eastAsia"/>
              </w:rPr>
              <w:t>置放胸腔引流管</w:t>
            </w:r>
          </w:p>
        </w:tc>
        <w:tc>
          <w:tcPr>
            <w:tcW w:w="1390" w:type="dxa"/>
            <w:vMerge/>
          </w:tcPr>
          <w:p w14:paraId="2CBEB3B0" w14:textId="77777777" w:rsidR="00E56D6B" w:rsidRPr="00CD6314" w:rsidRDefault="00E56D6B" w:rsidP="00D7635E">
            <w:pPr>
              <w:pStyle w:val="a9"/>
              <w:ind w:leftChars="0" w:left="0"/>
              <w:rPr>
                <w:rFonts w:ascii="Calibri" w:eastAsia="標楷體" w:hAnsi="Calibri"/>
              </w:rPr>
            </w:pPr>
          </w:p>
        </w:tc>
        <w:tc>
          <w:tcPr>
            <w:tcW w:w="1377" w:type="dxa"/>
            <w:vMerge/>
          </w:tcPr>
          <w:p w14:paraId="2B003996" w14:textId="77777777" w:rsidR="00E56D6B" w:rsidRPr="00CD6314" w:rsidRDefault="00E56D6B" w:rsidP="00D7635E">
            <w:pPr>
              <w:pStyle w:val="a9"/>
              <w:ind w:leftChars="0" w:left="0"/>
              <w:rPr>
                <w:rFonts w:ascii="Calibri" w:eastAsia="標楷體" w:hAnsi="Calibri"/>
              </w:rPr>
            </w:pPr>
          </w:p>
        </w:tc>
        <w:tc>
          <w:tcPr>
            <w:tcW w:w="1377" w:type="dxa"/>
            <w:vMerge/>
          </w:tcPr>
          <w:p w14:paraId="42ADF061" w14:textId="77777777" w:rsidR="00E56D6B" w:rsidRPr="00CD6314" w:rsidRDefault="00E56D6B" w:rsidP="00D7635E">
            <w:pPr>
              <w:pStyle w:val="a9"/>
              <w:ind w:leftChars="0" w:left="0"/>
              <w:rPr>
                <w:rFonts w:ascii="Calibri" w:eastAsia="標楷體" w:hAnsi="Calibri"/>
              </w:rPr>
            </w:pPr>
          </w:p>
        </w:tc>
      </w:tr>
      <w:tr w:rsidR="00E56D6B" w:rsidRPr="00CD6314" w14:paraId="07C110C5" w14:textId="77777777" w:rsidTr="00D7635E">
        <w:tc>
          <w:tcPr>
            <w:tcW w:w="1947" w:type="dxa"/>
            <w:vMerge/>
          </w:tcPr>
          <w:p w14:paraId="5B30E405" w14:textId="77777777" w:rsidR="00E56D6B" w:rsidRPr="00CD6314" w:rsidRDefault="00E56D6B" w:rsidP="00D7635E">
            <w:pPr>
              <w:pStyle w:val="a9"/>
              <w:ind w:leftChars="0" w:left="0"/>
              <w:rPr>
                <w:rFonts w:ascii="Calibri" w:eastAsia="標楷體" w:hAnsi="Calibri"/>
              </w:rPr>
            </w:pPr>
          </w:p>
        </w:tc>
        <w:tc>
          <w:tcPr>
            <w:tcW w:w="3722" w:type="dxa"/>
          </w:tcPr>
          <w:p w14:paraId="7DA87EBC"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(5)</w:t>
            </w:r>
            <w:r w:rsidRPr="00CD6314">
              <w:rPr>
                <w:rFonts w:ascii="Calibri" w:eastAsia="標楷體" w:hAnsi="Arial" w:hint="eastAsia"/>
              </w:rPr>
              <w:t>學習骨髓穿刺及判讀</w:t>
            </w:r>
          </w:p>
        </w:tc>
        <w:tc>
          <w:tcPr>
            <w:tcW w:w="1390" w:type="dxa"/>
            <w:vMerge/>
          </w:tcPr>
          <w:p w14:paraId="4412FA38" w14:textId="77777777" w:rsidR="00E56D6B" w:rsidRPr="00CD6314" w:rsidRDefault="00E56D6B" w:rsidP="00D7635E">
            <w:pPr>
              <w:pStyle w:val="a9"/>
              <w:ind w:leftChars="0" w:left="0"/>
              <w:rPr>
                <w:rFonts w:ascii="Calibri" w:eastAsia="標楷體" w:hAnsi="Calibri"/>
              </w:rPr>
            </w:pPr>
          </w:p>
        </w:tc>
        <w:tc>
          <w:tcPr>
            <w:tcW w:w="1377" w:type="dxa"/>
            <w:vMerge/>
          </w:tcPr>
          <w:p w14:paraId="2715FD01" w14:textId="77777777" w:rsidR="00E56D6B" w:rsidRPr="00CD6314" w:rsidRDefault="00E56D6B" w:rsidP="00D7635E">
            <w:pPr>
              <w:pStyle w:val="a9"/>
              <w:ind w:leftChars="0" w:left="0"/>
              <w:rPr>
                <w:rFonts w:ascii="Calibri" w:eastAsia="標楷體" w:hAnsi="Calibri"/>
              </w:rPr>
            </w:pPr>
          </w:p>
        </w:tc>
        <w:tc>
          <w:tcPr>
            <w:tcW w:w="1377" w:type="dxa"/>
            <w:vMerge/>
          </w:tcPr>
          <w:p w14:paraId="1197CDDB" w14:textId="77777777" w:rsidR="00E56D6B" w:rsidRPr="00CD6314" w:rsidRDefault="00E56D6B" w:rsidP="00D7635E">
            <w:pPr>
              <w:pStyle w:val="a9"/>
              <w:ind w:leftChars="0" w:left="0"/>
              <w:rPr>
                <w:rFonts w:ascii="Calibri" w:eastAsia="標楷體" w:hAnsi="Calibri"/>
              </w:rPr>
            </w:pPr>
          </w:p>
        </w:tc>
      </w:tr>
      <w:tr w:rsidR="00E56D6B" w:rsidRPr="00CD6314" w14:paraId="1503CDBE" w14:textId="77777777" w:rsidTr="00D7635E">
        <w:tc>
          <w:tcPr>
            <w:tcW w:w="1947" w:type="dxa"/>
            <w:vMerge/>
          </w:tcPr>
          <w:p w14:paraId="14AD109D" w14:textId="77777777" w:rsidR="00E56D6B" w:rsidRPr="00CD6314" w:rsidRDefault="00E56D6B" w:rsidP="00D7635E">
            <w:pPr>
              <w:pStyle w:val="a9"/>
              <w:ind w:leftChars="0" w:left="0"/>
              <w:rPr>
                <w:rFonts w:ascii="Calibri" w:eastAsia="標楷體" w:hAnsi="Calibri"/>
              </w:rPr>
            </w:pPr>
          </w:p>
        </w:tc>
        <w:tc>
          <w:tcPr>
            <w:tcW w:w="3722" w:type="dxa"/>
          </w:tcPr>
          <w:p w14:paraId="4E630F9B"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(6)</w:t>
            </w:r>
            <w:r w:rsidRPr="00CD6314">
              <w:rPr>
                <w:rFonts w:ascii="Calibri" w:eastAsia="標楷體" w:hAnsi="Arial" w:hint="eastAsia"/>
              </w:rPr>
              <w:t>腦室內穿刺</w:t>
            </w:r>
          </w:p>
        </w:tc>
        <w:tc>
          <w:tcPr>
            <w:tcW w:w="1390" w:type="dxa"/>
            <w:vMerge/>
          </w:tcPr>
          <w:p w14:paraId="495A8C78" w14:textId="77777777" w:rsidR="00E56D6B" w:rsidRPr="00CD6314" w:rsidRDefault="00E56D6B" w:rsidP="00D7635E">
            <w:pPr>
              <w:pStyle w:val="a9"/>
              <w:ind w:leftChars="0" w:left="0"/>
              <w:rPr>
                <w:rFonts w:ascii="Calibri" w:eastAsia="標楷體" w:hAnsi="Calibri"/>
              </w:rPr>
            </w:pPr>
          </w:p>
        </w:tc>
        <w:tc>
          <w:tcPr>
            <w:tcW w:w="1377" w:type="dxa"/>
            <w:vMerge/>
          </w:tcPr>
          <w:p w14:paraId="31CBA54C" w14:textId="77777777" w:rsidR="00E56D6B" w:rsidRPr="00CD6314" w:rsidRDefault="00E56D6B" w:rsidP="00D7635E">
            <w:pPr>
              <w:pStyle w:val="a9"/>
              <w:ind w:leftChars="0" w:left="0"/>
              <w:rPr>
                <w:rFonts w:ascii="Calibri" w:eastAsia="標楷體" w:hAnsi="Calibri"/>
              </w:rPr>
            </w:pPr>
          </w:p>
        </w:tc>
        <w:tc>
          <w:tcPr>
            <w:tcW w:w="1377" w:type="dxa"/>
            <w:vMerge/>
          </w:tcPr>
          <w:p w14:paraId="6C9115F2" w14:textId="77777777" w:rsidR="00E56D6B" w:rsidRPr="00CD6314" w:rsidRDefault="00E56D6B" w:rsidP="00D7635E">
            <w:pPr>
              <w:pStyle w:val="a9"/>
              <w:ind w:leftChars="0" w:left="0"/>
              <w:rPr>
                <w:rFonts w:ascii="Calibri" w:eastAsia="標楷體" w:hAnsi="Calibri"/>
              </w:rPr>
            </w:pPr>
          </w:p>
        </w:tc>
      </w:tr>
      <w:tr w:rsidR="00E56D6B" w:rsidRPr="00CD6314" w14:paraId="1B0EDAE5" w14:textId="77777777" w:rsidTr="00D7635E">
        <w:tc>
          <w:tcPr>
            <w:tcW w:w="1947" w:type="dxa"/>
            <w:vMerge/>
          </w:tcPr>
          <w:p w14:paraId="4DF8A9FF" w14:textId="77777777" w:rsidR="00E56D6B" w:rsidRPr="00CD6314" w:rsidRDefault="00E56D6B" w:rsidP="00D7635E">
            <w:pPr>
              <w:pStyle w:val="a9"/>
              <w:ind w:leftChars="0" w:left="0"/>
              <w:rPr>
                <w:rFonts w:ascii="Calibri" w:eastAsia="標楷體" w:hAnsi="Calibri"/>
              </w:rPr>
            </w:pPr>
          </w:p>
        </w:tc>
        <w:tc>
          <w:tcPr>
            <w:tcW w:w="3722" w:type="dxa"/>
          </w:tcPr>
          <w:p w14:paraId="579E6969" w14:textId="77777777" w:rsidR="00E56D6B" w:rsidRPr="00CD6314" w:rsidRDefault="00E56D6B" w:rsidP="00D7635E">
            <w:pPr>
              <w:pStyle w:val="a9"/>
              <w:ind w:leftChars="100" w:left="240"/>
              <w:rPr>
                <w:rFonts w:ascii="Calibri" w:eastAsia="標楷體" w:hAnsi="Calibri"/>
              </w:rPr>
            </w:pPr>
            <w:r w:rsidRPr="00CD6314">
              <w:rPr>
                <w:rFonts w:ascii="Calibri" w:eastAsia="標楷體" w:hAnsi="Calibri" w:hint="eastAsia"/>
              </w:rPr>
              <w:t>(7)</w:t>
            </w:r>
            <w:r w:rsidRPr="00CD6314">
              <w:rPr>
                <w:rFonts w:ascii="Calibri" w:eastAsia="標楷體" w:hAnsi="Arial" w:hint="eastAsia"/>
              </w:rPr>
              <w:t>輔助主治醫師完成各種活體檢視</w:t>
            </w:r>
            <w:r w:rsidRPr="00CD6314">
              <w:rPr>
                <w:rFonts w:ascii="Calibri" w:eastAsia="標楷體" w:hAnsi="Calibri" w:hint="eastAsia"/>
              </w:rPr>
              <w:t>(Biopsy)</w:t>
            </w:r>
            <w:r w:rsidRPr="00CD6314">
              <w:rPr>
                <w:rFonts w:ascii="Calibri" w:eastAsia="標楷體" w:hAnsi="Arial" w:hint="eastAsia"/>
              </w:rPr>
              <w:t>。例如：</w:t>
            </w:r>
          </w:p>
        </w:tc>
        <w:tc>
          <w:tcPr>
            <w:tcW w:w="1390" w:type="dxa"/>
            <w:vMerge/>
          </w:tcPr>
          <w:p w14:paraId="733ECFD0" w14:textId="77777777" w:rsidR="00E56D6B" w:rsidRPr="00CD6314" w:rsidRDefault="00E56D6B" w:rsidP="00D7635E">
            <w:pPr>
              <w:pStyle w:val="a9"/>
              <w:ind w:leftChars="0" w:left="0"/>
              <w:rPr>
                <w:rFonts w:ascii="Calibri" w:eastAsia="標楷體" w:hAnsi="Calibri"/>
              </w:rPr>
            </w:pPr>
          </w:p>
        </w:tc>
        <w:tc>
          <w:tcPr>
            <w:tcW w:w="1377" w:type="dxa"/>
            <w:vMerge/>
          </w:tcPr>
          <w:p w14:paraId="4BB74344" w14:textId="77777777" w:rsidR="00E56D6B" w:rsidRPr="00CD6314" w:rsidRDefault="00E56D6B" w:rsidP="00D7635E">
            <w:pPr>
              <w:pStyle w:val="a9"/>
              <w:ind w:leftChars="0" w:left="0"/>
              <w:rPr>
                <w:rFonts w:ascii="Calibri" w:eastAsia="標楷體" w:hAnsi="Calibri"/>
              </w:rPr>
            </w:pPr>
          </w:p>
        </w:tc>
        <w:tc>
          <w:tcPr>
            <w:tcW w:w="1377" w:type="dxa"/>
            <w:vMerge/>
          </w:tcPr>
          <w:p w14:paraId="509C6656" w14:textId="77777777" w:rsidR="00E56D6B" w:rsidRPr="00CD6314" w:rsidRDefault="00E56D6B" w:rsidP="00D7635E">
            <w:pPr>
              <w:pStyle w:val="a9"/>
              <w:ind w:leftChars="0" w:left="0"/>
              <w:rPr>
                <w:rFonts w:ascii="Calibri" w:eastAsia="標楷體" w:hAnsi="Calibri"/>
              </w:rPr>
            </w:pPr>
          </w:p>
        </w:tc>
      </w:tr>
      <w:tr w:rsidR="00E56D6B" w:rsidRPr="00CD6314" w14:paraId="054964E2" w14:textId="77777777" w:rsidTr="00D7635E">
        <w:tc>
          <w:tcPr>
            <w:tcW w:w="1947" w:type="dxa"/>
            <w:vMerge/>
          </w:tcPr>
          <w:p w14:paraId="23F03B04" w14:textId="77777777" w:rsidR="00E56D6B" w:rsidRPr="00CD6314" w:rsidRDefault="00E56D6B" w:rsidP="00D7635E">
            <w:pPr>
              <w:pStyle w:val="a9"/>
              <w:ind w:leftChars="0" w:left="0"/>
              <w:rPr>
                <w:rFonts w:ascii="Calibri" w:eastAsia="標楷體" w:hAnsi="Calibri"/>
              </w:rPr>
            </w:pPr>
          </w:p>
        </w:tc>
        <w:tc>
          <w:tcPr>
            <w:tcW w:w="3722" w:type="dxa"/>
          </w:tcPr>
          <w:p w14:paraId="5214C84B" w14:textId="77777777" w:rsidR="00E56D6B" w:rsidRPr="00CD6314" w:rsidRDefault="00E56D6B" w:rsidP="00D7635E">
            <w:pPr>
              <w:pStyle w:val="a9"/>
              <w:ind w:leftChars="0"/>
              <w:rPr>
                <w:rFonts w:ascii="Calibri" w:eastAsia="標楷體" w:hAnsi="Calibri"/>
              </w:rPr>
            </w:pPr>
            <w:r w:rsidRPr="00CD6314">
              <w:rPr>
                <w:rFonts w:ascii="Calibri" w:eastAsia="標楷體" w:hAnsi="Calibri" w:hint="eastAsia"/>
              </w:rPr>
              <w:t xml:space="preserve">a. </w:t>
            </w:r>
            <w:r w:rsidRPr="00CD6314">
              <w:rPr>
                <w:rFonts w:ascii="Calibri" w:eastAsia="標楷體" w:hAnsi="Calibri"/>
              </w:rPr>
              <w:t>Liver Biopsy</w:t>
            </w:r>
          </w:p>
        </w:tc>
        <w:tc>
          <w:tcPr>
            <w:tcW w:w="1390" w:type="dxa"/>
            <w:vMerge/>
          </w:tcPr>
          <w:p w14:paraId="0254B5CC" w14:textId="77777777" w:rsidR="00E56D6B" w:rsidRPr="00CD6314" w:rsidRDefault="00E56D6B" w:rsidP="00D7635E">
            <w:pPr>
              <w:pStyle w:val="a9"/>
              <w:ind w:leftChars="0" w:left="0"/>
              <w:rPr>
                <w:rFonts w:ascii="Calibri" w:eastAsia="標楷體" w:hAnsi="Calibri"/>
              </w:rPr>
            </w:pPr>
          </w:p>
        </w:tc>
        <w:tc>
          <w:tcPr>
            <w:tcW w:w="1377" w:type="dxa"/>
            <w:vMerge/>
          </w:tcPr>
          <w:p w14:paraId="06CF10B4" w14:textId="77777777" w:rsidR="00E56D6B" w:rsidRPr="00CD6314" w:rsidRDefault="00E56D6B" w:rsidP="00D7635E">
            <w:pPr>
              <w:pStyle w:val="a9"/>
              <w:ind w:leftChars="0" w:left="0"/>
              <w:rPr>
                <w:rFonts w:ascii="Calibri" w:eastAsia="標楷體" w:hAnsi="Calibri"/>
              </w:rPr>
            </w:pPr>
          </w:p>
        </w:tc>
        <w:tc>
          <w:tcPr>
            <w:tcW w:w="1377" w:type="dxa"/>
            <w:vMerge/>
          </w:tcPr>
          <w:p w14:paraId="50C088B5" w14:textId="77777777" w:rsidR="00E56D6B" w:rsidRPr="00CD6314" w:rsidRDefault="00E56D6B" w:rsidP="00D7635E">
            <w:pPr>
              <w:pStyle w:val="a9"/>
              <w:ind w:leftChars="0" w:left="0"/>
              <w:rPr>
                <w:rFonts w:ascii="Calibri" w:eastAsia="標楷體" w:hAnsi="Calibri"/>
              </w:rPr>
            </w:pPr>
          </w:p>
        </w:tc>
      </w:tr>
      <w:tr w:rsidR="00E56D6B" w:rsidRPr="00CD6314" w14:paraId="039575FC" w14:textId="77777777" w:rsidTr="00D7635E">
        <w:tc>
          <w:tcPr>
            <w:tcW w:w="1947" w:type="dxa"/>
            <w:vMerge/>
          </w:tcPr>
          <w:p w14:paraId="6BAFF430" w14:textId="77777777" w:rsidR="00E56D6B" w:rsidRPr="00CD6314" w:rsidRDefault="00E56D6B" w:rsidP="00D7635E">
            <w:pPr>
              <w:pStyle w:val="a9"/>
              <w:ind w:leftChars="0" w:left="0"/>
              <w:rPr>
                <w:rFonts w:ascii="Calibri" w:eastAsia="標楷體" w:hAnsi="Calibri"/>
              </w:rPr>
            </w:pPr>
          </w:p>
        </w:tc>
        <w:tc>
          <w:tcPr>
            <w:tcW w:w="3722" w:type="dxa"/>
          </w:tcPr>
          <w:p w14:paraId="5837B738" w14:textId="77777777" w:rsidR="00E56D6B" w:rsidRPr="00CD6314" w:rsidRDefault="00E56D6B" w:rsidP="00D7635E">
            <w:pPr>
              <w:pStyle w:val="a9"/>
              <w:ind w:leftChars="0"/>
              <w:rPr>
                <w:rFonts w:ascii="Calibri" w:eastAsia="標楷體" w:hAnsi="Calibri"/>
              </w:rPr>
            </w:pPr>
            <w:r w:rsidRPr="00CD6314">
              <w:rPr>
                <w:rFonts w:ascii="Calibri" w:eastAsia="標楷體" w:hAnsi="Calibri" w:hint="eastAsia"/>
              </w:rPr>
              <w:t xml:space="preserve">b. </w:t>
            </w:r>
            <w:r w:rsidRPr="00CD6314">
              <w:rPr>
                <w:rFonts w:ascii="Calibri" w:eastAsia="標楷體" w:hAnsi="Calibri"/>
              </w:rPr>
              <w:t>Kidney Biopsy</w:t>
            </w:r>
          </w:p>
        </w:tc>
        <w:tc>
          <w:tcPr>
            <w:tcW w:w="1390" w:type="dxa"/>
            <w:vMerge/>
          </w:tcPr>
          <w:p w14:paraId="6C7CBAD4" w14:textId="77777777" w:rsidR="00E56D6B" w:rsidRPr="00CD6314" w:rsidRDefault="00E56D6B" w:rsidP="00D7635E">
            <w:pPr>
              <w:pStyle w:val="a9"/>
              <w:ind w:leftChars="0" w:left="0"/>
              <w:rPr>
                <w:rFonts w:ascii="Calibri" w:eastAsia="標楷體" w:hAnsi="Calibri"/>
              </w:rPr>
            </w:pPr>
          </w:p>
        </w:tc>
        <w:tc>
          <w:tcPr>
            <w:tcW w:w="1377" w:type="dxa"/>
            <w:vMerge/>
          </w:tcPr>
          <w:p w14:paraId="08184EE8" w14:textId="77777777" w:rsidR="00E56D6B" w:rsidRPr="00CD6314" w:rsidRDefault="00E56D6B" w:rsidP="00D7635E">
            <w:pPr>
              <w:pStyle w:val="a9"/>
              <w:ind w:leftChars="0" w:left="0"/>
              <w:rPr>
                <w:rFonts w:ascii="Calibri" w:eastAsia="標楷體" w:hAnsi="Calibri"/>
              </w:rPr>
            </w:pPr>
          </w:p>
        </w:tc>
        <w:tc>
          <w:tcPr>
            <w:tcW w:w="1377" w:type="dxa"/>
            <w:vMerge/>
          </w:tcPr>
          <w:p w14:paraId="2797BF5F" w14:textId="77777777" w:rsidR="00E56D6B" w:rsidRPr="00CD6314" w:rsidRDefault="00E56D6B" w:rsidP="00D7635E">
            <w:pPr>
              <w:pStyle w:val="a9"/>
              <w:ind w:leftChars="0" w:left="0"/>
              <w:rPr>
                <w:rFonts w:ascii="Calibri" w:eastAsia="標楷體" w:hAnsi="Calibri"/>
              </w:rPr>
            </w:pPr>
          </w:p>
        </w:tc>
      </w:tr>
      <w:tr w:rsidR="00E56D6B" w:rsidRPr="00CD6314" w14:paraId="19213B16" w14:textId="77777777" w:rsidTr="00D7635E">
        <w:tc>
          <w:tcPr>
            <w:tcW w:w="1947" w:type="dxa"/>
            <w:vMerge/>
          </w:tcPr>
          <w:p w14:paraId="17DBE931" w14:textId="77777777" w:rsidR="00E56D6B" w:rsidRPr="00CD6314" w:rsidRDefault="00E56D6B" w:rsidP="00D7635E">
            <w:pPr>
              <w:pStyle w:val="a9"/>
              <w:ind w:leftChars="0" w:left="0"/>
              <w:rPr>
                <w:rFonts w:ascii="Calibri" w:eastAsia="標楷體" w:hAnsi="Calibri"/>
              </w:rPr>
            </w:pPr>
          </w:p>
        </w:tc>
        <w:tc>
          <w:tcPr>
            <w:tcW w:w="3722" w:type="dxa"/>
          </w:tcPr>
          <w:p w14:paraId="6A8DA975" w14:textId="77777777" w:rsidR="00E56D6B" w:rsidRPr="00CD6314" w:rsidRDefault="00E56D6B" w:rsidP="00D7635E">
            <w:pPr>
              <w:pStyle w:val="a9"/>
              <w:ind w:leftChars="0"/>
              <w:rPr>
                <w:rFonts w:ascii="Calibri" w:eastAsia="標楷體" w:hAnsi="Calibri"/>
              </w:rPr>
            </w:pPr>
            <w:r w:rsidRPr="00CD6314">
              <w:rPr>
                <w:rFonts w:ascii="Calibri" w:eastAsia="標楷體" w:hAnsi="Calibri" w:hint="eastAsia"/>
              </w:rPr>
              <w:t xml:space="preserve">c. </w:t>
            </w:r>
            <w:r w:rsidRPr="00CD6314">
              <w:rPr>
                <w:rFonts w:ascii="Calibri" w:eastAsia="標楷體" w:hAnsi="Calibri"/>
              </w:rPr>
              <w:t>Skin Biopsy</w:t>
            </w:r>
          </w:p>
        </w:tc>
        <w:tc>
          <w:tcPr>
            <w:tcW w:w="1390" w:type="dxa"/>
            <w:vMerge/>
          </w:tcPr>
          <w:p w14:paraId="57AAD13B" w14:textId="77777777" w:rsidR="00E56D6B" w:rsidRPr="00CD6314" w:rsidRDefault="00E56D6B" w:rsidP="00D7635E">
            <w:pPr>
              <w:pStyle w:val="a9"/>
              <w:ind w:leftChars="0" w:left="0"/>
              <w:rPr>
                <w:rFonts w:ascii="Calibri" w:eastAsia="標楷體" w:hAnsi="Calibri"/>
              </w:rPr>
            </w:pPr>
          </w:p>
        </w:tc>
        <w:tc>
          <w:tcPr>
            <w:tcW w:w="1377" w:type="dxa"/>
            <w:vMerge/>
          </w:tcPr>
          <w:p w14:paraId="4F29BB92" w14:textId="77777777" w:rsidR="00E56D6B" w:rsidRPr="00CD6314" w:rsidRDefault="00E56D6B" w:rsidP="00D7635E">
            <w:pPr>
              <w:pStyle w:val="a9"/>
              <w:ind w:leftChars="0" w:left="0"/>
              <w:rPr>
                <w:rFonts w:ascii="Calibri" w:eastAsia="標楷體" w:hAnsi="Calibri"/>
              </w:rPr>
            </w:pPr>
          </w:p>
        </w:tc>
        <w:tc>
          <w:tcPr>
            <w:tcW w:w="1377" w:type="dxa"/>
            <w:vMerge/>
          </w:tcPr>
          <w:p w14:paraId="0F0DA28A" w14:textId="77777777" w:rsidR="00E56D6B" w:rsidRPr="00CD6314" w:rsidRDefault="00E56D6B" w:rsidP="00D7635E">
            <w:pPr>
              <w:pStyle w:val="a9"/>
              <w:ind w:leftChars="0" w:left="0"/>
              <w:rPr>
                <w:rFonts w:ascii="Calibri" w:eastAsia="標楷體" w:hAnsi="Calibri"/>
              </w:rPr>
            </w:pPr>
          </w:p>
        </w:tc>
      </w:tr>
      <w:tr w:rsidR="00E56D6B" w:rsidRPr="00CD6314" w14:paraId="0AFB5967" w14:textId="77777777" w:rsidTr="00D7635E">
        <w:tc>
          <w:tcPr>
            <w:tcW w:w="1947" w:type="dxa"/>
            <w:vMerge/>
          </w:tcPr>
          <w:p w14:paraId="2AE48240" w14:textId="77777777" w:rsidR="00E56D6B" w:rsidRPr="00CD6314" w:rsidRDefault="00E56D6B" w:rsidP="00D7635E">
            <w:pPr>
              <w:pStyle w:val="a9"/>
              <w:ind w:leftChars="0" w:left="0"/>
              <w:rPr>
                <w:rFonts w:ascii="Calibri" w:eastAsia="標楷體" w:hAnsi="Calibri"/>
              </w:rPr>
            </w:pPr>
          </w:p>
        </w:tc>
        <w:tc>
          <w:tcPr>
            <w:tcW w:w="3722" w:type="dxa"/>
          </w:tcPr>
          <w:p w14:paraId="1B65A120" w14:textId="77777777" w:rsidR="00E56D6B" w:rsidRPr="00CD6314" w:rsidRDefault="00E56D6B" w:rsidP="00D7635E">
            <w:pPr>
              <w:pStyle w:val="a9"/>
              <w:ind w:leftChars="0"/>
              <w:rPr>
                <w:rFonts w:ascii="Calibri" w:eastAsia="標楷體" w:hAnsi="Calibri"/>
              </w:rPr>
            </w:pPr>
            <w:r w:rsidRPr="00CD6314">
              <w:rPr>
                <w:rFonts w:ascii="Calibri" w:eastAsia="標楷體" w:hAnsi="Calibri" w:hint="eastAsia"/>
              </w:rPr>
              <w:t xml:space="preserve">d. </w:t>
            </w:r>
            <w:r w:rsidRPr="00CD6314">
              <w:rPr>
                <w:rFonts w:ascii="Calibri" w:eastAsia="標楷體" w:hAnsi="Calibri"/>
              </w:rPr>
              <w:t>Muscle Biopsy</w:t>
            </w:r>
          </w:p>
        </w:tc>
        <w:tc>
          <w:tcPr>
            <w:tcW w:w="1390" w:type="dxa"/>
            <w:vMerge/>
          </w:tcPr>
          <w:p w14:paraId="24E3143B" w14:textId="77777777" w:rsidR="00E56D6B" w:rsidRPr="00CD6314" w:rsidRDefault="00E56D6B" w:rsidP="00D7635E">
            <w:pPr>
              <w:pStyle w:val="a9"/>
              <w:ind w:leftChars="0" w:left="0"/>
              <w:rPr>
                <w:rFonts w:ascii="Calibri" w:eastAsia="標楷體" w:hAnsi="Calibri"/>
              </w:rPr>
            </w:pPr>
          </w:p>
        </w:tc>
        <w:tc>
          <w:tcPr>
            <w:tcW w:w="1377" w:type="dxa"/>
            <w:vMerge/>
          </w:tcPr>
          <w:p w14:paraId="368BD97A" w14:textId="77777777" w:rsidR="00E56D6B" w:rsidRPr="00CD6314" w:rsidRDefault="00E56D6B" w:rsidP="00D7635E">
            <w:pPr>
              <w:pStyle w:val="a9"/>
              <w:ind w:leftChars="0" w:left="0"/>
              <w:rPr>
                <w:rFonts w:ascii="Calibri" w:eastAsia="標楷體" w:hAnsi="Calibri"/>
              </w:rPr>
            </w:pPr>
          </w:p>
        </w:tc>
        <w:tc>
          <w:tcPr>
            <w:tcW w:w="1377" w:type="dxa"/>
            <w:vMerge/>
          </w:tcPr>
          <w:p w14:paraId="2E22E015" w14:textId="77777777" w:rsidR="00E56D6B" w:rsidRPr="00CD6314" w:rsidRDefault="00E56D6B" w:rsidP="00D7635E">
            <w:pPr>
              <w:pStyle w:val="a9"/>
              <w:ind w:leftChars="0" w:left="0"/>
              <w:rPr>
                <w:rFonts w:ascii="Calibri" w:eastAsia="標楷體" w:hAnsi="Calibri"/>
              </w:rPr>
            </w:pPr>
          </w:p>
        </w:tc>
      </w:tr>
      <w:tr w:rsidR="00E56D6B" w:rsidRPr="00CD6314" w14:paraId="43B80E74" w14:textId="77777777" w:rsidTr="00D7635E">
        <w:tc>
          <w:tcPr>
            <w:tcW w:w="1947" w:type="dxa"/>
            <w:vMerge/>
          </w:tcPr>
          <w:p w14:paraId="67A17ABD" w14:textId="77777777" w:rsidR="00E56D6B" w:rsidRPr="00CD6314" w:rsidRDefault="00E56D6B" w:rsidP="00D7635E">
            <w:pPr>
              <w:pStyle w:val="a9"/>
              <w:ind w:leftChars="0" w:left="0"/>
              <w:rPr>
                <w:rFonts w:ascii="Calibri" w:eastAsia="標楷體" w:hAnsi="Calibri"/>
              </w:rPr>
            </w:pPr>
          </w:p>
        </w:tc>
        <w:tc>
          <w:tcPr>
            <w:tcW w:w="3722" w:type="dxa"/>
          </w:tcPr>
          <w:p w14:paraId="38EE98F3"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5.</w:t>
            </w:r>
            <w:r w:rsidRPr="00CD6314">
              <w:rPr>
                <w:rFonts w:ascii="Calibri" w:eastAsia="標楷體" w:hAnsi="Arial" w:hint="eastAsia"/>
              </w:rPr>
              <w:t>每四天輪值一次夜班工作</w:t>
            </w:r>
          </w:p>
        </w:tc>
        <w:tc>
          <w:tcPr>
            <w:tcW w:w="1390" w:type="dxa"/>
            <w:vMerge/>
          </w:tcPr>
          <w:p w14:paraId="346E7885" w14:textId="77777777" w:rsidR="00E56D6B" w:rsidRPr="00CD6314" w:rsidRDefault="00E56D6B" w:rsidP="00D7635E">
            <w:pPr>
              <w:pStyle w:val="a9"/>
              <w:ind w:leftChars="0" w:left="0"/>
              <w:rPr>
                <w:rFonts w:ascii="Calibri" w:eastAsia="標楷體" w:hAnsi="Calibri"/>
              </w:rPr>
            </w:pPr>
          </w:p>
        </w:tc>
        <w:tc>
          <w:tcPr>
            <w:tcW w:w="1377" w:type="dxa"/>
            <w:vMerge/>
          </w:tcPr>
          <w:p w14:paraId="0D1262C8" w14:textId="77777777" w:rsidR="00E56D6B" w:rsidRPr="00CD6314" w:rsidRDefault="00E56D6B" w:rsidP="00D7635E">
            <w:pPr>
              <w:pStyle w:val="a9"/>
              <w:ind w:leftChars="0" w:left="0"/>
              <w:rPr>
                <w:rFonts w:ascii="Calibri" w:eastAsia="標楷體" w:hAnsi="Calibri"/>
              </w:rPr>
            </w:pPr>
          </w:p>
        </w:tc>
        <w:tc>
          <w:tcPr>
            <w:tcW w:w="1377" w:type="dxa"/>
            <w:vMerge/>
          </w:tcPr>
          <w:p w14:paraId="15644BAE" w14:textId="77777777" w:rsidR="00E56D6B" w:rsidRPr="00CD6314" w:rsidRDefault="00E56D6B" w:rsidP="00D7635E">
            <w:pPr>
              <w:pStyle w:val="a9"/>
              <w:ind w:leftChars="0" w:left="0"/>
              <w:rPr>
                <w:rFonts w:ascii="Calibri" w:eastAsia="標楷體" w:hAnsi="Calibri"/>
              </w:rPr>
            </w:pPr>
          </w:p>
        </w:tc>
      </w:tr>
      <w:tr w:rsidR="00E56D6B" w:rsidRPr="00CD6314" w14:paraId="309CD265" w14:textId="77777777" w:rsidTr="00D7635E">
        <w:tc>
          <w:tcPr>
            <w:tcW w:w="1947" w:type="dxa"/>
            <w:vMerge/>
          </w:tcPr>
          <w:p w14:paraId="070F537B" w14:textId="77777777" w:rsidR="00E56D6B" w:rsidRPr="00CD6314" w:rsidRDefault="00E56D6B" w:rsidP="00D7635E">
            <w:pPr>
              <w:pStyle w:val="a9"/>
              <w:ind w:leftChars="0" w:left="0"/>
              <w:rPr>
                <w:rFonts w:ascii="Calibri" w:eastAsia="標楷體" w:hAnsi="Calibri"/>
              </w:rPr>
            </w:pPr>
          </w:p>
        </w:tc>
        <w:tc>
          <w:tcPr>
            <w:tcW w:w="3722" w:type="dxa"/>
          </w:tcPr>
          <w:p w14:paraId="72025944"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6.</w:t>
            </w:r>
            <w:r w:rsidRPr="00CD6314">
              <w:rPr>
                <w:rFonts w:ascii="Calibri" w:eastAsia="標楷體" w:hAnsi="Arial" w:hint="eastAsia"/>
              </w:rPr>
              <w:t>指導協助資淺住院醫師。</w:t>
            </w:r>
          </w:p>
        </w:tc>
        <w:tc>
          <w:tcPr>
            <w:tcW w:w="1390" w:type="dxa"/>
            <w:vMerge/>
          </w:tcPr>
          <w:p w14:paraId="5F277FC2" w14:textId="77777777" w:rsidR="00E56D6B" w:rsidRPr="00CD6314" w:rsidRDefault="00E56D6B" w:rsidP="00D7635E">
            <w:pPr>
              <w:pStyle w:val="a9"/>
              <w:ind w:leftChars="0" w:left="0"/>
              <w:rPr>
                <w:rFonts w:ascii="Calibri" w:eastAsia="標楷體" w:hAnsi="Calibri"/>
              </w:rPr>
            </w:pPr>
          </w:p>
        </w:tc>
        <w:tc>
          <w:tcPr>
            <w:tcW w:w="1377" w:type="dxa"/>
            <w:vMerge/>
          </w:tcPr>
          <w:p w14:paraId="095D31A3" w14:textId="77777777" w:rsidR="00E56D6B" w:rsidRPr="00CD6314" w:rsidRDefault="00E56D6B" w:rsidP="00D7635E">
            <w:pPr>
              <w:pStyle w:val="a9"/>
              <w:ind w:leftChars="0" w:left="0"/>
              <w:rPr>
                <w:rFonts w:ascii="Calibri" w:eastAsia="標楷體" w:hAnsi="Calibri"/>
              </w:rPr>
            </w:pPr>
          </w:p>
        </w:tc>
        <w:tc>
          <w:tcPr>
            <w:tcW w:w="1377" w:type="dxa"/>
            <w:vMerge/>
          </w:tcPr>
          <w:p w14:paraId="5745ECDE" w14:textId="77777777" w:rsidR="00E56D6B" w:rsidRPr="00CD6314" w:rsidRDefault="00E56D6B" w:rsidP="00D7635E">
            <w:pPr>
              <w:pStyle w:val="a9"/>
              <w:ind w:leftChars="0" w:left="0"/>
              <w:rPr>
                <w:rFonts w:ascii="Calibri" w:eastAsia="標楷體" w:hAnsi="Calibri"/>
              </w:rPr>
            </w:pPr>
          </w:p>
        </w:tc>
      </w:tr>
      <w:tr w:rsidR="00E56D6B" w:rsidRPr="00CD6314" w14:paraId="0ED9DDC6" w14:textId="77777777" w:rsidTr="00D7635E">
        <w:tc>
          <w:tcPr>
            <w:tcW w:w="1947" w:type="dxa"/>
            <w:vMerge/>
          </w:tcPr>
          <w:p w14:paraId="0B404D0D" w14:textId="77777777" w:rsidR="00E56D6B" w:rsidRPr="00CD6314" w:rsidRDefault="00E56D6B" w:rsidP="00D7635E">
            <w:pPr>
              <w:pStyle w:val="a9"/>
              <w:ind w:leftChars="0" w:left="0"/>
              <w:rPr>
                <w:rFonts w:ascii="Calibri" w:eastAsia="標楷體" w:hAnsi="Calibri"/>
              </w:rPr>
            </w:pPr>
          </w:p>
        </w:tc>
        <w:tc>
          <w:tcPr>
            <w:tcW w:w="3722" w:type="dxa"/>
          </w:tcPr>
          <w:p w14:paraId="3CD8B5D4"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7.</w:t>
            </w:r>
            <w:r w:rsidRPr="00CD6314">
              <w:rPr>
                <w:rFonts w:ascii="Calibri" w:eastAsia="標楷體" w:hAnsi="Arial" w:hint="eastAsia"/>
              </w:rPr>
              <w:t>其他科照會</w:t>
            </w:r>
          </w:p>
        </w:tc>
        <w:tc>
          <w:tcPr>
            <w:tcW w:w="1390" w:type="dxa"/>
            <w:vMerge/>
          </w:tcPr>
          <w:p w14:paraId="60C45224" w14:textId="77777777" w:rsidR="00E56D6B" w:rsidRPr="00CD6314" w:rsidRDefault="00E56D6B" w:rsidP="00D7635E">
            <w:pPr>
              <w:pStyle w:val="a9"/>
              <w:ind w:leftChars="0" w:left="0"/>
              <w:rPr>
                <w:rFonts w:ascii="Calibri" w:eastAsia="標楷體" w:hAnsi="Calibri"/>
              </w:rPr>
            </w:pPr>
          </w:p>
        </w:tc>
        <w:tc>
          <w:tcPr>
            <w:tcW w:w="1377" w:type="dxa"/>
            <w:vMerge/>
          </w:tcPr>
          <w:p w14:paraId="66901DE5" w14:textId="77777777" w:rsidR="00E56D6B" w:rsidRPr="00CD6314" w:rsidRDefault="00E56D6B" w:rsidP="00D7635E">
            <w:pPr>
              <w:pStyle w:val="a9"/>
              <w:ind w:leftChars="0" w:left="0"/>
              <w:rPr>
                <w:rFonts w:ascii="Calibri" w:eastAsia="標楷體" w:hAnsi="Calibri"/>
              </w:rPr>
            </w:pPr>
          </w:p>
        </w:tc>
        <w:tc>
          <w:tcPr>
            <w:tcW w:w="1377" w:type="dxa"/>
            <w:vMerge/>
          </w:tcPr>
          <w:p w14:paraId="41D7CCD5" w14:textId="77777777" w:rsidR="00E56D6B" w:rsidRPr="00CD6314" w:rsidRDefault="00E56D6B" w:rsidP="00D7635E">
            <w:pPr>
              <w:pStyle w:val="a9"/>
              <w:ind w:leftChars="0" w:left="0"/>
              <w:rPr>
                <w:rFonts w:ascii="Calibri" w:eastAsia="標楷體" w:hAnsi="Calibri"/>
              </w:rPr>
            </w:pPr>
          </w:p>
        </w:tc>
      </w:tr>
      <w:tr w:rsidR="00E56D6B" w:rsidRPr="00CD6314" w14:paraId="2A75169D" w14:textId="77777777" w:rsidTr="00D7635E">
        <w:tc>
          <w:tcPr>
            <w:tcW w:w="1947" w:type="dxa"/>
            <w:vMerge/>
          </w:tcPr>
          <w:p w14:paraId="571DB8F7" w14:textId="77777777" w:rsidR="00E56D6B" w:rsidRPr="00CD6314" w:rsidRDefault="00E56D6B" w:rsidP="00D7635E">
            <w:pPr>
              <w:pStyle w:val="a9"/>
              <w:ind w:leftChars="0" w:left="0"/>
              <w:rPr>
                <w:rFonts w:ascii="Calibri" w:eastAsia="標楷體" w:hAnsi="Calibri"/>
              </w:rPr>
            </w:pPr>
          </w:p>
        </w:tc>
        <w:tc>
          <w:tcPr>
            <w:tcW w:w="3722" w:type="dxa"/>
          </w:tcPr>
          <w:p w14:paraId="2A4DB2E0" w14:textId="77777777" w:rsidR="00E56D6B" w:rsidRPr="00CD6314" w:rsidRDefault="00E56D6B" w:rsidP="00D7635E">
            <w:pPr>
              <w:pStyle w:val="a9"/>
              <w:ind w:leftChars="0" w:left="0"/>
              <w:rPr>
                <w:rFonts w:ascii="Calibri" w:eastAsia="標楷體" w:hAnsi="Calibri"/>
              </w:rPr>
            </w:pPr>
            <w:r w:rsidRPr="00CD6314">
              <w:rPr>
                <w:rFonts w:ascii="Calibri" w:eastAsia="標楷體" w:hAnsi="Calibri" w:hint="eastAsia"/>
              </w:rPr>
              <w:t>8.</w:t>
            </w:r>
            <w:r w:rsidRPr="00CD6314">
              <w:rPr>
                <w:rFonts w:ascii="Calibri" w:eastAsia="標楷體" w:hAnsi="Arial" w:hint="eastAsia"/>
              </w:rPr>
              <w:t>論文寫作。</w:t>
            </w:r>
          </w:p>
        </w:tc>
        <w:tc>
          <w:tcPr>
            <w:tcW w:w="1390" w:type="dxa"/>
            <w:vMerge/>
          </w:tcPr>
          <w:p w14:paraId="01D3F85F" w14:textId="77777777" w:rsidR="00E56D6B" w:rsidRPr="00CD6314" w:rsidRDefault="00E56D6B" w:rsidP="00D7635E">
            <w:pPr>
              <w:pStyle w:val="a9"/>
              <w:ind w:leftChars="0" w:left="0"/>
              <w:rPr>
                <w:rFonts w:ascii="Calibri" w:eastAsia="標楷體" w:hAnsi="Calibri"/>
              </w:rPr>
            </w:pPr>
          </w:p>
        </w:tc>
        <w:tc>
          <w:tcPr>
            <w:tcW w:w="1377" w:type="dxa"/>
            <w:vMerge/>
          </w:tcPr>
          <w:p w14:paraId="3BEC0271" w14:textId="77777777" w:rsidR="00E56D6B" w:rsidRPr="00CD6314" w:rsidRDefault="00E56D6B" w:rsidP="00D7635E">
            <w:pPr>
              <w:pStyle w:val="a9"/>
              <w:ind w:leftChars="0" w:left="0"/>
              <w:rPr>
                <w:rFonts w:ascii="Calibri" w:eastAsia="標楷體" w:hAnsi="Calibri"/>
              </w:rPr>
            </w:pPr>
          </w:p>
        </w:tc>
        <w:tc>
          <w:tcPr>
            <w:tcW w:w="1377" w:type="dxa"/>
            <w:vMerge/>
          </w:tcPr>
          <w:p w14:paraId="68269027" w14:textId="77777777" w:rsidR="00E56D6B" w:rsidRPr="00CD6314" w:rsidRDefault="00E56D6B" w:rsidP="00D7635E">
            <w:pPr>
              <w:pStyle w:val="a9"/>
              <w:ind w:leftChars="0" w:left="0"/>
              <w:rPr>
                <w:rFonts w:ascii="Calibri" w:eastAsia="標楷體" w:hAnsi="Calibri"/>
              </w:rPr>
            </w:pPr>
          </w:p>
        </w:tc>
      </w:tr>
    </w:tbl>
    <w:p w14:paraId="68F154D5" w14:textId="77777777" w:rsidR="00363F13" w:rsidRPr="00CD6314" w:rsidRDefault="008459A1" w:rsidP="00025944">
      <w:pPr>
        <w:pStyle w:val="a9"/>
        <w:pageBreakBefore/>
        <w:numPr>
          <w:ilvl w:val="0"/>
          <w:numId w:val="7"/>
        </w:numPr>
        <w:ind w:leftChars="0" w:left="964" w:hanging="482"/>
        <w:rPr>
          <w:rFonts w:ascii="Calibri" w:eastAsia="標楷體" w:hAnsi="Calibri"/>
          <w:b/>
          <w:sz w:val="28"/>
        </w:rPr>
      </w:pPr>
      <w:r w:rsidRPr="00CD6314">
        <w:rPr>
          <w:rFonts w:ascii="Calibri" w:eastAsia="標楷體" w:hAnsi="Arial" w:hint="eastAsia"/>
          <w:b/>
          <w:sz w:val="28"/>
        </w:rPr>
        <w:lastRenderedPageBreak/>
        <w:t>兒科第</w:t>
      </w:r>
      <w:r w:rsidRPr="00CD6314">
        <w:rPr>
          <w:rFonts w:ascii="Calibri" w:eastAsia="標楷體" w:hAnsi="Calibri" w:hint="eastAsia"/>
          <w:b/>
          <w:sz w:val="28"/>
        </w:rPr>
        <w:t>1-3</w:t>
      </w:r>
      <w:r w:rsidRPr="00CD6314">
        <w:rPr>
          <w:rFonts w:ascii="Calibri" w:eastAsia="標楷體" w:hAnsi="Arial" w:hint="eastAsia"/>
          <w:b/>
          <w:sz w:val="28"/>
        </w:rPr>
        <w:t>年（</w:t>
      </w:r>
      <w:r w:rsidRPr="00CD6314">
        <w:rPr>
          <w:rFonts w:ascii="Calibri" w:eastAsia="標楷體" w:hAnsi="Calibri" w:hint="eastAsia"/>
          <w:b/>
          <w:sz w:val="28"/>
        </w:rPr>
        <w:t>R1-R3</w:t>
      </w:r>
      <w:r w:rsidRPr="00CD6314">
        <w:rPr>
          <w:rFonts w:ascii="Calibri" w:eastAsia="標楷體" w:hAnsi="Arial" w:hint="eastAsia"/>
          <w:b/>
          <w:sz w:val="28"/>
        </w:rPr>
        <w:t>）學習目標</w:t>
      </w:r>
    </w:p>
    <w:p w14:paraId="0D505A61" w14:textId="77777777" w:rsidR="00363F13" w:rsidRPr="00CD6314" w:rsidRDefault="00E344DD" w:rsidP="00025944">
      <w:pPr>
        <w:pStyle w:val="a9"/>
        <w:numPr>
          <w:ilvl w:val="0"/>
          <w:numId w:val="12"/>
        </w:numPr>
        <w:ind w:leftChars="0"/>
        <w:rPr>
          <w:rFonts w:ascii="Calibri" w:eastAsia="標楷體" w:hAnsi="Calibri"/>
          <w:b/>
          <w:sz w:val="28"/>
        </w:rPr>
      </w:pPr>
      <w:r w:rsidRPr="00CD6314">
        <w:rPr>
          <w:rFonts w:ascii="Calibri" w:eastAsia="標楷體" w:hAnsi="Arial" w:hint="eastAsia"/>
          <w:b/>
          <w:sz w:val="28"/>
        </w:rPr>
        <w:t>專業素養與態度</w:t>
      </w:r>
      <w:r w:rsidRPr="00CD6314">
        <w:rPr>
          <w:rFonts w:ascii="Calibri" w:eastAsia="標楷體" w:hAnsi="Calibri" w:hint="eastAsia"/>
          <w:b/>
          <w:sz w:val="28"/>
        </w:rPr>
        <w:t xml:space="preserve"> </w:t>
      </w:r>
      <w:r w:rsidRPr="00040B82">
        <w:rPr>
          <w:rFonts w:ascii="Calibri" w:eastAsia="標楷體" w:hAnsi="Calibri" w:hint="eastAsia"/>
          <w:b/>
          <w:spacing w:val="28"/>
          <w:w w:val="90"/>
          <w:kern w:val="0"/>
          <w:sz w:val="28"/>
          <w:fitText w:val="5600" w:id="1969887744"/>
        </w:rPr>
        <w:t>(PROFESSIONAL CONDUCT AND ATTITUDES</w:t>
      </w:r>
      <w:r w:rsidRPr="00040B82">
        <w:rPr>
          <w:rFonts w:ascii="Calibri" w:eastAsia="標楷體" w:hAnsi="Calibri" w:hint="eastAsia"/>
          <w:b/>
          <w:spacing w:val="22"/>
          <w:w w:val="90"/>
          <w:kern w:val="0"/>
          <w:sz w:val="28"/>
          <w:fitText w:val="5600" w:id="1969887744"/>
        </w:rPr>
        <w:t>)</w:t>
      </w:r>
    </w:p>
    <w:p w14:paraId="5EA7FD66" w14:textId="77777777" w:rsidR="000427C3" w:rsidRPr="00CD6314" w:rsidRDefault="000427C3" w:rsidP="000427C3">
      <w:pPr>
        <w:pStyle w:val="a9"/>
        <w:ind w:leftChars="0" w:left="1440"/>
        <w:rPr>
          <w:rFonts w:ascii="Calibri" w:eastAsia="標楷體" w:hAnsi="Calibri"/>
        </w:rPr>
      </w:pPr>
      <w:r w:rsidRPr="00CD6314">
        <w:rPr>
          <w:rFonts w:ascii="Calibri" w:eastAsia="標楷體" w:hAnsi="Arial" w:hint="eastAsia"/>
        </w:rPr>
        <w:t>背景因素</w:t>
      </w:r>
    </w:p>
    <w:p w14:paraId="6DB11ACD" w14:textId="77777777" w:rsidR="000427C3" w:rsidRPr="00CD6314" w:rsidRDefault="000427C3" w:rsidP="000427C3">
      <w:pPr>
        <w:pStyle w:val="a9"/>
        <w:ind w:leftChars="0" w:left="1440"/>
        <w:rPr>
          <w:rFonts w:ascii="Calibri" w:eastAsia="標楷體" w:hAnsi="Calibri"/>
        </w:rPr>
      </w:pPr>
      <w:r w:rsidRPr="00CD6314">
        <w:rPr>
          <w:rFonts w:ascii="Calibri" w:eastAsia="標楷體" w:hAnsi="Arial" w:hint="eastAsia"/>
        </w:rPr>
        <w:t>除了醫療知識與技術，醫師專業素養影響醫療品質甚鉅。「醫師專業素養」是醫師在執業中所秉持的服務理念與價值觀，指「能夠以其服務對象的需要與利益為優先考慮」，願意遵守醫療倫理、認真負責、誠信、尊重病人之差異性與自主，而表現出來的醫療行為與態度。</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8B3853" w:rsidRPr="00CD6314" w14:paraId="74707697" w14:textId="77777777" w:rsidTr="008B3853">
        <w:tc>
          <w:tcPr>
            <w:tcW w:w="2405" w:type="dxa"/>
            <w:shd w:val="clear" w:color="auto" w:fill="FFFFCC"/>
            <w:vAlign w:val="center"/>
          </w:tcPr>
          <w:p w14:paraId="3E5E2821" w14:textId="77777777" w:rsidR="008B3853" w:rsidRPr="00CD6314" w:rsidRDefault="008B3853" w:rsidP="008B3853">
            <w:pPr>
              <w:jc w:val="center"/>
              <w:rPr>
                <w:rFonts w:ascii="Calibri" w:eastAsia="標楷體" w:hAnsi="Calibri"/>
              </w:rPr>
            </w:pPr>
            <w:r w:rsidRPr="00CD6314">
              <w:rPr>
                <w:rFonts w:ascii="Calibri" w:eastAsia="標楷體"/>
              </w:rPr>
              <w:t>項目</w:t>
            </w:r>
          </w:p>
        </w:tc>
        <w:tc>
          <w:tcPr>
            <w:tcW w:w="2405" w:type="dxa"/>
            <w:shd w:val="clear" w:color="auto" w:fill="FFFFCC"/>
            <w:vAlign w:val="center"/>
          </w:tcPr>
          <w:p w14:paraId="3D3644FE" w14:textId="77777777" w:rsidR="008B3853" w:rsidRPr="00CD6314" w:rsidRDefault="008B3853" w:rsidP="008B3853">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6601974B" w14:textId="77777777" w:rsidR="008B3853" w:rsidRPr="00CD6314" w:rsidRDefault="008B3853" w:rsidP="008B3853">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6615FBF9" w14:textId="77777777" w:rsidR="008B3853" w:rsidRPr="00CD6314" w:rsidRDefault="008B3853" w:rsidP="008B3853">
            <w:pPr>
              <w:jc w:val="center"/>
              <w:rPr>
                <w:rFonts w:ascii="Calibri" w:eastAsia="標楷體" w:hAnsi="Calibri"/>
              </w:rPr>
            </w:pPr>
            <w:r w:rsidRPr="00CD6314">
              <w:rPr>
                <w:rFonts w:ascii="Calibri" w:eastAsia="標楷體" w:hAnsi="Calibri"/>
              </w:rPr>
              <w:t>R3</w:t>
            </w:r>
          </w:p>
        </w:tc>
      </w:tr>
      <w:tr w:rsidR="008B3853" w:rsidRPr="00CD6314" w14:paraId="1557B93D" w14:textId="77777777" w:rsidTr="008B3853">
        <w:tc>
          <w:tcPr>
            <w:tcW w:w="2405" w:type="dxa"/>
            <w:shd w:val="clear" w:color="auto" w:fill="FFFFFF"/>
          </w:tcPr>
          <w:p w14:paraId="198277B8" w14:textId="77777777" w:rsidR="008B3853" w:rsidRPr="00CD6314" w:rsidRDefault="008B3853" w:rsidP="008B3853">
            <w:pPr>
              <w:jc w:val="center"/>
              <w:rPr>
                <w:rFonts w:ascii="Calibri" w:eastAsia="標楷體" w:hAnsi="Calibri"/>
              </w:rPr>
            </w:pPr>
            <w:r w:rsidRPr="00CD6314">
              <w:rPr>
                <w:rFonts w:ascii="Calibri" w:eastAsia="標楷體"/>
              </w:rPr>
              <w:t>解決醫療倫理議題</w:t>
            </w:r>
          </w:p>
        </w:tc>
        <w:tc>
          <w:tcPr>
            <w:tcW w:w="7236" w:type="dxa"/>
            <w:gridSpan w:val="3"/>
            <w:shd w:val="clear" w:color="auto" w:fill="FFFFFF"/>
          </w:tcPr>
          <w:p w14:paraId="3D3780DF" w14:textId="77777777" w:rsidR="008B3853" w:rsidRPr="00CD6314" w:rsidRDefault="008B3853" w:rsidP="008B3853">
            <w:pPr>
              <w:rPr>
                <w:rFonts w:ascii="Calibri" w:eastAsia="標楷體" w:hAnsi="Calibri"/>
              </w:rPr>
            </w:pPr>
            <w:r w:rsidRPr="00CD6314">
              <w:rPr>
                <w:rFonts w:ascii="Calibri" w:eastAsia="標楷體"/>
              </w:rPr>
              <w:t>常見議題</w:t>
            </w:r>
            <w:r w:rsidRPr="00CD6314">
              <w:rPr>
                <w:rFonts w:ascii="Calibri" w:eastAsia="標楷體" w:hAnsi="Calibri"/>
              </w:rPr>
              <w:t xml:space="preserve">: </w:t>
            </w:r>
            <w:r w:rsidRPr="00CD6314">
              <w:rPr>
                <w:rFonts w:ascii="Calibri" w:eastAsia="標楷體"/>
              </w:rPr>
              <w:t>知情同意、告知實情、病人失能、代理權、腦死、利益衝突、醫療失誤、病人隱私權。</w:t>
            </w:r>
            <w:r w:rsidRPr="00CD6314">
              <w:rPr>
                <w:rFonts w:ascii="Calibri" w:eastAsia="標楷體" w:hAnsi="Calibri"/>
              </w:rPr>
              <w:br/>
            </w:r>
            <w:r w:rsidRPr="00CD6314">
              <w:rPr>
                <w:rFonts w:ascii="Calibri" w:eastAsia="標楷體"/>
              </w:rPr>
              <w:t>特殊議題</w:t>
            </w:r>
            <w:r w:rsidRPr="00CD6314">
              <w:rPr>
                <w:rFonts w:ascii="Calibri" w:eastAsia="標楷體" w:hAnsi="Calibri"/>
              </w:rPr>
              <w:t xml:space="preserve">: </w:t>
            </w:r>
            <w:r w:rsidRPr="00CD6314">
              <w:rPr>
                <w:rFonts w:ascii="Calibri" w:eastAsia="標楷體"/>
              </w:rPr>
              <w:t>研究倫理、教學倫理、基因科技相關議題、母嬰生命衝突議題、臨終倫理。</w:t>
            </w:r>
          </w:p>
        </w:tc>
      </w:tr>
      <w:tr w:rsidR="008B3853" w:rsidRPr="00CD6314" w14:paraId="09080999" w14:textId="77777777" w:rsidTr="008B3853">
        <w:tc>
          <w:tcPr>
            <w:tcW w:w="2405" w:type="dxa"/>
            <w:shd w:val="clear" w:color="auto" w:fill="FFFFFF"/>
          </w:tcPr>
          <w:p w14:paraId="616A24E9" w14:textId="77777777" w:rsidR="008B3853" w:rsidRPr="00CD6314" w:rsidRDefault="008B3853" w:rsidP="008B3853">
            <w:pPr>
              <w:rPr>
                <w:rFonts w:ascii="Calibri" w:eastAsia="標楷體" w:hAnsi="Calibri"/>
              </w:rPr>
            </w:pPr>
            <w:r w:rsidRPr="00CD6314">
              <w:rPr>
                <w:rFonts w:ascii="Calibri" w:eastAsia="標楷體" w:hAnsi="Calibri"/>
              </w:rPr>
              <w:t>1</w:t>
            </w:r>
            <w:r w:rsidRPr="00CD6314">
              <w:rPr>
                <w:rFonts w:ascii="Calibri" w:eastAsia="標楷體"/>
              </w:rPr>
              <w:t>、能依據</w:t>
            </w:r>
            <w:r w:rsidRPr="00CD6314">
              <w:rPr>
                <w:rFonts w:ascii="Calibri" w:eastAsia="標楷體" w:hAnsi="Calibri"/>
              </w:rPr>
              <w:t xml:space="preserve">Jason’s 4 </w:t>
            </w:r>
            <w:r w:rsidRPr="00CD6314">
              <w:rPr>
                <w:rFonts w:ascii="Calibri" w:eastAsia="標楷體" w:hAnsi="Calibri"/>
              </w:rPr>
              <w:br/>
              <w:t>box met</w:t>
            </w:r>
            <w:r w:rsidRPr="00CD6314">
              <w:rPr>
                <w:rFonts w:ascii="Calibri" w:eastAsia="標楷體" w:hAnsi="Calibri" w:hint="eastAsia"/>
              </w:rPr>
              <w:t>hod</w:t>
            </w:r>
          </w:p>
        </w:tc>
        <w:tc>
          <w:tcPr>
            <w:tcW w:w="2405" w:type="dxa"/>
            <w:shd w:val="clear" w:color="auto" w:fill="FFFFFF"/>
          </w:tcPr>
          <w:p w14:paraId="4016F0FC" w14:textId="77777777" w:rsidR="008B3853" w:rsidRPr="00CD6314" w:rsidRDefault="008B3853" w:rsidP="008B3853">
            <w:pPr>
              <w:rPr>
                <w:rFonts w:ascii="Calibri" w:eastAsia="標楷體" w:hAnsi="Calibri"/>
              </w:rPr>
            </w:pPr>
            <w:r w:rsidRPr="00CD6314">
              <w:rPr>
                <w:rFonts w:ascii="Calibri" w:eastAsia="標楷體"/>
              </w:rPr>
              <w:t>蒐集相關資訊</w:t>
            </w:r>
          </w:p>
          <w:p w14:paraId="4B27D46E" w14:textId="77777777" w:rsidR="008B3853" w:rsidRPr="00CD6314" w:rsidRDefault="008B3853" w:rsidP="008B3853">
            <w:pPr>
              <w:rPr>
                <w:rFonts w:ascii="Calibri" w:eastAsia="標楷體" w:hAnsi="Calibri"/>
              </w:rPr>
            </w:pPr>
            <w:r w:rsidRPr="00CD6314">
              <w:rPr>
                <w:rFonts w:ascii="Calibri" w:eastAsia="標楷體"/>
              </w:rPr>
              <w:t>特殊議題</w:t>
            </w:r>
          </w:p>
        </w:tc>
        <w:tc>
          <w:tcPr>
            <w:tcW w:w="2406" w:type="dxa"/>
            <w:shd w:val="clear" w:color="auto" w:fill="FFFFFF"/>
          </w:tcPr>
          <w:p w14:paraId="520D547B" w14:textId="77777777" w:rsidR="008B3853" w:rsidRPr="00CD6314" w:rsidRDefault="008B3853" w:rsidP="008B3853">
            <w:pPr>
              <w:rPr>
                <w:rFonts w:ascii="Calibri" w:eastAsia="標楷體" w:hAnsi="Calibri"/>
              </w:rPr>
            </w:pPr>
          </w:p>
        </w:tc>
        <w:tc>
          <w:tcPr>
            <w:tcW w:w="2425" w:type="dxa"/>
            <w:shd w:val="clear" w:color="auto" w:fill="FFFFFF"/>
          </w:tcPr>
          <w:p w14:paraId="646EC853" w14:textId="77777777" w:rsidR="008B3853" w:rsidRPr="00CD6314" w:rsidRDefault="008B3853" w:rsidP="008B3853">
            <w:pPr>
              <w:rPr>
                <w:rFonts w:ascii="Calibri" w:eastAsia="標楷體" w:hAnsi="Calibri"/>
              </w:rPr>
            </w:pPr>
          </w:p>
        </w:tc>
      </w:tr>
      <w:tr w:rsidR="008B3853" w:rsidRPr="00CD6314" w14:paraId="1DE8B88E" w14:textId="77777777" w:rsidTr="008B3853">
        <w:tc>
          <w:tcPr>
            <w:tcW w:w="2405" w:type="dxa"/>
            <w:shd w:val="clear" w:color="auto" w:fill="FFFFFF"/>
          </w:tcPr>
          <w:p w14:paraId="1464E636" w14:textId="77777777" w:rsidR="008B3853" w:rsidRPr="00CD6314" w:rsidRDefault="008B3853" w:rsidP="008B3853">
            <w:pPr>
              <w:jc w:val="center"/>
              <w:rPr>
                <w:rFonts w:ascii="Calibri" w:eastAsia="標楷體" w:hAnsi="Calibri"/>
              </w:rPr>
            </w:pPr>
            <w:r w:rsidRPr="00CD6314">
              <w:rPr>
                <w:rFonts w:ascii="Calibri" w:eastAsia="標楷體" w:hAnsi="Calibri"/>
              </w:rPr>
              <w:t>2</w:t>
            </w:r>
            <w:r w:rsidRPr="00CD6314">
              <w:rPr>
                <w:rFonts w:ascii="Calibri" w:eastAsia="標楷體"/>
              </w:rPr>
              <w:t>、能運用倫理</w:t>
            </w:r>
            <w:r w:rsidRPr="00CD6314">
              <w:rPr>
                <w:rFonts w:ascii="Calibri" w:eastAsia="標楷體" w:hAnsi="Calibri"/>
              </w:rPr>
              <w:cr/>
            </w:r>
            <w:r w:rsidRPr="00CD6314">
              <w:rPr>
                <w:rFonts w:ascii="Calibri" w:eastAsia="標楷體"/>
              </w:rPr>
              <w:t>關知識說出幾個</w:t>
            </w:r>
            <w:r w:rsidRPr="00CD6314">
              <w:rPr>
                <w:rFonts w:ascii="Calibri" w:eastAsia="標楷體" w:hAnsi="Calibri"/>
              </w:rPr>
              <w:cr/>
            </w:r>
            <w:r w:rsidRPr="00CD6314">
              <w:rPr>
                <w:rFonts w:ascii="Calibri" w:eastAsia="標楷體"/>
              </w:rPr>
              <w:t>接受的決策</w:t>
            </w:r>
          </w:p>
        </w:tc>
        <w:tc>
          <w:tcPr>
            <w:tcW w:w="2405" w:type="dxa"/>
            <w:shd w:val="clear" w:color="auto" w:fill="FFFFFF"/>
          </w:tcPr>
          <w:p w14:paraId="7DE05EDC" w14:textId="77777777" w:rsidR="008B3853" w:rsidRPr="00CD6314" w:rsidRDefault="008B3853" w:rsidP="008B3853">
            <w:pPr>
              <w:rPr>
                <w:rFonts w:ascii="Calibri" w:eastAsia="標楷體" w:hAnsi="Calibri"/>
              </w:rPr>
            </w:pPr>
            <w:r w:rsidRPr="00CD6314">
              <w:rPr>
                <w:rFonts w:ascii="Calibri" w:eastAsia="標楷體"/>
              </w:rPr>
              <w:t>特殊議題</w:t>
            </w:r>
          </w:p>
        </w:tc>
        <w:tc>
          <w:tcPr>
            <w:tcW w:w="2406" w:type="dxa"/>
            <w:shd w:val="clear" w:color="auto" w:fill="FFFFFF"/>
          </w:tcPr>
          <w:p w14:paraId="23A4156F" w14:textId="77777777" w:rsidR="008B3853" w:rsidRPr="00CD6314" w:rsidRDefault="008B3853" w:rsidP="008B3853">
            <w:pPr>
              <w:rPr>
                <w:rFonts w:ascii="Calibri" w:eastAsia="標楷體" w:hAnsi="Calibri"/>
              </w:rPr>
            </w:pPr>
          </w:p>
        </w:tc>
        <w:tc>
          <w:tcPr>
            <w:tcW w:w="2425" w:type="dxa"/>
            <w:shd w:val="clear" w:color="auto" w:fill="FFFFFF"/>
          </w:tcPr>
          <w:p w14:paraId="68D7125F" w14:textId="77777777" w:rsidR="008B3853" w:rsidRPr="00CD6314" w:rsidRDefault="008B3853" w:rsidP="008B3853">
            <w:pPr>
              <w:rPr>
                <w:rFonts w:ascii="Calibri" w:eastAsia="標楷體" w:hAnsi="Calibri"/>
              </w:rPr>
            </w:pPr>
          </w:p>
        </w:tc>
      </w:tr>
      <w:tr w:rsidR="008B3853" w:rsidRPr="00CD6314" w14:paraId="13ACEB1C" w14:textId="77777777" w:rsidTr="008B3853">
        <w:tc>
          <w:tcPr>
            <w:tcW w:w="2405" w:type="dxa"/>
            <w:shd w:val="clear" w:color="auto" w:fill="FFFFFF"/>
          </w:tcPr>
          <w:p w14:paraId="03FCE499" w14:textId="77777777" w:rsidR="008B3853" w:rsidRPr="00CD6314" w:rsidRDefault="008B3853" w:rsidP="008B3853">
            <w:pPr>
              <w:jc w:val="center"/>
              <w:rPr>
                <w:rFonts w:ascii="Calibri" w:eastAsia="標楷體" w:hAnsi="Calibri"/>
              </w:rPr>
            </w:pPr>
            <w:r w:rsidRPr="00CD6314">
              <w:rPr>
                <w:rFonts w:ascii="Calibri" w:eastAsia="標楷體" w:hAnsi="Calibri"/>
              </w:rPr>
              <w:t>3</w:t>
            </w:r>
            <w:r w:rsidRPr="00CD6314">
              <w:rPr>
                <w:rFonts w:ascii="Calibri" w:eastAsia="標楷體"/>
              </w:rPr>
              <w:t>、針對每一個案例，說出一個最佳的處理</w:t>
            </w:r>
            <w:r w:rsidRPr="00CD6314">
              <w:rPr>
                <w:rFonts w:ascii="Calibri" w:eastAsia="標楷體" w:hAnsi="Calibri"/>
              </w:rPr>
              <w:cr/>
            </w:r>
            <w:r w:rsidRPr="00CD6314">
              <w:rPr>
                <w:rFonts w:ascii="Calibri" w:eastAsia="標楷體"/>
              </w:rPr>
              <w:t>法</w:t>
            </w:r>
          </w:p>
        </w:tc>
        <w:tc>
          <w:tcPr>
            <w:tcW w:w="2405" w:type="dxa"/>
            <w:shd w:val="clear" w:color="auto" w:fill="FFFFFF"/>
          </w:tcPr>
          <w:p w14:paraId="17DA803A" w14:textId="77777777" w:rsidR="008B3853" w:rsidRPr="00CD6314" w:rsidRDefault="008B3853" w:rsidP="008B3853">
            <w:pPr>
              <w:rPr>
                <w:rFonts w:ascii="Calibri" w:eastAsia="標楷體" w:hAnsi="Calibri"/>
              </w:rPr>
            </w:pPr>
            <w:r w:rsidRPr="00CD6314">
              <w:rPr>
                <w:rFonts w:ascii="Calibri" w:eastAsia="標楷體"/>
              </w:rPr>
              <w:t>常見議題</w:t>
            </w:r>
          </w:p>
        </w:tc>
        <w:tc>
          <w:tcPr>
            <w:tcW w:w="2406" w:type="dxa"/>
            <w:shd w:val="clear" w:color="auto" w:fill="FFFFFF"/>
          </w:tcPr>
          <w:p w14:paraId="3475DEDA" w14:textId="77777777" w:rsidR="008B3853" w:rsidRPr="00CD6314" w:rsidRDefault="008B3853" w:rsidP="008B3853">
            <w:pPr>
              <w:rPr>
                <w:rFonts w:ascii="Calibri" w:eastAsia="標楷體" w:hAnsi="Calibri"/>
              </w:rPr>
            </w:pPr>
            <w:r w:rsidRPr="00CD6314">
              <w:rPr>
                <w:rFonts w:ascii="Calibri" w:eastAsia="標楷體"/>
              </w:rPr>
              <w:t>特殊議題</w:t>
            </w:r>
          </w:p>
        </w:tc>
        <w:tc>
          <w:tcPr>
            <w:tcW w:w="2425" w:type="dxa"/>
            <w:shd w:val="clear" w:color="auto" w:fill="FFFFFF"/>
          </w:tcPr>
          <w:p w14:paraId="28F32A5D" w14:textId="77777777" w:rsidR="008B3853" w:rsidRPr="00CD6314" w:rsidRDefault="008B3853" w:rsidP="008B3853">
            <w:pPr>
              <w:rPr>
                <w:rFonts w:ascii="Calibri" w:eastAsia="標楷體" w:hAnsi="Calibri"/>
              </w:rPr>
            </w:pPr>
          </w:p>
        </w:tc>
      </w:tr>
      <w:tr w:rsidR="008B3853" w:rsidRPr="00CD6314" w14:paraId="60C234A0" w14:textId="77777777" w:rsidTr="008B3853">
        <w:tc>
          <w:tcPr>
            <w:tcW w:w="2405" w:type="dxa"/>
            <w:shd w:val="clear" w:color="auto" w:fill="FFFFFF"/>
          </w:tcPr>
          <w:p w14:paraId="6BC442EC" w14:textId="77777777" w:rsidR="008B3853" w:rsidRPr="00CD6314" w:rsidRDefault="008B3853" w:rsidP="008B3853">
            <w:pPr>
              <w:jc w:val="center"/>
              <w:rPr>
                <w:rFonts w:ascii="Calibri" w:eastAsia="標楷體" w:hAnsi="Calibri"/>
              </w:rPr>
            </w:pPr>
            <w:r w:rsidRPr="00CD6314">
              <w:rPr>
                <w:rFonts w:ascii="Calibri" w:eastAsia="標楷體" w:hAnsi="Calibri"/>
              </w:rPr>
              <w:t>4</w:t>
            </w:r>
            <w:r w:rsidRPr="00CD6314">
              <w:rPr>
                <w:rFonts w:ascii="Calibri" w:eastAsia="標楷體"/>
              </w:rPr>
              <w:t>、能與病人或相關人員解釋溝通</w:t>
            </w:r>
          </w:p>
        </w:tc>
        <w:tc>
          <w:tcPr>
            <w:tcW w:w="2405" w:type="dxa"/>
            <w:shd w:val="clear" w:color="auto" w:fill="FFFFFF"/>
          </w:tcPr>
          <w:p w14:paraId="634848F3" w14:textId="77777777" w:rsidR="008B3853" w:rsidRPr="00CD6314" w:rsidRDefault="008B3853" w:rsidP="008B3853">
            <w:pPr>
              <w:rPr>
                <w:rFonts w:ascii="Calibri" w:eastAsia="標楷體" w:hAnsi="Calibri"/>
              </w:rPr>
            </w:pPr>
            <w:r w:rsidRPr="00CD6314">
              <w:rPr>
                <w:rFonts w:ascii="Calibri" w:eastAsia="標楷體"/>
              </w:rPr>
              <w:t>常見議題</w:t>
            </w:r>
          </w:p>
        </w:tc>
        <w:tc>
          <w:tcPr>
            <w:tcW w:w="2406" w:type="dxa"/>
            <w:shd w:val="clear" w:color="auto" w:fill="FFFFFF"/>
          </w:tcPr>
          <w:p w14:paraId="67237DCC" w14:textId="77777777" w:rsidR="008B3853" w:rsidRPr="00CD6314" w:rsidRDefault="008B3853" w:rsidP="008B3853">
            <w:pPr>
              <w:rPr>
                <w:rFonts w:ascii="Calibri" w:eastAsia="標楷體" w:hAnsi="Calibri"/>
              </w:rPr>
            </w:pPr>
          </w:p>
        </w:tc>
        <w:tc>
          <w:tcPr>
            <w:tcW w:w="2425" w:type="dxa"/>
            <w:shd w:val="clear" w:color="auto" w:fill="FFFFFF"/>
          </w:tcPr>
          <w:p w14:paraId="579DEE0C" w14:textId="77777777" w:rsidR="008B3853" w:rsidRPr="00CD6314" w:rsidRDefault="008B3853" w:rsidP="008B3853">
            <w:pPr>
              <w:rPr>
                <w:rFonts w:ascii="Calibri" w:eastAsia="標楷體" w:hAnsi="Calibri"/>
              </w:rPr>
            </w:pPr>
            <w:r w:rsidRPr="00CD6314">
              <w:rPr>
                <w:rFonts w:ascii="Calibri" w:eastAsia="標楷體"/>
              </w:rPr>
              <w:t>特殊議題</w:t>
            </w:r>
          </w:p>
        </w:tc>
      </w:tr>
      <w:tr w:rsidR="008B3853" w:rsidRPr="00CD6314" w14:paraId="4DA8B7B8" w14:textId="77777777" w:rsidTr="008B3853">
        <w:tc>
          <w:tcPr>
            <w:tcW w:w="2405" w:type="dxa"/>
            <w:shd w:val="clear" w:color="auto" w:fill="FFFFFF"/>
          </w:tcPr>
          <w:p w14:paraId="1569B80B" w14:textId="77777777" w:rsidR="008B3853" w:rsidRPr="00CD6314" w:rsidRDefault="008B3853" w:rsidP="008B3853">
            <w:pPr>
              <w:jc w:val="center"/>
              <w:rPr>
                <w:rFonts w:ascii="Calibri" w:eastAsia="標楷體" w:hAnsi="Calibri"/>
              </w:rPr>
            </w:pPr>
            <w:r w:rsidRPr="00CD6314">
              <w:rPr>
                <w:rFonts w:ascii="Calibri" w:eastAsia="標楷體" w:hAnsi="Calibri"/>
              </w:rPr>
              <w:t>5</w:t>
            </w:r>
            <w:r w:rsidRPr="00CD6314">
              <w:rPr>
                <w:rFonts w:ascii="Calibri" w:eastAsia="標楷體"/>
              </w:rPr>
              <w:t>、能與其他醫療團隊成員一起解決此倫理問題</w:t>
            </w:r>
          </w:p>
        </w:tc>
        <w:tc>
          <w:tcPr>
            <w:tcW w:w="2405" w:type="dxa"/>
            <w:shd w:val="clear" w:color="auto" w:fill="FFFFFF"/>
          </w:tcPr>
          <w:p w14:paraId="13C63047" w14:textId="77777777" w:rsidR="008B3853" w:rsidRPr="00CD6314" w:rsidRDefault="008B3853" w:rsidP="008B3853">
            <w:pPr>
              <w:rPr>
                <w:rFonts w:ascii="Calibri" w:eastAsia="標楷體" w:hAnsi="Calibri"/>
              </w:rPr>
            </w:pPr>
            <w:r w:rsidRPr="00CD6314">
              <w:rPr>
                <w:rFonts w:ascii="Calibri" w:eastAsia="標楷體"/>
              </w:rPr>
              <w:t>常見議題</w:t>
            </w:r>
          </w:p>
        </w:tc>
        <w:tc>
          <w:tcPr>
            <w:tcW w:w="2406" w:type="dxa"/>
            <w:shd w:val="clear" w:color="auto" w:fill="FFFFFF"/>
          </w:tcPr>
          <w:p w14:paraId="3536C2B3" w14:textId="77777777" w:rsidR="008B3853" w:rsidRPr="00CD6314" w:rsidRDefault="008B3853" w:rsidP="008B3853">
            <w:pPr>
              <w:rPr>
                <w:rFonts w:ascii="Calibri" w:eastAsia="標楷體" w:hAnsi="Calibri"/>
              </w:rPr>
            </w:pPr>
            <w:r w:rsidRPr="00CD6314">
              <w:rPr>
                <w:rFonts w:ascii="Calibri" w:eastAsia="標楷體"/>
              </w:rPr>
              <w:t>特殊議題</w:t>
            </w:r>
          </w:p>
        </w:tc>
        <w:tc>
          <w:tcPr>
            <w:tcW w:w="2425" w:type="dxa"/>
            <w:shd w:val="clear" w:color="auto" w:fill="FFFFFF"/>
          </w:tcPr>
          <w:p w14:paraId="10D81BA1" w14:textId="77777777" w:rsidR="008B3853" w:rsidRPr="00CD6314" w:rsidRDefault="008B3853" w:rsidP="008B3853">
            <w:pPr>
              <w:rPr>
                <w:rFonts w:ascii="Calibri" w:eastAsia="標楷體" w:hAnsi="Calibri"/>
              </w:rPr>
            </w:pPr>
            <w:r w:rsidRPr="00CD6314">
              <w:rPr>
                <w:rFonts w:ascii="Calibri" w:eastAsia="標楷體"/>
              </w:rPr>
              <w:t>特殊議題</w:t>
            </w:r>
          </w:p>
        </w:tc>
      </w:tr>
      <w:tr w:rsidR="008B3853" w:rsidRPr="00CD6314" w14:paraId="0585E085" w14:textId="77777777" w:rsidTr="008B3853">
        <w:tc>
          <w:tcPr>
            <w:tcW w:w="2405" w:type="dxa"/>
            <w:shd w:val="clear" w:color="auto" w:fill="FFFFFF"/>
          </w:tcPr>
          <w:p w14:paraId="5C9CEB94" w14:textId="77777777" w:rsidR="008B3853" w:rsidRPr="00CD6314" w:rsidRDefault="008B3853" w:rsidP="008B3853">
            <w:pPr>
              <w:jc w:val="center"/>
              <w:rPr>
                <w:rFonts w:ascii="Calibri" w:eastAsia="標楷體" w:hAnsi="Calibri"/>
              </w:rPr>
            </w:pPr>
            <w:r w:rsidRPr="00CD6314">
              <w:rPr>
                <w:rFonts w:ascii="Calibri" w:eastAsia="標楷體"/>
              </w:rPr>
              <w:t>醫病關係</w:t>
            </w:r>
          </w:p>
        </w:tc>
        <w:tc>
          <w:tcPr>
            <w:tcW w:w="7236" w:type="dxa"/>
            <w:gridSpan w:val="3"/>
            <w:shd w:val="clear" w:color="auto" w:fill="FFFFFF"/>
          </w:tcPr>
          <w:p w14:paraId="0B066F86" w14:textId="77777777" w:rsidR="008B3853" w:rsidRPr="00CD6314" w:rsidRDefault="008B3853" w:rsidP="008B3853">
            <w:pPr>
              <w:numPr>
                <w:ilvl w:val="0"/>
                <w:numId w:val="38"/>
              </w:numPr>
              <w:rPr>
                <w:rFonts w:ascii="Calibri" w:eastAsia="標楷體" w:hAnsi="Calibri"/>
              </w:rPr>
            </w:pPr>
            <w:r w:rsidRPr="00CD6314">
              <w:rPr>
                <w:rFonts w:ascii="Calibri" w:eastAsia="標楷體"/>
              </w:rPr>
              <w:t>尊重病人意見與隱私</w:t>
            </w:r>
          </w:p>
          <w:p w14:paraId="10F12A98" w14:textId="77777777" w:rsidR="008B3853" w:rsidRPr="00CD6314" w:rsidRDefault="008B3853" w:rsidP="008B3853">
            <w:pPr>
              <w:numPr>
                <w:ilvl w:val="0"/>
                <w:numId w:val="38"/>
              </w:numPr>
              <w:rPr>
                <w:rFonts w:ascii="Calibri" w:eastAsia="標楷體" w:hAnsi="Calibri"/>
              </w:rPr>
            </w:pPr>
            <w:r w:rsidRPr="00CD6314">
              <w:rPr>
                <w:rFonts w:ascii="Calibri" w:eastAsia="標楷體"/>
              </w:rPr>
              <w:t>有禮貌</w:t>
            </w:r>
          </w:p>
          <w:p w14:paraId="0EFBC491" w14:textId="77777777" w:rsidR="008B3853" w:rsidRPr="00CD6314" w:rsidRDefault="008B3853" w:rsidP="008B3853">
            <w:pPr>
              <w:numPr>
                <w:ilvl w:val="0"/>
                <w:numId w:val="38"/>
              </w:numPr>
              <w:rPr>
                <w:rFonts w:ascii="Calibri" w:eastAsia="標楷體" w:hAnsi="Calibri"/>
              </w:rPr>
            </w:pPr>
            <w:r w:rsidRPr="00CD6314">
              <w:rPr>
                <w:rFonts w:ascii="Calibri" w:eastAsia="標楷體"/>
              </w:rPr>
              <w:t>有耐心</w:t>
            </w:r>
          </w:p>
          <w:p w14:paraId="6BB09CC1" w14:textId="77777777" w:rsidR="008B3853" w:rsidRPr="00CD6314" w:rsidRDefault="008B3853" w:rsidP="008B3853">
            <w:pPr>
              <w:numPr>
                <w:ilvl w:val="0"/>
                <w:numId w:val="38"/>
              </w:numPr>
              <w:rPr>
                <w:rFonts w:ascii="Calibri" w:eastAsia="標楷體" w:hAnsi="Calibri"/>
              </w:rPr>
            </w:pPr>
            <w:r w:rsidRPr="00CD6314">
              <w:rPr>
                <w:rFonts w:ascii="Calibri" w:eastAsia="標楷體"/>
              </w:rPr>
              <w:t>注意到病人的需要及不舒服</w:t>
            </w:r>
          </w:p>
          <w:p w14:paraId="717A8D26" w14:textId="77777777" w:rsidR="008B3853" w:rsidRPr="00CD6314" w:rsidRDefault="008B3853" w:rsidP="008B3853">
            <w:pPr>
              <w:numPr>
                <w:ilvl w:val="0"/>
                <w:numId w:val="38"/>
              </w:numPr>
              <w:rPr>
                <w:rFonts w:ascii="Calibri" w:eastAsia="標楷體" w:hAnsi="Calibri"/>
              </w:rPr>
            </w:pPr>
            <w:r w:rsidRPr="00CD6314">
              <w:rPr>
                <w:rFonts w:ascii="Calibri" w:eastAsia="標楷體"/>
              </w:rPr>
              <w:t>好的溝通技巧</w:t>
            </w:r>
          </w:p>
        </w:tc>
      </w:tr>
      <w:tr w:rsidR="008B3853" w:rsidRPr="00CD6314" w14:paraId="4CC5A3E1" w14:textId="77777777" w:rsidTr="008B3853">
        <w:tc>
          <w:tcPr>
            <w:tcW w:w="2405" w:type="dxa"/>
            <w:shd w:val="clear" w:color="auto" w:fill="FFFFFF"/>
          </w:tcPr>
          <w:p w14:paraId="7C030F93" w14:textId="77777777" w:rsidR="008B3853" w:rsidRPr="00CD6314" w:rsidRDefault="008B3853" w:rsidP="008B3853">
            <w:pPr>
              <w:jc w:val="center"/>
              <w:rPr>
                <w:rFonts w:ascii="Calibri" w:eastAsia="標楷體" w:hAnsi="Calibri"/>
              </w:rPr>
            </w:pPr>
            <w:r w:rsidRPr="00CD6314">
              <w:rPr>
                <w:rFonts w:ascii="Calibri" w:eastAsia="標楷體"/>
              </w:rPr>
              <w:t>專業相關品德</w:t>
            </w:r>
            <w:r w:rsidRPr="00CD6314">
              <w:rPr>
                <w:rFonts w:ascii="Calibri" w:eastAsia="標楷體" w:hAnsi="Calibri"/>
              </w:rPr>
              <w:br/>
              <w:t>(</w:t>
            </w:r>
            <w:r w:rsidRPr="00CD6314">
              <w:rPr>
                <w:rFonts w:ascii="Calibri" w:eastAsia="標楷體"/>
              </w:rPr>
              <w:t>正直、誠實</w:t>
            </w:r>
            <w:r w:rsidRPr="00CD6314">
              <w:rPr>
                <w:rFonts w:ascii="Calibri" w:eastAsia="標楷體" w:hAnsi="Calibri"/>
              </w:rPr>
              <w:t>)</w:t>
            </w:r>
          </w:p>
        </w:tc>
        <w:tc>
          <w:tcPr>
            <w:tcW w:w="7236" w:type="dxa"/>
            <w:gridSpan w:val="3"/>
            <w:shd w:val="clear" w:color="auto" w:fill="FFFFFF"/>
          </w:tcPr>
          <w:p w14:paraId="1C7982A0" w14:textId="77777777" w:rsidR="008B3853" w:rsidRPr="00CD6314" w:rsidRDefault="008B3853" w:rsidP="008B3853">
            <w:pPr>
              <w:numPr>
                <w:ilvl w:val="0"/>
                <w:numId w:val="38"/>
              </w:numPr>
              <w:rPr>
                <w:rFonts w:ascii="Calibri" w:eastAsia="標楷體" w:hAnsi="Calibri"/>
              </w:rPr>
            </w:pPr>
            <w:r w:rsidRPr="00CD6314">
              <w:rPr>
                <w:rFonts w:ascii="Calibri" w:eastAsia="標楷體"/>
              </w:rPr>
              <w:t>不抄襲</w:t>
            </w:r>
          </w:p>
          <w:p w14:paraId="7C94F04A" w14:textId="77777777" w:rsidR="008B3853" w:rsidRPr="00CD6314" w:rsidRDefault="008B3853" w:rsidP="008B3853">
            <w:pPr>
              <w:numPr>
                <w:ilvl w:val="0"/>
                <w:numId w:val="38"/>
              </w:numPr>
              <w:rPr>
                <w:rFonts w:ascii="Calibri" w:eastAsia="標楷體" w:hAnsi="Calibri"/>
              </w:rPr>
            </w:pPr>
            <w:r w:rsidRPr="00CD6314">
              <w:rPr>
                <w:rFonts w:ascii="Calibri" w:eastAsia="標楷體"/>
              </w:rPr>
              <w:t>不捏造資料</w:t>
            </w:r>
          </w:p>
          <w:p w14:paraId="78D3419D" w14:textId="77777777" w:rsidR="008B3853" w:rsidRPr="00CD6314" w:rsidRDefault="008B3853" w:rsidP="008B3853">
            <w:pPr>
              <w:numPr>
                <w:ilvl w:val="0"/>
                <w:numId w:val="38"/>
              </w:numPr>
              <w:rPr>
                <w:rFonts w:ascii="Calibri" w:eastAsia="標楷體" w:hAnsi="Calibri"/>
              </w:rPr>
            </w:pPr>
            <w:r w:rsidRPr="00CD6314">
              <w:rPr>
                <w:rFonts w:ascii="Calibri" w:eastAsia="標楷體"/>
              </w:rPr>
              <w:t>遵守工作規則、認真負責</w:t>
            </w:r>
          </w:p>
          <w:p w14:paraId="5B891241" w14:textId="77777777" w:rsidR="008B3853" w:rsidRPr="00CD6314" w:rsidRDefault="008B3853" w:rsidP="008B3853">
            <w:pPr>
              <w:numPr>
                <w:ilvl w:val="0"/>
                <w:numId w:val="38"/>
              </w:numPr>
              <w:rPr>
                <w:rFonts w:ascii="Calibri" w:eastAsia="標楷體" w:hAnsi="Calibri"/>
              </w:rPr>
            </w:pPr>
            <w:r w:rsidRPr="00CD6314">
              <w:rPr>
                <w:rFonts w:ascii="Calibri" w:eastAsia="標楷體"/>
              </w:rPr>
              <w:t>不做令人羞愧的事</w:t>
            </w:r>
          </w:p>
          <w:p w14:paraId="348E28F2" w14:textId="77777777" w:rsidR="008B3853" w:rsidRPr="00CD6314" w:rsidRDefault="008B3853" w:rsidP="008B3853">
            <w:pPr>
              <w:numPr>
                <w:ilvl w:val="0"/>
                <w:numId w:val="38"/>
              </w:numPr>
              <w:rPr>
                <w:rFonts w:ascii="Calibri" w:eastAsia="標楷體" w:hAnsi="Calibri"/>
              </w:rPr>
            </w:pPr>
            <w:r w:rsidRPr="00CD6314">
              <w:rPr>
                <w:rFonts w:ascii="Calibri" w:eastAsia="標楷體"/>
              </w:rPr>
              <w:t>有同理心，以病人的需要為優先考量</w:t>
            </w:r>
          </w:p>
        </w:tc>
      </w:tr>
      <w:tr w:rsidR="008B3853" w:rsidRPr="00CD6314" w14:paraId="2E419C05" w14:textId="77777777" w:rsidTr="008B3853">
        <w:tc>
          <w:tcPr>
            <w:tcW w:w="2405" w:type="dxa"/>
            <w:shd w:val="clear" w:color="auto" w:fill="FFFFFF"/>
          </w:tcPr>
          <w:p w14:paraId="552CD204" w14:textId="77777777" w:rsidR="008B3853" w:rsidRPr="00CD6314" w:rsidRDefault="008B3853" w:rsidP="008B3853">
            <w:pPr>
              <w:jc w:val="center"/>
              <w:rPr>
                <w:rFonts w:ascii="Calibri" w:eastAsia="標楷體" w:hAnsi="Calibri"/>
              </w:rPr>
            </w:pPr>
            <w:r w:rsidRPr="00CD6314">
              <w:rPr>
                <w:rFonts w:ascii="Calibri" w:eastAsia="標楷體"/>
              </w:rPr>
              <w:t>與團隊人員之關係</w:t>
            </w:r>
          </w:p>
        </w:tc>
        <w:tc>
          <w:tcPr>
            <w:tcW w:w="2405" w:type="dxa"/>
            <w:shd w:val="clear" w:color="auto" w:fill="FFFFFF"/>
          </w:tcPr>
          <w:p w14:paraId="3381D725" w14:textId="77777777" w:rsidR="008B3853" w:rsidRPr="00CD6314" w:rsidRDefault="008B3853" w:rsidP="008B3853">
            <w:pPr>
              <w:rPr>
                <w:rFonts w:ascii="Calibri" w:eastAsia="標楷體" w:hAnsi="Calibri"/>
              </w:rPr>
            </w:pPr>
            <w:r w:rsidRPr="00CD6314">
              <w:rPr>
                <w:rFonts w:ascii="Calibri" w:eastAsia="標楷體"/>
              </w:rPr>
              <w:t>能適時要求支援，或提供支援</w:t>
            </w:r>
          </w:p>
        </w:tc>
        <w:tc>
          <w:tcPr>
            <w:tcW w:w="2406" w:type="dxa"/>
            <w:shd w:val="clear" w:color="auto" w:fill="FFFFFF"/>
          </w:tcPr>
          <w:p w14:paraId="17276B4E" w14:textId="77777777" w:rsidR="008B3853" w:rsidRPr="00CD6314" w:rsidRDefault="008B3853" w:rsidP="008B3853">
            <w:pPr>
              <w:rPr>
                <w:rFonts w:ascii="Calibri" w:eastAsia="標楷體" w:hAnsi="Calibri"/>
              </w:rPr>
            </w:pPr>
            <w:r w:rsidRPr="00CD6314">
              <w:rPr>
                <w:rFonts w:ascii="Calibri" w:eastAsia="標楷體"/>
              </w:rPr>
              <w:t>展現「教師</w:t>
            </w:r>
            <w:r w:rsidRPr="00CD6314">
              <w:rPr>
                <w:rFonts w:ascii="Calibri" w:eastAsia="標楷體" w:hAnsi="Calibri"/>
              </w:rPr>
              <w:cr/>
            </w:r>
            <w:r w:rsidRPr="00CD6314">
              <w:rPr>
                <w:rFonts w:ascii="Calibri" w:eastAsia="標楷體"/>
              </w:rPr>
              <w:t>角色</w:t>
            </w:r>
          </w:p>
        </w:tc>
        <w:tc>
          <w:tcPr>
            <w:tcW w:w="2425" w:type="dxa"/>
            <w:shd w:val="clear" w:color="auto" w:fill="FFFFFF"/>
          </w:tcPr>
          <w:p w14:paraId="5E4C400A" w14:textId="77777777" w:rsidR="008B3853" w:rsidRPr="00CD6314" w:rsidRDefault="008B3853" w:rsidP="008B3853">
            <w:pPr>
              <w:rPr>
                <w:rFonts w:ascii="Calibri" w:eastAsia="標楷體" w:hAnsi="Calibri"/>
              </w:rPr>
            </w:pPr>
            <w:r w:rsidRPr="00CD6314">
              <w:rPr>
                <w:rFonts w:ascii="Calibri" w:eastAsia="標楷體"/>
              </w:rPr>
              <w:t>展現「領導人」角色</w:t>
            </w:r>
          </w:p>
        </w:tc>
      </w:tr>
      <w:tr w:rsidR="008B3853" w:rsidRPr="00CD6314" w14:paraId="039EC8D9" w14:textId="77777777" w:rsidTr="008B3853">
        <w:tc>
          <w:tcPr>
            <w:tcW w:w="2405" w:type="dxa"/>
            <w:shd w:val="clear" w:color="auto" w:fill="FFFFFF"/>
          </w:tcPr>
          <w:p w14:paraId="260B443C" w14:textId="77777777" w:rsidR="008B3853" w:rsidRPr="00CD6314" w:rsidRDefault="008B3853" w:rsidP="008B3853">
            <w:pPr>
              <w:jc w:val="center"/>
              <w:rPr>
                <w:rFonts w:ascii="Calibri" w:eastAsia="標楷體" w:hAnsi="Calibri"/>
              </w:rPr>
            </w:pPr>
            <w:r w:rsidRPr="00CD6314">
              <w:rPr>
                <w:rFonts w:ascii="Calibri" w:eastAsia="標楷體"/>
              </w:rPr>
              <w:t>學習態度</w:t>
            </w:r>
          </w:p>
        </w:tc>
        <w:tc>
          <w:tcPr>
            <w:tcW w:w="2405" w:type="dxa"/>
            <w:shd w:val="clear" w:color="auto" w:fill="FFFFFF"/>
          </w:tcPr>
          <w:p w14:paraId="1945722A" w14:textId="77777777" w:rsidR="008B3853" w:rsidRPr="00CD6314" w:rsidRDefault="008B3853" w:rsidP="008B3853">
            <w:pPr>
              <w:rPr>
                <w:rFonts w:ascii="Calibri" w:eastAsia="標楷體" w:hAnsi="Calibri"/>
              </w:rPr>
            </w:pPr>
            <w:r w:rsidRPr="00CD6314">
              <w:rPr>
                <w:rFonts w:ascii="Calibri" w:eastAsia="標楷體"/>
              </w:rPr>
              <w:t>將</w:t>
            </w:r>
            <w:r w:rsidRPr="00CD6314">
              <w:rPr>
                <w:rFonts w:ascii="Calibri" w:eastAsia="標楷體" w:hAnsi="Calibri"/>
              </w:rPr>
              <w:t>EBM</w:t>
            </w:r>
            <w:r w:rsidRPr="00CD6314">
              <w:rPr>
                <w:rFonts w:ascii="Calibri" w:eastAsia="標楷體"/>
              </w:rPr>
              <w:t>運用於病人照顧</w:t>
            </w:r>
          </w:p>
        </w:tc>
        <w:tc>
          <w:tcPr>
            <w:tcW w:w="2406" w:type="dxa"/>
            <w:shd w:val="clear" w:color="auto" w:fill="FFFFFF"/>
          </w:tcPr>
          <w:p w14:paraId="183969DC" w14:textId="77777777" w:rsidR="008B3853" w:rsidRPr="00CD6314" w:rsidRDefault="008B3853" w:rsidP="008B3853">
            <w:pPr>
              <w:rPr>
                <w:rFonts w:ascii="Calibri" w:eastAsia="標楷體" w:hAnsi="Calibri"/>
              </w:rPr>
            </w:pPr>
            <w:r w:rsidRPr="00CD6314">
              <w:rPr>
                <w:rFonts w:ascii="Calibri" w:eastAsia="標楷體"/>
              </w:rPr>
              <w:t>能教導醫療團隊</w:t>
            </w:r>
            <w:r w:rsidRPr="00CD6314">
              <w:rPr>
                <w:rFonts w:ascii="Calibri" w:eastAsia="標楷體" w:hAnsi="Calibri"/>
              </w:rPr>
              <w:cr/>
            </w:r>
            <w:r w:rsidRPr="00CD6314">
              <w:rPr>
                <w:rFonts w:ascii="Calibri" w:eastAsia="標楷體"/>
              </w:rPr>
              <w:t>他人員</w:t>
            </w:r>
          </w:p>
        </w:tc>
        <w:tc>
          <w:tcPr>
            <w:tcW w:w="2425" w:type="dxa"/>
            <w:shd w:val="clear" w:color="auto" w:fill="FFFFFF"/>
          </w:tcPr>
          <w:p w14:paraId="6D9EE407" w14:textId="77777777" w:rsidR="008B3853" w:rsidRPr="00CD6314" w:rsidRDefault="008B3853" w:rsidP="008B3853">
            <w:pPr>
              <w:rPr>
                <w:rFonts w:ascii="Calibri" w:eastAsia="標楷體" w:hAnsi="Calibri"/>
              </w:rPr>
            </w:pPr>
            <w:r w:rsidRPr="00CD6314">
              <w:rPr>
                <w:rFonts w:ascii="Calibri" w:eastAsia="標楷體"/>
              </w:rPr>
              <w:t>能</w:t>
            </w:r>
            <w:r w:rsidRPr="00CD6314">
              <w:rPr>
                <w:rFonts w:ascii="Calibri" w:eastAsia="標楷體" w:hAnsi="Calibri"/>
              </w:rPr>
              <w:cr/>
            </w:r>
            <w:r w:rsidRPr="00CD6314">
              <w:rPr>
                <w:rFonts w:ascii="Calibri" w:eastAsia="標楷體"/>
              </w:rPr>
              <w:t>與臨床研究</w:t>
            </w:r>
          </w:p>
        </w:tc>
      </w:tr>
    </w:tbl>
    <w:p w14:paraId="7D8BDA4F" w14:textId="77777777" w:rsidR="00E56D6B" w:rsidRPr="00CD6314" w:rsidRDefault="00E56D6B" w:rsidP="000427C3">
      <w:pPr>
        <w:pStyle w:val="a9"/>
        <w:ind w:leftChars="0" w:left="1440"/>
        <w:rPr>
          <w:rFonts w:ascii="Calibri" w:eastAsia="標楷體" w:hAnsi="Calibri"/>
        </w:rPr>
      </w:pPr>
    </w:p>
    <w:p w14:paraId="794312B7" w14:textId="77777777" w:rsidR="00E344DD" w:rsidRPr="00040B82" w:rsidRDefault="00E344DD" w:rsidP="008B3853">
      <w:pPr>
        <w:pStyle w:val="a9"/>
        <w:pageBreakBefore/>
        <w:numPr>
          <w:ilvl w:val="0"/>
          <w:numId w:val="12"/>
        </w:numPr>
        <w:ind w:leftChars="0" w:hanging="482"/>
        <w:rPr>
          <w:rFonts w:ascii="Calibri" w:eastAsia="標楷體" w:hAnsi="Calibri"/>
          <w:b/>
          <w:sz w:val="28"/>
        </w:rPr>
      </w:pPr>
      <w:r w:rsidRPr="00040B82">
        <w:rPr>
          <w:rFonts w:ascii="Calibri" w:eastAsia="標楷體" w:hAnsi="Arial" w:hint="eastAsia"/>
          <w:b/>
          <w:sz w:val="28"/>
        </w:rPr>
        <w:lastRenderedPageBreak/>
        <w:t>兒童操作型技術</w:t>
      </w:r>
      <w:r w:rsidRPr="00040B82">
        <w:rPr>
          <w:rFonts w:ascii="Calibri" w:eastAsia="標楷體" w:hAnsi="Calibri" w:hint="eastAsia"/>
          <w:b/>
          <w:sz w:val="28"/>
        </w:rPr>
        <w:t>(SKILLS)</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12"/>
        <w:gridCol w:w="2398"/>
        <w:gridCol w:w="2406"/>
        <w:gridCol w:w="2425"/>
      </w:tblGrid>
      <w:tr w:rsidR="0060686F" w:rsidRPr="00CD6314" w14:paraId="2BD9128C" w14:textId="77777777" w:rsidTr="00CC6DD1">
        <w:trPr>
          <w:jc w:val="center"/>
        </w:trPr>
        <w:tc>
          <w:tcPr>
            <w:tcW w:w="2412" w:type="dxa"/>
            <w:shd w:val="clear" w:color="auto" w:fill="FFFFCC"/>
            <w:vAlign w:val="center"/>
          </w:tcPr>
          <w:p w14:paraId="1D31E6CD" w14:textId="77777777" w:rsidR="0060686F" w:rsidRPr="00CD6314" w:rsidRDefault="0060686F" w:rsidP="00CC6DD1">
            <w:pPr>
              <w:jc w:val="center"/>
              <w:rPr>
                <w:rFonts w:ascii="Calibri" w:eastAsia="標楷體" w:hAnsi="Calibri"/>
              </w:rPr>
            </w:pPr>
            <w:r w:rsidRPr="00CD6314">
              <w:rPr>
                <w:rFonts w:ascii="Calibri" w:eastAsia="標楷體" w:hAnsi="Arial"/>
              </w:rPr>
              <w:t>項目</w:t>
            </w:r>
          </w:p>
        </w:tc>
        <w:tc>
          <w:tcPr>
            <w:tcW w:w="2398" w:type="dxa"/>
            <w:shd w:val="clear" w:color="auto" w:fill="FFFFCC"/>
            <w:vAlign w:val="center"/>
          </w:tcPr>
          <w:p w14:paraId="1E7004BE" w14:textId="77777777" w:rsidR="0060686F" w:rsidRPr="00CD6314" w:rsidRDefault="0060686F"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4A729E53" w14:textId="77777777" w:rsidR="0060686F" w:rsidRPr="00CD6314" w:rsidRDefault="0060686F"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2A30C3ED" w14:textId="77777777" w:rsidR="0060686F" w:rsidRPr="00CD6314" w:rsidRDefault="0060686F" w:rsidP="00CC6DD1">
            <w:pPr>
              <w:jc w:val="center"/>
              <w:rPr>
                <w:rFonts w:ascii="Calibri" w:eastAsia="標楷體" w:hAnsi="Calibri"/>
              </w:rPr>
            </w:pPr>
            <w:r w:rsidRPr="00CD6314">
              <w:rPr>
                <w:rFonts w:ascii="Calibri" w:eastAsia="標楷體" w:hAnsi="Calibri"/>
              </w:rPr>
              <w:t>R3</w:t>
            </w:r>
          </w:p>
        </w:tc>
      </w:tr>
      <w:tr w:rsidR="0060686F" w:rsidRPr="00CD6314" w14:paraId="14184124" w14:textId="77777777" w:rsidTr="00CC6DD1">
        <w:trPr>
          <w:jc w:val="center"/>
        </w:trPr>
        <w:tc>
          <w:tcPr>
            <w:tcW w:w="2412" w:type="dxa"/>
            <w:shd w:val="clear" w:color="auto" w:fill="FFFFFF"/>
          </w:tcPr>
          <w:p w14:paraId="41A94838" w14:textId="77777777" w:rsidR="0060686F" w:rsidRPr="00CD6314" w:rsidRDefault="0060686F" w:rsidP="001A6520">
            <w:pPr>
              <w:jc w:val="center"/>
              <w:rPr>
                <w:rFonts w:ascii="Calibri" w:eastAsia="標楷體" w:hAnsi="Calibri"/>
              </w:rPr>
            </w:pPr>
            <w:r w:rsidRPr="00CD6314">
              <w:rPr>
                <w:rFonts w:ascii="Calibri" w:eastAsia="標楷體" w:hAnsi="Arial"/>
              </w:rPr>
              <w:t>適應症</w:t>
            </w:r>
          </w:p>
        </w:tc>
        <w:tc>
          <w:tcPr>
            <w:tcW w:w="2398" w:type="dxa"/>
            <w:shd w:val="clear" w:color="auto" w:fill="FFFFFF"/>
          </w:tcPr>
          <w:p w14:paraId="16447180" w14:textId="77777777" w:rsidR="0060686F" w:rsidRPr="00CD6314" w:rsidRDefault="0060686F" w:rsidP="001A6520">
            <w:pPr>
              <w:rPr>
                <w:rFonts w:ascii="Calibri" w:eastAsia="標楷體" w:hAnsi="Calibri"/>
              </w:rPr>
            </w:pPr>
            <w:r w:rsidRPr="00CD6314">
              <w:rPr>
                <w:rFonts w:ascii="Calibri" w:eastAsia="標楷體" w:hAnsi="Arial"/>
              </w:rPr>
              <w:t>能獨立判斷操作技術的適應症</w:t>
            </w:r>
            <w:r w:rsidR="001A6520" w:rsidRPr="00CD6314">
              <w:rPr>
                <w:rFonts w:ascii="Calibri" w:eastAsia="標楷體" w:hAnsi="Arial" w:hint="eastAsia"/>
              </w:rPr>
              <w:t>並</w:t>
            </w:r>
            <w:r w:rsidRPr="00CD6314">
              <w:rPr>
                <w:rFonts w:ascii="Calibri" w:eastAsia="標楷體" w:hAnsi="Arial"/>
              </w:rPr>
              <w:t>取得家屬同意</w:t>
            </w:r>
          </w:p>
        </w:tc>
        <w:tc>
          <w:tcPr>
            <w:tcW w:w="2406" w:type="dxa"/>
            <w:shd w:val="clear" w:color="auto" w:fill="FFFFFF"/>
          </w:tcPr>
          <w:p w14:paraId="5AC2F737" w14:textId="77777777" w:rsidR="0060686F" w:rsidRPr="00CD6314" w:rsidRDefault="0060686F" w:rsidP="0060686F">
            <w:pPr>
              <w:rPr>
                <w:rFonts w:ascii="Calibri" w:eastAsia="標楷體" w:hAnsi="Calibri"/>
              </w:rPr>
            </w:pPr>
            <w:r w:rsidRPr="00CD6314">
              <w:rPr>
                <w:rFonts w:ascii="Calibri" w:eastAsia="標楷體" w:hAnsi="Arial"/>
              </w:rPr>
              <w:t>能熟練及正確操作相關技術</w:t>
            </w:r>
          </w:p>
        </w:tc>
        <w:tc>
          <w:tcPr>
            <w:tcW w:w="2425" w:type="dxa"/>
            <w:shd w:val="clear" w:color="auto" w:fill="FFFFFF"/>
          </w:tcPr>
          <w:p w14:paraId="0492F045" w14:textId="77777777" w:rsidR="0060686F" w:rsidRPr="00CD6314" w:rsidRDefault="0060686F" w:rsidP="0060686F">
            <w:pPr>
              <w:rPr>
                <w:rFonts w:ascii="Calibri" w:eastAsia="標楷體" w:hAnsi="Calibri"/>
              </w:rPr>
            </w:pPr>
            <w:r w:rsidRPr="00CD6314">
              <w:rPr>
                <w:rFonts w:ascii="Calibri" w:eastAsia="標楷體" w:hAnsi="Arial"/>
              </w:rPr>
              <w:t>能協助指導其他醫師正確操作合乎適應症病患</w:t>
            </w:r>
          </w:p>
        </w:tc>
      </w:tr>
      <w:tr w:rsidR="0060686F" w:rsidRPr="00CD6314" w14:paraId="373006AF" w14:textId="77777777" w:rsidTr="00CC6DD1">
        <w:trPr>
          <w:jc w:val="center"/>
        </w:trPr>
        <w:tc>
          <w:tcPr>
            <w:tcW w:w="2412" w:type="dxa"/>
            <w:shd w:val="clear" w:color="auto" w:fill="FFFFFF"/>
          </w:tcPr>
          <w:p w14:paraId="0187ACCB" w14:textId="77777777" w:rsidR="0060686F" w:rsidRPr="00CD6314" w:rsidRDefault="0060686F" w:rsidP="001A6520">
            <w:pPr>
              <w:jc w:val="center"/>
              <w:rPr>
                <w:rFonts w:ascii="Calibri" w:eastAsia="標楷體" w:hAnsi="Calibri"/>
              </w:rPr>
            </w:pPr>
            <w:r w:rsidRPr="00CD6314">
              <w:rPr>
                <w:rFonts w:ascii="Calibri" w:eastAsia="標楷體" w:hAnsi="Arial"/>
              </w:rPr>
              <w:t>執行</w:t>
            </w:r>
          </w:p>
        </w:tc>
        <w:tc>
          <w:tcPr>
            <w:tcW w:w="2398" w:type="dxa"/>
            <w:shd w:val="clear" w:color="auto" w:fill="FFFFFF"/>
          </w:tcPr>
          <w:p w14:paraId="4CFC8963" w14:textId="77777777" w:rsidR="0060686F" w:rsidRPr="00CD6314" w:rsidRDefault="0060686F" w:rsidP="001A6520">
            <w:pPr>
              <w:rPr>
                <w:rFonts w:ascii="Calibri" w:eastAsia="標楷體" w:hAnsi="Calibri"/>
              </w:rPr>
            </w:pPr>
            <w:r w:rsidRPr="00CD6314">
              <w:rPr>
                <w:rFonts w:ascii="Calibri" w:eastAsia="標楷體" w:hAnsi="Arial"/>
              </w:rPr>
              <w:t>能夠正確執行下列技術：</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1.</w:t>
            </w:r>
            <w:r w:rsidRPr="00CD6314">
              <w:rPr>
                <w:rFonts w:ascii="Calibri" w:eastAsia="標楷體" w:hAnsi="Arial"/>
              </w:rPr>
              <w:t>靜脈抽血與放置導管（</w:t>
            </w:r>
            <w:r w:rsidRPr="00CD6314">
              <w:rPr>
                <w:rFonts w:ascii="Calibri" w:eastAsia="標楷體" w:hAnsi="Calibri"/>
              </w:rPr>
              <w:t>IC</w:t>
            </w:r>
            <w:r w:rsidRPr="00CD6314">
              <w:rPr>
                <w:rFonts w:ascii="Calibri" w:eastAsia="標楷體" w:hAnsi="Arial"/>
              </w:rPr>
              <w:t>）</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2.</w:t>
            </w:r>
            <w:r w:rsidRPr="00CD6314">
              <w:rPr>
                <w:rFonts w:ascii="Calibri" w:eastAsia="標楷體" w:hAnsi="Arial"/>
              </w:rPr>
              <w:t>放置導尿管</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3.</w:t>
            </w:r>
            <w:r w:rsidRPr="00CD6314">
              <w:rPr>
                <w:rFonts w:ascii="Calibri" w:eastAsia="標楷體" w:hAnsi="Arial"/>
              </w:rPr>
              <w:t>恥骨上膀胱穿刺</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4.</w:t>
            </w:r>
            <w:r w:rsidRPr="00CD6314">
              <w:rPr>
                <w:rFonts w:ascii="Calibri" w:eastAsia="標楷體" w:hAnsi="Arial"/>
              </w:rPr>
              <w:t>動脈抽血</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5.</w:t>
            </w:r>
            <w:r w:rsidRPr="00CD6314">
              <w:rPr>
                <w:rFonts w:ascii="Calibri" w:eastAsia="標楷體" w:hAnsi="Arial"/>
              </w:rPr>
              <w:t>腰</w:t>
            </w:r>
            <w:r w:rsidR="001A6520" w:rsidRPr="00CD6314">
              <w:rPr>
                <w:rFonts w:ascii="Calibri" w:eastAsia="標楷體" w:hAnsi="Arial" w:hint="eastAsia"/>
              </w:rPr>
              <w:t>椎</w:t>
            </w:r>
            <w:r w:rsidRPr="00CD6314">
              <w:rPr>
                <w:rFonts w:ascii="Calibri" w:eastAsia="標楷體" w:hAnsi="Arial"/>
              </w:rPr>
              <w:t>穿刺</w:t>
            </w:r>
          </w:p>
        </w:tc>
        <w:tc>
          <w:tcPr>
            <w:tcW w:w="2406" w:type="dxa"/>
            <w:shd w:val="clear" w:color="auto" w:fill="FFFFFF"/>
          </w:tcPr>
          <w:p w14:paraId="0F2F8A2A" w14:textId="77777777" w:rsidR="0060686F" w:rsidRPr="00CD6314" w:rsidRDefault="0060686F" w:rsidP="001A6520">
            <w:pPr>
              <w:rPr>
                <w:rFonts w:ascii="Calibri" w:eastAsia="標楷體" w:hAnsi="Calibri"/>
              </w:rPr>
            </w:pPr>
            <w:r w:rsidRPr="00CD6314">
              <w:rPr>
                <w:rFonts w:ascii="Calibri" w:eastAsia="標楷體" w:hAnsi="Arial"/>
              </w:rPr>
              <w:t>能夠正確執行下列技術：</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1.</w:t>
            </w:r>
            <w:r w:rsidRPr="00CD6314">
              <w:rPr>
                <w:rFonts w:ascii="Calibri" w:eastAsia="標楷體" w:hAnsi="Arial"/>
              </w:rPr>
              <w:t>放置經皮式中央靜脈導管</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2.</w:t>
            </w:r>
            <w:r w:rsidRPr="00CD6314">
              <w:rPr>
                <w:rFonts w:ascii="Calibri" w:eastAsia="標楷體" w:hAnsi="Arial"/>
              </w:rPr>
              <w:t>骨針</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3.</w:t>
            </w:r>
            <w:r w:rsidRPr="00CD6314">
              <w:rPr>
                <w:rFonts w:ascii="Calibri" w:eastAsia="標楷體" w:hAnsi="Arial"/>
              </w:rPr>
              <w:t>氣管內插管</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4.</w:t>
            </w:r>
            <w:r w:rsidRPr="00CD6314">
              <w:rPr>
                <w:rFonts w:ascii="Calibri" w:eastAsia="標楷體" w:hAnsi="Arial"/>
              </w:rPr>
              <w:t>肋膜液抽取</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5.</w:t>
            </w:r>
            <w:r w:rsidRPr="00CD6314">
              <w:rPr>
                <w:rFonts w:ascii="Calibri" w:eastAsia="標楷體" w:hAnsi="Arial"/>
              </w:rPr>
              <w:t>胸管放置</w:t>
            </w:r>
            <w:r w:rsidRPr="00CD6314">
              <w:rPr>
                <w:rFonts w:ascii="Calibri" w:eastAsia="標楷體" w:hAnsi="Calibri"/>
              </w:rPr>
              <w:br/>
            </w:r>
            <w:r w:rsidRPr="00CD6314">
              <w:rPr>
                <w:rFonts w:ascii="Calibri" w:eastAsia="標楷體" w:hAnsi="Arial"/>
              </w:rPr>
              <w:t xml:space="preserve">　</w:t>
            </w:r>
            <w:r w:rsidR="001A6520" w:rsidRPr="00CD6314">
              <w:rPr>
                <w:rFonts w:ascii="Calibri" w:eastAsia="標楷體" w:hAnsi="Calibri"/>
              </w:rPr>
              <w:t>6.PALS or A</w:t>
            </w:r>
            <w:r w:rsidRPr="00CD6314">
              <w:rPr>
                <w:rFonts w:ascii="Calibri" w:eastAsia="標楷體" w:hAnsi="Calibri"/>
              </w:rPr>
              <w:t>LS</w:t>
            </w:r>
          </w:p>
        </w:tc>
        <w:tc>
          <w:tcPr>
            <w:tcW w:w="2425" w:type="dxa"/>
            <w:shd w:val="clear" w:color="auto" w:fill="FFFFFF"/>
          </w:tcPr>
          <w:p w14:paraId="2DD41B1E" w14:textId="77777777" w:rsidR="0060686F" w:rsidRPr="00CD6314" w:rsidRDefault="0060686F" w:rsidP="0060686F">
            <w:pPr>
              <w:rPr>
                <w:rFonts w:ascii="Calibri" w:eastAsia="標楷體" w:hAnsi="Calibri"/>
              </w:rPr>
            </w:pPr>
            <w:r w:rsidRPr="00CD6314">
              <w:rPr>
                <w:rFonts w:ascii="Calibri" w:eastAsia="標楷體" w:hAnsi="Arial"/>
              </w:rPr>
              <w:t>能夠正確執行下列技術：</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1.</w:t>
            </w:r>
            <w:r w:rsidRPr="00CD6314">
              <w:rPr>
                <w:rFonts w:ascii="Calibri" w:eastAsia="標楷體" w:hAnsi="Arial"/>
              </w:rPr>
              <w:t>交換輸血</w:t>
            </w:r>
          </w:p>
          <w:p w14:paraId="3D2107AB" w14:textId="77777777" w:rsidR="0060686F" w:rsidRPr="00CD6314" w:rsidRDefault="0060686F" w:rsidP="001A6520">
            <w:pPr>
              <w:rPr>
                <w:rFonts w:ascii="Calibri" w:eastAsia="標楷體" w:hAnsi="Calibri"/>
              </w:rPr>
            </w:pPr>
            <w:r w:rsidRPr="00CD6314">
              <w:rPr>
                <w:rFonts w:ascii="Calibri" w:eastAsia="標楷體" w:hAnsi="Calibri" w:hint="eastAsia"/>
              </w:rPr>
              <w:t xml:space="preserve">  </w:t>
            </w:r>
            <w:r w:rsidRPr="00CD6314">
              <w:rPr>
                <w:rFonts w:ascii="Calibri" w:eastAsia="標楷體" w:hAnsi="Calibri"/>
              </w:rPr>
              <w:t>2.</w:t>
            </w:r>
            <w:r w:rsidRPr="00CD6314">
              <w:rPr>
                <w:rFonts w:ascii="Calibri" w:eastAsia="標楷體" w:hAnsi="Arial"/>
              </w:rPr>
              <w:t>放置臍靜脈與臍動脈導管</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3.</w:t>
            </w:r>
            <w:r w:rsidRPr="00CD6314">
              <w:rPr>
                <w:rFonts w:ascii="Calibri" w:eastAsia="標楷體" w:hAnsi="Arial"/>
              </w:rPr>
              <w:t>放置動脈導管</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4.</w:t>
            </w:r>
            <w:r w:rsidRPr="00CD6314">
              <w:rPr>
                <w:rFonts w:ascii="Calibri" w:eastAsia="標楷體" w:hAnsi="Arial"/>
              </w:rPr>
              <w:t>放置中央靜脈導管</w:t>
            </w:r>
          </w:p>
        </w:tc>
      </w:tr>
      <w:tr w:rsidR="0060686F" w:rsidRPr="00CD6314" w14:paraId="0ED93799" w14:textId="77777777" w:rsidTr="00CC6DD1">
        <w:trPr>
          <w:jc w:val="center"/>
        </w:trPr>
        <w:tc>
          <w:tcPr>
            <w:tcW w:w="2412" w:type="dxa"/>
            <w:shd w:val="clear" w:color="auto" w:fill="FFFFFF"/>
          </w:tcPr>
          <w:p w14:paraId="487D4010" w14:textId="77777777" w:rsidR="0060686F" w:rsidRPr="00CD6314" w:rsidRDefault="0060686F" w:rsidP="001A6520">
            <w:pPr>
              <w:jc w:val="center"/>
              <w:rPr>
                <w:rFonts w:ascii="Calibri" w:eastAsia="標楷體" w:hAnsi="Calibri"/>
              </w:rPr>
            </w:pPr>
            <w:r w:rsidRPr="00CD6314">
              <w:rPr>
                <w:rFonts w:ascii="Calibri" w:eastAsia="標楷體" w:hAnsi="Arial"/>
              </w:rPr>
              <w:t>後續照顧</w:t>
            </w:r>
          </w:p>
        </w:tc>
        <w:tc>
          <w:tcPr>
            <w:tcW w:w="2398" w:type="dxa"/>
            <w:shd w:val="clear" w:color="auto" w:fill="FFFFFF"/>
          </w:tcPr>
          <w:p w14:paraId="080F9383" w14:textId="77777777" w:rsidR="0060686F" w:rsidRPr="00CD6314" w:rsidRDefault="0060686F" w:rsidP="0060686F">
            <w:pPr>
              <w:rPr>
                <w:rFonts w:ascii="Calibri" w:eastAsia="標楷體" w:hAnsi="Calibri"/>
              </w:rPr>
            </w:pPr>
            <w:r w:rsidRPr="00CD6314">
              <w:rPr>
                <w:rFonts w:ascii="Calibri" w:eastAsia="標楷體" w:hAnsi="Arial"/>
              </w:rPr>
              <w:t>能偵測與處理併發症</w:t>
            </w:r>
          </w:p>
        </w:tc>
        <w:tc>
          <w:tcPr>
            <w:tcW w:w="2406" w:type="dxa"/>
            <w:shd w:val="clear" w:color="auto" w:fill="FFFFFF"/>
          </w:tcPr>
          <w:p w14:paraId="589AB911" w14:textId="77777777" w:rsidR="0060686F" w:rsidRPr="00CD6314" w:rsidRDefault="0060686F" w:rsidP="0060686F">
            <w:pPr>
              <w:rPr>
                <w:rFonts w:ascii="Calibri" w:eastAsia="標楷體" w:hAnsi="Calibri"/>
              </w:rPr>
            </w:pPr>
            <w:r w:rsidRPr="00CD6314">
              <w:rPr>
                <w:rFonts w:ascii="Calibri" w:eastAsia="標楷體" w:hAnsi="Arial"/>
              </w:rPr>
              <w:t>能依病患狀況監測並需要時決定後續處置</w:t>
            </w:r>
          </w:p>
        </w:tc>
        <w:tc>
          <w:tcPr>
            <w:tcW w:w="2425" w:type="dxa"/>
            <w:shd w:val="clear" w:color="auto" w:fill="FFFFFF"/>
          </w:tcPr>
          <w:p w14:paraId="42BAAF05" w14:textId="77777777" w:rsidR="0060686F" w:rsidRPr="00CD6314" w:rsidRDefault="0060686F" w:rsidP="0060686F">
            <w:pPr>
              <w:rPr>
                <w:rFonts w:ascii="Calibri" w:eastAsia="標楷體" w:hAnsi="Calibri"/>
              </w:rPr>
            </w:pPr>
            <w:r w:rsidRPr="00CD6314">
              <w:rPr>
                <w:rFonts w:ascii="Calibri" w:eastAsia="標楷體" w:hAnsi="Arial"/>
              </w:rPr>
              <w:t>能協助技術品質監測減少合併症發生比例</w:t>
            </w:r>
          </w:p>
        </w:tc>
      </w:tr>
    </w:tbl>
    <w:p w14:paraId="3E36A7D2" w14:textId="77777777" w:rsidR="0060686F" w:rsidRPr="00CD6314" w:rsidRDefault="0060686F" w:rsidP="0060686F">
      <w:pPr>
        <w:pStyle w:val="a9"/>
        <w:ind w:leftChars="0" w:left="1440"/>
        <w:rPr>
          <w:rFonts w:ascii="Calibri" w:eastAsia="標楷體" w:hAnsi="Calibri"/>
        </w:rPr>
      </w:pPr>
    </w:p>
    <w:p w14:paraId="51D108D1" w14:textId="77777777" w:rsidR="00E344DD" w:rsidRPr="00CD6314" w:rsidRDefault="00E344DD" w:rsidP="00025944">
      <w:pPr>
        <w:pStyle w:val="a9"/>
        <w:numPr>
          <w:ilvl w:val="0"/>
          <w:numId w:val="12"/>
        </w:numPr>
        <w:ind w:leftChars="0"/>
        <w:rPr>
          <w:rFonts w:ascii="Calibri" w:eastAsia="標楷體" w:hAnsi="Calibri"/>
          <w:b/>
          <w:sz w:val="28"/>
        </w:rPr>
      </w:pPr>
      <w:r w:rsidRPr="00CD6314">
        <w:rPr>
          <w:rFonts w:ascii="Calibri" w:eastAsia="標楷體" w:hAnsi="Arial" w:hint="eastAsia"/>
          <w:b/>
          <w:sz w:val="28"/>
        </w:rPr>
        <w:t>健康諮詢</w:t>
      </w:r>
      <w:r w:rsidRPr="00CD6314">
        <w:rPr>
          <w:rFonts w:ascii="Calibri" w:eastAsia="標楷體" w:hAnsi="Calibri" w:hint="eastAsia"/>
          <w:b/>
          <w:sz w:val="28"/>
        </w:rPr>
        <w:t xml:space="preserve"> (HEALTH SUPERVISION)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60686F" w:rsidRPr="00CD6314" w14:paraId="21794DF6" w14:textId="77777777" w:rsidTr="00CC6DD1">
        <w:trPr>
          <w:jc w:val="center"/>
        </w:trPr>
        <w:tc>
          <w:tcPr>
            <w:tcW w:w="2405" w:type="dxa"/>
            <w:shd w:val="clear" w:color="auto" w:fill="FFFFCC"/>
            <w:vAlign w:val="center"/>
          </w:tcPr>
          <w:p w14:paraId="5B4C187C" w14:textId="77777777" w:rsidR="0060686F" w:rsidRPr="00CD6314" w:rsidRDefault="0060686F"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11542FBB" w14:textId="77777777" w:rsidR="0060686F" w:rsidRPr="00CD6314" w:rsidRDefault="0060686F" w:rsidP="00CC6DD1">
            <w:pPr>
              <w:jc w:val="center"/>
              <w:rPr>
                <w:rFonts w:ascii="Calibri" w:eastAsia="標楷體" w:hAnsi="Calibri"/>
              </w:rPr>
            </w:pPr>
            <w:r w:rsidRPr="00CD6314">
              <w:rPr>
                <w:rFonts w:ascii="Calibri" w:eastAsia="標楷體" w:hAnsi="Calibri"/>
              </w:rPr>
              <w:cr/>
            </w:r>
            <w:r w:rsidR="00CC6DD1" w:rsidRPr="00CD6314">
              <w:rPr>
                <w:rFonts w:ascii="Calibri" w:eastAsia="標楷體" w:hAnsi="Calibri" w:hint="eastAsia"/>
              </w:rPr>
              <w:t>R</w:t>
            </w:r>
            <w:r w:rsidRPr="00CD6314">
              <w:rPr>
                <w:rFonts w:ascii="Calibri" w:eastAsia="標楷體" w:hAnsi="Calibri"/>
              </w:rPr>
              <w:t>1</w:t>
            </w:r>
          </w:p>
        </w:tc>
        <w:tc>
          <w:tcPr>
            <w:tcW w:w="2406" w:type="dxa"/>
            <w:shd w:val="clear" w:color="auto" w:fill="FFFFCC"/>
            <w:vAlign w:val="center"/>
          </w:tcPr>
          <w:p w14:paraId="65B7D4E0" w14:textId="77777777" w:rsidR="0060686F" w:rsidRPr="00CD6314" w:rsidRDefault="0060686F"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586E7B34" w14:textId="77777777" w:rsidR="0060686F" w:rsidRPr="00CD6314" w:rsidRDefault="0060686F" w:rsidP="00CC6DD1">
            <w:pPr>
              <w:jc w:val="center"/>
              <w:rPr>
                <w:rFonts w:ascii="Calibri" w:eastAsia="標楷體" w:hAnsi="Calibri"/>
              </w:rPr>
            </w:pPr>
            <w:r w:rsidRPr="00CD6314">
              <w:rPr>
                <w:rFonts w:ascii="Calibri" w:eastAsia="標楷體" w:hAnsi="Calibri"/>
              </w:rPr>
              <w:t>R3</w:t>
            </w:r>
          </w:p>
        </w:tc>
      </w:tr>
      <w:tr w:rsidR="0060686F" w:rsidRPr="00CD6314" w14:paraId="039D599E" w14:textId="77777777" w:rsidTr="00CC6DD1">
        <w:trPr>
          <w:jc w:val="center"/>
        </w:trPr>
        <w:tc>
          <w:tcPr>
            <w:tcW w:w="2405" w:type="dxa"/>
            <w:shd w:val="clear" w:color="auto" w:fill="FFFFFF"/>
          </w:tcPr>
          <w:p w14:paraId="45B0A890" w14:textId="77777777" w:rsidR="0060686F" w:rsidRPr="00CD6314" w:rsidRDefault="0060686F" w:rsidP="001A6520">
            <w:pPr>
              <w:jc w:val="center"/>
              <w:rPr>
                <w:rFonts w:ascii="Calibri" w:eastAsia="標楷體" w:hAnsi="Calibri"/>
              </w:rPr>
            </w:pPr>
            <w:r w:rsidRPr="00CD6314">
              <w:rPr>
                <w:rFonts w:ascii="Calibri" w:eastAsia="標楷體" w:hAnsi="Arial"/>
              </w:rPr>
              <w:t>健兒門診</w:t>
            </w:r>
          </w:p>
        </w:tc>
        <w:tc>
          <w:tcPr>
            <w:tcW w:w="2405" w:type="dxa"/>
            <w:shd w:val="clear" w:color="auto" w:fill="FFFFFF"/>
          </w:tcPr>
          <w:p w14:paraId="253F801E" w14:textId="77777777" w:rsidR="0060686F" w:rsidRPr="00CD6314" w:rsidRDefault="0060686F" w:rsidP="0060686F">
            <w:pPr>
              <w:rPr>
                <w:rFonts w:ascii="Calibri" w:eastAsia="標楷體" w:hAnsi="Calibri"/>
              </w:rPr>
            </w:pPr>
            <w:r w:rsidRPr="00CD6314">
              <w:rPr>
                <w:rFonts w:ascii="Calibri" w:eastAsia="標楷體" w:hAnsi="Arial"/>
              </w:rPr>
              <w:t>可以提供父母完整的健兒門診服務</w:t>
            </w:r>
            <w:r w:rsidRPr="00CD6314">
              <w:rPr>
                <w:rFonts w:ascii="Calibri" w:eastAsia="標楷體" w:hAnsi="Calibri"/>
              </w:rPr>
              <w:t xml:space="preserve"> (</w:t>
            </w:r>
            <w:r w:rsidRPr="00CD6314">
              <w:rPr>
                <w:rFonts w:ascii="Calibri" w:eastAsia="標楷體" w:hAnsi="Arial"/>
              </w:rPr>
              <w:t>包括</w:t>
            </w:r>
            <w:r w:rsidRPr="00CD6314">
              <w:rPr>
                <w:rFonts w:ascii="Calibri" w:eastAsia="標楷體" w:hAnsi="Calibri"/>
              </w:rPr>
              <w:t xml:space="preserve">: </w:t>
            </w:r>
            <w:r w:rsidRPr="00CD6314">
              <w:rPr>
                <w:rFonts w:ascii="Calibri" w:eastAsia="標楷體" w:hAnsi="Arial"/>
              </w:rPr>
              <w:t>正確教導父母使用健兒手冊</w:t>
            </w:r>
            <w:r w:rsidRPr="00CD6314">
              <w:rPr>
                <w:rFonts w:ascii="Calibri" w:eastAsia="標楷體" w:hAnsi="Calibri"/>
              </w:rPr>
              <w:t>)</w:t>
            </w:r>
          </w:p>
        </w:tc>
        <w:tc>
          <w:tcPr>
            <w:tcW w:w="2406" w:type="dxa"/>
            <w:shd w:val="clear" w:color="auto" w:fill="FFFFFF"/>
          </w:tcPr>
          <w:p w14:paraId="1022D6A5" w14:textId="77777777" w:rsidR="0060686F" w:rsidRPr="00CD6314" w:rsidRDefault="0060686F" w:rsidP="00E06E60">
            <w:pPr>
              <w:rPr>
                <w:rFonts w:ascii="Calibri" w:eastAsia="標楷體" w:hAnsi="Calibri"/>
              </w:rPr>
            </w:pPr>
            <w:r w:rsidRPr="00CD6314">
              <w:rPr>
                <w:rFonts w:ascii="Calibri" w:eastAsia="標楷體" w:hAnsi="Arial"/>
              </w:rPr>
              <w:t>可以適</w:t>
            </w:r>
            <w:r w:rsidR="00E06E60" w:rsidRPr="00CD6314">
              <w:rPr>
                <w:rFonts w:ascii="Calibri" w:eastAsia="標楷體" w:hAnsi="Arial" w:hint="eastAsia"/>
              </w:rPr>
              <w:t>當</w:t>
            </w:r>
            <w:r w:rsidRPr="00CD6314">
              <w:rPr>
                <w:rFonts w:ascii="Calibri" w:eastAsia="標楷體" w:hAnsi="Arial"/>
              </w:rPr>
              <w:t>且正確地提醒父母及兒童應接受的口腔及視力篩</w:t>
            </w:r>
            <w:r w:rsidR="00E06E60" w:rsidRPr="00CD6314">
              <w:rPr>
                <w:rFonts w:ascii="Calibri" w:eastAsia="標楷體" w:hAnsi="Arial" w:hint="eastAsia"/>
              </w:rPr>
              <w:t>檢</w:t>
            </w:r>
          </w:p>
        </w:tc>
        <w:tc>
          <w:tcPr>
            <w:tcW w:w="2425" w:type="dxa"/>
            <w:shd w:val="clear" w:color="auto" w:fill="FFFFFF"/>
          </w:tcPr>
          <w:p w14:paraId="23911FF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可以教導及協助年輕醫師參與健兒門診的服務</w:t>
            </w:r>
          </w:p>
          <w:p w14:paraId="1183AD5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可以依據現行健保體系提供的兒童健檢次數以及詳細內</w:t>
            </w:r>
            <w:r w:rsidRPr="00CD6314">
              <w:rPr>
                <w:rFonts w:ascii="Calibri" w:eastAsia="標楷體" w:hAnsi="Arial" w:hint="eastAsia"/>
              </w:rPr>
              <w:t>容</w:t>
            </w:r>
            <w:r w:rsidRPr="00CD6314">
              <w:rPr>
                <w:rFonts w:ascii="Calibri" w:eastAsia="標楷體" w:hAnsi="Arial"/>
              </w:rPr>
              <w:t>，以</w:t>
            </w:r>
            <w:r w:rsidRPr="00CD6314">
              <w:rPr>
                <w:rFonts w:ascii="Calibri" w:eastAsia="標楷體" w:hAnsi="Arial" w:hint="eastAsia"/>
              </w:rPr>
              <w:t>及</w:t>
            </w:r>
            <w:r w:rsidRPr="00CD6314">
              <w:rPr>
                <w:rFonts w:ascii="Calibri" w:eastAsia="標楷體" w:hAnsi="Arial"/>
              </w:rPr>
              <w:t>如何申請給付</w:t>
            </w:r>
          </w:p>
        </w:tc>
      </w:tr>
      <w:tr w:rsidR="0060686F" w:rsidRPr="00CD6314" w14:paraId="163C78C9" w14:textId="77777777" w:rsidTr="00CC6DD1">
        <w:trPr>
          <w:jc w:val="center"/>
        </w:trPr>
        <w:tc>
          <w:tcPr>
            <w:tcW w:w="2405" w:type="dxa"/>
            <w:shd w:val="clear" w:color="auto" w:fill="FFFFFF"/>
          </w:tcPr>
          <w:p w14:paraId="4683BDAB" w14:textId="77777777" w:rsidR="0060686F" w:rsidRPr="00CD6314" w:rsidRDefault="0060686F" w:rsidP="001A6520">
            <w:pPr>
              <w:jc w:val="center"/>
              <w:rPr>
                <w:rFonts w:ascii="Calibri" w:eastAsia="標楷體" w:hAnsi="Calibri"/>
              </w:rPr>
            </w:pPr>
            <w:r w:rsidRPr="00CD6314">
              <w:rPr>
                <w:rFonts w:ascii="Calibri" w:eastAsia="標楷體" w:hAnsi="Arial"/>
              </w:rPr>
              <w:t>生長發展評</w:t>
            </w:r>
          </w:p>
        </w:tc>
        <w:tc>
          <w:tcPr>
            <w:tcW w:w="2405" w:type="dxa"/>
            <w:shd w:val="clear" w:color="auto" w:fill="FFFFFF"/>
          </w:tcPr>
          <w:p w14:paraId="4710169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有能力正確使用生長圖分析兒童的成長</w:t>
            </w:r>
          </w:p>
          <w:p w14:paraId="4F3FBE61"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能正確向父母或照顧者說明兒童的生長</w:t>
            </w:r>
            <w:r w:rsidR="001A6520" w:rsidRPr="00CD6314">
              <w:rPr>
                <w:rFonts w:ascii="Calibri" w:eastAsia="標楷體" w:hAnsi="Arial" w:hint="eastAsia"/>
              </w:rPr>
              <w:t>情</w:t>
            </w:r>
            <w:r w:rsidRPr="00CD6314">
              <w:rPr>
                <w:rFonts w:ascii="Calibri" w:eastAsia="標楷體" w:hAnsi="Arial"/>
              </w:rPr>
              <w:t>況</w:t>
            </w:r>
          </w:p>
        </w:tc>
        <w:tc>
          <w:tcPr>
            <w:tcW w:w="2406" w:type="dxa"/>
            <w:shd w:val="clear" w:color="auto" w:fill="FFFFFF"/>
          </w:tcPr>
          <w:p w14:paraId="5B775E1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知道如何計算矯正年齡</w:t>
            </w:r>
          </w:p>
          <w:p w14:paraId="0D6068F4"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能合併使用多項指標正確監測孩童營養狀態</w:t>
            </w:r>
          </w:p>
        </w:tc>
        <w:tc>
          <w:tcPr>
            <w:tcW w:w="2425" w:type="dxa"/>
            <w:shd w:val="clear" w:color="auto" w:fill="FFFFFF"/>
          </w:tcPr>
          <w:p w14:paraId="46A703A6"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對於生長狀況不如理想者可以正確提供父母相關的處置建議</w:t>
            </w:r>
          </w:p>
          <w:p w14:paraId="1043DB3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對於懷疑發展遲緩者可以提供正確的轉介及早期療育的建</w:t>
            </w:r>
          </w:p>
        </w:tc>
      </w:tr>
      <w:tr w:rsidR="0060686F" w:rsidRPr="00CD6314" w14:paraId="2639BC16" w14:textId="77777777" w:rsidTr="00CC6DD1">
        <w:trPr>
          <w:jc w:val="center"/>
        </w:trPr>
        <w:tc>
          <w:tcPr>
            <w:tcW w:w="2405" w:type="dxa"/>
            <w:shd w:val="clear" w:color="auto" w:fill="FFFFFF"/>
          </w:tcPr>
          <w:p w14:paraId="28F28146" w14:textId="77777777" w:rsidR="0060686F" w:rsidRPr="00CD6314" w:rsidRDefault="0060686F" w:rsidP="001A6520">
            <w:pPr>
              <w:jc w:val="center"/>
              <w:rPr>
                <w:rFonts w:ascii="Calibri" w:eastAsia="標楷體" w:hAnsi="Calibri"/>
              </w:rPr>
            </w:pPr>
            <w:r w:rsidRPr="00CD6314">
              <w:rPr>
                <w:rFonts w:ascii="Calibri" w:eastAsia="標楷體" w:hAnsi="Arial"/>
              </w:rPr>
              <w:t>疫苗注射</w:t>
            </w:r>
            <w:r w:rsidRPr="00CD6314">
              <w:rPr>
                <w:rFonts w:ascii="Calibri" w:eastAsia="標楷體" w:hAnsi="Calibri"/>
              </w:rPr>
              <w:t>(Vaccination)</w:t>
            </w:r>
          </w:p>
        </w:tc>
        <w:tc>
          <w:tcPr>
            <w:tcW w:w="2405" w:type="dxa"/>
            <w:shd w:val="clear" w:color="auto" w:fill="FFFFFF"/>
          </w:tcPr>
          <w:p w14:paraId="7A56347E"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可以正確提供父母有關施打疫苗之重</w:t>
            </w:r>
            <w:r w:rsidRPr="00CD6314">
              <w:rPr>
                <w:rFonts w:ascii="Calibri" w:eastAsia="標楷體" w:hAnsi="Arial" w:hint="eastAsia"/>
              </w:rPr>
              <w:t>要</w:t>
            </w:r>
            <w:r w:rsidRPr="00CD6314">
              <w:rPr>
                <w:rFonts w:ascii="Calibri" w:eastAsia="標楷體" w:hAnsi="Arial"/>
              </w:rPr>
              <w:t>、疫苗副作用</w:t>
            </w:r>
          </w:p>
          <w:p w14:paraId="5828AC5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w:t>
            </w:r>
            <w:r w:rsidRPr="00CD6314">
              <w:rPr>
                <w:rFonts w:ascii="Calibri" w:eastAsia="標楷體" w:hAnsi="Arial" w:hint="eastAsia"/>
              </w:rPr>
              <w:t>確</w:t>
            </w:r>
            <w:r w:rsidRPr="00CD6314">
              <w:rPr>
                <w:rFonts w:ascii="Calibri" w:eastAsia="標楷體" w:hAnsi="Arial"/>
              </w:rPr>
              <w:t>回答家長對於自費疫苗使用的問題</w:t>
            </w:r>
          </w:p>
        </w:tc>
        <w:tc>
          <w:tcPr>
            <w:tcW w:w="2406" w:type="dxa"/>
            <w:shd w:val="clear" w:color="auto" w:fill="FFFFFF"/>
          </w:tcPr>
          <w:p w14:paraId="2B68C5CC"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正確說出早產兒或免疫問題嬰幼兒的疫苗注射注意事項</w:t>
            </w:r>
          </w:p>
          <w:p w14:paraId="6D78F96D"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能辨識各種疫苗施打的禁忌。</w:t>
            </w:r>
          </w:p>
          <w:p w14:paraId="5505AE07"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提供未按時接種嬰幼兒之「補接種」建議。</w:t>
            </w:r>
          </w:p>
        </w:tc>
        <w:tc>
          <w:tcPr>
            <w:tcW w:w="2425" w:type="dxa"/>
            <w:shd w:val="clear" w:color="auto" w:fill="FFFFFF"/>
          </w:tcPr>
          <w:p w14:paraId="55F21DE1"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能熟悉並解釋疫苗可以混合施打的項目，以及是否會影響單一疫苗的效價</w:t>
            </w:r>
          </w:p>
          <w:p w14:paraId="44712AB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可說出台灣在疫苗施打後，對疾病預防的成果</w:t>
            </w:r>
          </w:p>
          <w:p w14:paraId="447F75A2"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可以具有對於現行的預防注射提出建議或批評的能力</w:t>
            </w:r>
          </w:p>
          <w:p w14:paraId="68D09D91"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能教導並且協助實習或住院醫師疫苗基本觀念</w:t>
            </w:r>
          </w:p>
        </w:tc>
      </w:tr>
      <w:tr w:rsidR="0060686F" w:rsidRPr="00CD6314" w14:paraId="16FF0C7C" w14:textId="77777777" w:rsidTr="00CC6DD1">
        <w:trPr>
          <w:jc w:val="center"/>
        </w:trPr>
        <w:tc>
          <w:tcPr>
            <w:tcW w:w="2405" w:type="dxa"/>
            <w:shd w:val="clear" w:color="auto" w:fill="FFFFFF"/>
          </w:tcPr>
          <w:p w14:paraId="0FF16DDD" w14:textId="77777777" w:rsidR="0060686F" w:rsidRPr="00CD6314" w:rsidRDefault="0060686F" w:rsidP="001A6520">
            <w:pPr>
              <w:jc w:val="center"/>
              <w:rPr>
                <w:rFonts w:ascii="Calibri" w:eastAsia="標楷體" w:hAnsi="Calibri"/>
              </w:rPr>
            </w:pPr>
            <w:r w:rsidRPr="00CD6314">
              <w:rPr>
                <w:rFonts w:ascii="Calibri" w:eastAsia="標楷體" w:hAnsi="Arial"/>
              </w:rPr>
              <w:lastRenderedPageBreak/>
              <w:t>嬰兒期營養</w:t>
            </w:r>
            <w:r w:rsidRPr="00CD6314">
              <w:rPr>
                <w:rFonts w:ascii="Calibri" w:eastAsia="標楷體" w:hAnsi="Calibri"/>
              </w:rPr>
              <w:br/>
              <w:t>(Nutrition of</w:t>
            </w:r>
            <w:r w:rsidRPr="00CD6314">
              <w:rPr>
                <w:rFonts w:ascii="Calibri" w:eastAsia="標楷體" w:hAnsi="Calibri"/>
              </w:rPr>
              <w:cr/>
              <w:t>newborn and infant)</w:t>
            </w:r>
          </w:p>
        </w:tc>
        <w:tc>
          <w:tcPr>
            <w:tcW w:w="2405" w:type="dxa"/>
            <w:shd w:val="clear" w:color="auto" w:fill="FFFFFF"/>
          </w:tcPr>
          <w:p w14:paraId="3C1070E8"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正確說出如何泡製配方奶，以提供特殊需要時安全衛生的營養</w:t>
            </w:r>
          </w:p>
          <w:p w14:paraId="5DC841E8"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正確向父母說明母乳與配方奶餵食的差異性，哺餵母奶的好處、不能哺餵母奶之情形</w:t>
            </w:r>
            <w:r w:rsidRPr="00CD6314">
              <w:rPr>
                <w:rFonts w:ascii="Calibri" w:eastAsia="標楷體" w:hAnsi="Calibri"/>
              </w:rPr>
              <w:t>(</w:t>
            </w:r>
            <w:r w:rsidRPr="00CD6314">
              <w:rPr>
                <w:rFonts w:ascii="Calibri" w:eastAsia="標楷體" w:hAnsi="Arial"/>
              </w:rPr>
              <w:t>禁忌症</w:t>
            </w:r>
            <w:r w:rsidRPr="00CD6314">
              <w:rPr>
                <w:rFonts w:ascii="Calibri" w:eastAsia="標楷體" w:hAnsi="Calibri"/>
              </w:rPr>
              <w:t>)</w:t>
            </w:r>
          </w:p>
          <w:p w14:paraId="66954203"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指導哺餵母奶的技巧、讓奶水充足、評估哺餵母乳是否足夠</w:t>
            </w:r>
          </w:p>
          <w:p w14:paraId="07125A0A"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正確處理與哺乳有關的新生兒黃疸問題</w:t>
            </w:r>
          </w:p>
          <w:p w14:paraId="6614E927"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正確教導副食品之添加。必要時教導配方奶之選擇及泡製。</w:t>
            </w:r>
          </w:p>
        </w:tc>
        <w:tc>
          <w:tcPr>
            <w:tcW w:w="2406" w:type="dxa"/>
            <w:shd w:val="clear" w:color="auto" w:fill="FFFFFF"/>
          </w:tcPr>
          <w:p w14:paraId="4B416DDC"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正確診斷哺乳嬰兒常見之問題</w:t>
            </w:r>
            <w:r w:rsidRPr="00CD6314">
              <w:rPr>
                <w:rFonts w:ascii="Calibri" w:eastAsia="標楷體" w:hAnsi="Calibri"/>
              </w:rPr>
              <w:t>,</w:t>
            </w:r>
            <w:r w:rsidRPr="00CD6314">
              <w:rPr>
                <w:rFonts w:ascii="Calibri" w:eastAsia="標楷體" w:hAnsi="Arial"/>
              </w:rPr>
              <w:t>並提供適當的處置</w:t>
            </w:r>
            <w:r w:rsidRPr="00CD6314">
              <w:rPr>
                <w:rFonts w:ascii="Calibri" w:eastAsia="標楷體" w:hAnsi="Calibri"/>
              </w:rPr>
              <w:t>,</w:t>
            </w:r>
            <w:r w:rsidRPr="00CD6314">
              <w:rPr>
                <w:rFonts w:ascii="Calibri" w:eastAsia="標楷體" w:hAnsi="Arial"/>
              </w:rPr>
              <w:t>使哺乳可以持續</w:t>
            </w:r>
            <w:r w:rsidRPr="00CD6314">
              <w:rPr>
                <w:rFonts w:ascii="Calibri" w:eastAsia="標楷體" w:hAnsi="Calibri"/>
              </w:rPr>
              <w:t>(</w:t>
            </w:r>
            <w:r w:rsidRPr="00CD6314">
              <w:rPr>
                <w:rFonts w:ascii="Calibri" w:eastAsia="標楷體" w:hAnsi="Arial"/>
              </w:rPr>
              <w:t>包括：體重增加不良、哭鬧的嬰兒、嬰兒腹脹、</w:t>
            </w:r>
            <w:r w:rsidRPr="00CD6314">
              <w:rPr>
                <w:rFonts w:ascii="Calibri" w:eastAsia="標楷體" w:hAnsi="Arial" w:hint="eastAsia"/>
              </w:rPr>
              <w:t>嗜</w:t>
            </w:r>
            <w:r w:rsidRPr="00CD6314">
              <w:rPr>
                <w:rFonts w:ascii="Calibri" w:eastAsia="標楷體" w:hAnsi="Arial"/>
              </w:rPr>
              <w:t>睡的嬰兒、血便、正常大便狀況、皮膚疹、奶量不足、體重不足、體重過重、嘔吐、腹瀉、便秘、腹絞痛等</w:t>
            </w:r>
            <w:r w:rsidRPr="00CD6314">
              <w:rPr>
                <w:rFonts w:ascii="Calibri" w:eastAsia="標楷體" w:hAnsi="Calibri"/>
              </w:rPr>
              <w:t>)</w:t>
            </w:r>
          </w:p>
          <w:p w14:paraId="282071F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正確使用或建議特殊配方奶，並提供衛教</w:t>
            </w:r>
            <w:r w:rsidRPr="00CD6314">
              <w:rPr>
                <w:rFonts w:ascii="Calibri" w:eastAsia="標楷體" w:hAnsi="Calibri"/>
              </w:rPr>
              <w:t>(</w:t>
            </w:r>
            <w:r w:rsidRPr="00CD6314">
              <w:rPr>
                <w:rFonts w:ascii="Calibri" w:eastAsia="標楷體" w:hAnsi="Arial"/>
              </w:rPr>
              <w:t>包括水解蛋白配方、無乳糖配方、早產兒配方等</w:t>
            </w:r>
            <w:r w:rsidRPr="00CD6314">
              <w:rPr>
                <w:rFonts w:ascii="Calibri" w:eastAsia="標楷體" w:hAnsi="Calibri"/>
              </w:rPr>
              <w:t>)</w:t>
            </w:r>
          </w:p>
        </w:tc>
        <w:tc>
          <w:tcPr>
            <w:tcW w:w="2425" w:type="dxa"/>
            <w:shd w:val="clear" w:color="auto" w:fill="FFFFFF"/>
          </w:tcPr>
          <w:p w14:paraId="7FC08018"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正確診斷嬰兒常見進食困難之問題</w:t>
            </w:r>
            <w:r w:rsidRPr="00CD6314">
              <w:rPr>
                <w:rFonts w:ascii="Calibri" w:eastAsia="標楷體" w:hAnsi="Calibri"/>
              </w:rPr>
              <w:t>(</w:t>
            </w:r>
            <w:r w:rsidRPr="00CD6314">
              <w:rPr>
                <w:rFonts w:ascii="Calibri" w:eastAsia="標楷體" w:hAnsi="Arial"/>
              </w:rPr>
              <w:t>害怕嘗試新食物、僅肯進食</w:t>
            </w:r>
            <w:r w:rsidRPr="00CD6314">
              <w:rPr>
                <w:rFonts w:ascii="Calibri" w:eastAsia="標楷體" w:hAnsi="Calibri"/>
              </w:rPr>
              <w:cr/>
            </w:r>
            <w:r w:rsidRPr="00CD6314">
              <w:rPr>
                <w:rFonts w:ascii="Calibri" w:eastAsia="標楷體" w:hAnsi="Arial"/>
              </w:rPr>
              <w:t>數食物、進食不專注等</w:t>
            </w:r>
            <w:r w:rsidRPr="00CD6314">
              <w:rPr>
                <w:rFonts w:ascii="Calibri" w:eastAsia="標楷體" w:hAnsi="Calibri"/>
              </w:rPr>
              <w:t>),</w:t>
            </w:r>
            <w:r w:rsidRPr="00CD6314">
              <w:rPr>
                <w:rFonts w:ascii="Calibri" w:eastAsia="標楷體" w:hAnsi="Arial"/>
              </w:rPr>
              <w:t>並提供適當的處置建議。</w:t>
            </w:r>
          </w:p>
        </w:tc>
      </w:tr>
      <w:tr w:rsidR="0060686F" w:rsidRPr="00CD6314" w14:paraId="780E45B8" w14:textId="77777777" w:rsidTr="00CC6DD1">
        <w:trPr>
          <w:jc w:val="center"/>
        </w:trPr>
        <w:tc>
          <w:tcPr>
            <w:tcW w:w="2405" w:type="dxa"/>
            <w:shd w:val="clear" w:color="auto" w:fill="FFFFFF"/>
          </w:tcPr>
          <w:p w14:paraId="518EBCF3" w14:textId="77777777" w:rsidR="0060686F" w:rsidRPr="00CD6314" w:rsidRDefault="0060686F" w:rsidP="001A6520">
            <w:pPr>
              <w:jc w:val="center"/>
              <w:rPr>
                <w:rFonts w:ascii="Calibri" w:eastAsia="標楷體" w:hAnsi="Calibri"/>
              </w:rPr>
            </w:pPr>
            <w:r w:rsidRPr="00CD6314">
              <w:rPr>
                <w:rFonts w:ascii="Calibri" w:eastAsia="標楷體" w:hAnsi="Arial"/>
              </w:rPr>
              <w:t>兒童期飲食習慣</w:t>
            </w:r>
          </w:p>
        </w:tc>
        <w:tc>
          <w:tcPr>
            <w:tcW w:w="2405" w:type="dxa"/>
            <w:shd w:val="clear" w:color="auto" w:fill="FFFFFF"/>
          </w:tcPr>
          <w:p w14:paraId="6BF3903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可衛教父母如何培養兒童良好的飲食習慣</w:t>
            </w:r>
          </w:p>
          <w:p w14:paraId="79EF807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說明不良的飲食習慣及處理原則</w:t>
            </w:r>
            <w:r w:rsidRPr="00CD6314">
              <w:rPr>
                <w:rFonts w:ascii="Calibri" w:eastAsia="標楷體" w:hAnsi="Calibri"/>
              </w:rPr>
              <w:t>(</w:t>
            </w:r>
            <w:r w:rsidRPr="00CD6314">
              <w:rPr>
                <w:rFonts w:ascii="Calibri" w:eastAsia="標楷體" w:hAnsi="Arial"/>
              </w:rPr>
              <w:t>禁忌症</w:t>
            </w:r>
            <w:r w:rsidRPr="00CD6314">
              <w:rPr>
                <w:rFonts w:ascii="Calibri" w:eastAsia="標楷體" w:hAnsi="Calibri"/>
              </w:rPr>
              <w:t>)</w:t>
            </w:r>
          </w:p>
          <w:p w14:paraId="741F4464"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可說明特殊兒童的飲食問題</w:t>
            </w:r>
            <w:r w:rsidRPr="00CD6314">
              <w:rPr>
                <w:rFonts w:ascii="Calibri" w:eastAsia="標楷體" w:hAnsi="Calibri"/>
              </w:rPr>
              <w:t>(</w:t>
            </w:r>
            <w:r w:rsidRPr="00CD6314">
              <w:rPr>
                <w:rFonts w:ascii="Calibri" w:eastAsia="標楷體" w:hAnsi="Arial"/>
              </w:rPr>
              <w:t>如素食者、運動員及青春期女性等</w:t>
            </w:r>
            <w:r w:rsidRPr="00CD6314">
              <w:rPr>
                <w:rFonts w:ascii="Calibri" w:eastAsia="標楷體" w:hAnsi="Calibri"/>
              </w:rPr>
              <w:t>)</w:t>
            </w:r>
          </w:p>
        </w:tc>
        <w:tc>
          <w:tcPr>
            <w:tcW w:w="2406" w:type="dxa"/>
            <w:shd w:val="clear" w:color="auto" w:fill="FFFFFF"/>
          </w:tcPr>
          <w:p w14:paraId="6E8FAC5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能辨識並處理不良的飲食習慣所造成的問題，並給予照顧者適當的衛教</w:t>
            </w:r>
          </w:p>
        </w:tc>
        <w:tc>
          <w:tcPr>
            <w:tcW w:w="2425" w:type="dxa"/>
            <w:shd w:val="clear" w:color="auto" w:fill="FFFFFF"/>
          </w:tcPr>
          <w:p w14:paraId="18D32A66"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能給予代謝疾病兒童適當的飲食評估及建議</w:t>
            </w:r>
          </w:p>
        </w:tc>
      </w:tr>
      <w:tr w:rsidR="0060686F" w:rsidRPr="00CD6314" w14:paraId="2DD97069" w14:textId="77777777" w:rsidTr="00CC6DD1">
        <w:trPr>
          <w:jc w:val="center"/>
        </w:trPr>
        <w:tc>
          <w:tcPr>
            <w:tcW w:w="2405" w:type="dxa"/>
            <w:shd w:val="clear" w:color="auto" w:fill="FFFFFF"/>
          </w:tcPr>
          <w:p w14:paraId="5695ACA9" w14:textId="77777777" w:rsidR="0060686F" w:rsidRPr="00CD6314" w:rsidRDefault="0060686F" w:rsidP="001A6520">
            <w:pPr>
              <w:jc w:val="center"/>
              <w:rPr>
                <w:rFonts w:ascii="Calibri" w:eastAsia="標楷體" w:hAnsi="Calibri"/>
              </w:rPr>
            </w:pPr>
            <w:r w:rsidRPr="00CD6314">
              <w:rPr>
                <w:rFonts w:ascii="Calibri" w:eastAsia="標楷體" w:hAnsi="Arial"/>
              </w:rPr>
              <w:t>意外傷害預防</w:t>
            </w:r>
          </w:p>
        </w:tc>
        <w:tc>
          <w:tcPr>
            <w:tcW w:w="2405" w:type="dxa"/>
            <w:shd w:val="clear" w:color="auto" w:fill="FFFFFF"/>
          </w:tcPr>
          <w:p w14:paraId="470DC34F"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可以正確提供照顧者依照嬰幼兒年齡發展程度給予適當的衛生教育以預防意外事故</w:t>
            </w:r>
          </w:p>
        </w:tc>
        <w:tc>
          <w:tcPr>
            <w:tcW w:w="2406" w:type="dxa"/>
            <w:shd w:val="clear" w:color="auto" w:fill="FFFFFF"/>
          </w:tcPr>
          <w:p w14:paraId="760A8776"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可以正確提供照顧者依照嬰幼兒年齡發展程度給予適當的衛生</w:t>
            </w:r>
            <w:r w:rsidRPr="00CD6314">
              <w:rPr>
                <w:rFonts w:ascii="Calibri" w:eastAsia="標楷體" w:hAnsi="Calibri"/>
              </w:rPr>
              <w:cr/>
            </w:r>
            <w:r w:rsidRPr="00CD6314">
              <w:rPr>
                <w:rFonts w:ascii="Calibri" w:eastAsia="標楷體" w:hAnsi="Arial"/>
              </w:rPr>
              <w:t>育以預防意外事故</w:t>
            </w:r>
          </w:p>
        </w:tc>
        <w:tc>
          <w:tcPr>
            <w:tcW w:w="2425" w:type="dxa"/>
            <w:shd w:val="clear" w:color="auto" w:fill="FFFFFF"/>
          </w:tcPr>
          <w:p w14:paraId="0CFBAAF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可以正確提供照顧者依照</w:t>
            </w:r>
            <w:r w:rsidRPr="00CD6314">
              <w:rPr>
                <w:rFonts w:ascii="Calibri" w:eastAsia="標楷體" w:hAnsi="Calibri"/>
              </w:rPr>
              <w:cr/>
            </w:r>
            <w:r w:rsidRPr="00CD6314">
              <w:rPr>
                <w:rFonts w:ascii="Calibri" w:eastAsia="標楷體" w:hAnsi="Arial"/>
              </w:rPr>
              <w:t>幼兒年齡發展程</w:t>
            </w:r>
            <w:r w:rsidRPr="00CD6314">
              <w:rPr>
                <w:rFonts w:ascii="Calibri" w:eastAsia="標楷體" w:hAnsi="Calibri"/>
              </w:rPr>
              <w:cr/>
            </w:r>
            <w:r w:rsidRPr="00CD6314">
              <w:rPr>
                <w:rFonts w:ascii="Calibri" w:eastAsia="標楷體" w:hAnsi="Arial"/>
              </w:rPr>
              <w:t>給予適當的衛生教育以預防意外事故</w:t>
            </w:r>
          </w:p>
        </w:tc>
      </w:tr>
    </w:tbl>
    <w:p w14:paraId="09BA40F8" w14:textId="77777777" w:rsidR="0060686F" w:rsidRPr="00CD6314" w:rsidRDefault="0060686F" w:rsidP="0060686F">
      <w:pPr>
        <w:pStyle w:val="a9"/>
        <w:ind w:leftChars="0" w:left="1440"/>
        <w:rPr>
          <w:rFonts w:ascii="Calibri" w:eastAsia="標楷體" w:hAnsi="Calibri"/>
        </w:rPr>
      </w:pPr>
    </w:p>
    <w:p w14:paraId="495B0EE2" w14:textId="77777777" w:rsidR="00E344DD" w:rsidRPr="00CD6314" w:rsidRDefault="00E344DD" w:rsidP="00025944">
      <w:pPr>
        <w:pStyle w:val="a9"/>
        <w:numPr>
          <w:ilvl w:val="0"/>
          <w:numId w:val="12"/>
        </w:numPr>
        <w:ind w:leftChars="0"/>
        <w:rPr>
          <w:rFonts w:ascii="Calibri" w:eastAsia="標楷體" w:hAnsi="Calibri"/>
          <w:b/>
          <w:sz w:val="28"/>
        </w:rPr>
      </w:pPr>
      <w:r w:rsidRPr="00CD6314">
        <w:rPr>
          <w:rFonts w:ascii="Calibri" w:eastAsia="標楷體" w:hAnsi="Arial" w:hint="eastAsia"/>
          <w:b/>
          <w:sz w:val="28"/>
        </w:rPr>
        <w:t>生長</w:t>
      </w:r>
      <w:r w:rsidRPr="00CD6314">
        <w:rPr>
          <w:rFonts w:ascii="Calibri" w:eastAsia="標楷體" w:hAnsi="Calibri" w:hint="eastAsia"/>
          <w:b/>
          <w:sz w:val="28"/>
        </w:rPr>
        <w:t xml:space="preserve"> (GROWTH)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60686F" w:rsidRPr="00CD6314" w14:paraId="6D5E5381" w14:textId="77777777" w:rsidTr="00CC6DD1">
        <w:trPr>
          <w:jc w:val="center"/>
        </w:trPr>
        <w:tc>
          <w:tcPr>
            <w:tcW w:w="2405" w:type="dxa"/>
            <w:shd w:val="clear" w:color="auto" w:fill="FFFFCC"/>
            <w:vAlign w:val="center"/>
          </w:tcPr>
          <w:p w14:paraId="4556D50F" w14:textId="77777777" w:rsidR="0060686F" w:rsidRPr="00CD6314" w:rsidRDefault="0060686F"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2F387BF0" w14:textId="77777777" w:rsidR="0060686F" w:rsidRPr="00CD6314" w:rsidRDefault="0060686F"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24F777B6" w14:textId="77777777" w:rsidR="0060686F" w:rsidRPr="00CD6314" w:rsidRDefault="0060686F"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44B84C92" w14:textId="77777777" w:rsidR="0060686F" w:rsidRPr="00CD6314" w:rsidRDefault="0060686F" w:rsidP="00CC6DD1">
            <w:pPr>
              <w:jc w:val="center"/>
              <w:rPr>
                <w:rFonts w:ascii="Calibri" w:eastAsia="標楷體" w:hAnsi="Calibri"/>
              </w:rPr>
            </w:pPr>
            <w:r w:rsidRPr="00CD6314">
              <w:rPr>
                <w:rFonts w:ascii="Calibri" w:eastAsia="標楷體" w:hAnsi="Calibri"/>
              </w:rPr>
              <w:t>R3</w:t>
            </w:r>
          </w:p>
        </w:tc>
      </w:tr>
      <w:tr w:rsidR="0060686F" w:rsidRPr="00CD6314" w14:paraId="7FA19A3A" w14:textId="77777777" w:rsidTr="00CC6DD1">
        <w:trPr>
          <w:jc w:val="center"/>
        </w:trPr>
        <w:tc>
          <w:tcPr>
            <w:tcW w:w="2405" w:type="dxa"/>
            <w:shd w:val="clear" w:color="auto" w:fill="FFFFFF"/>
          </w:tcPr>
          <w:p w14:paraId="56B66D3B" w14:textId="77777777" w:rsidR="0060686F" w:rsidRPr="00CD6314" w:rsidRDefault="0060686F" w:rsidP="001A6520">
            <w:pPr>
              <w:jc w:val="center"/>
              <w:rPr>
                <w:rFonts w:ascii="Calibri" w:eastAsia="標楷體" w:hAnsi="Calibri"/>
              </w:rPr>
            </w:pPr>
            <w:r w:rsidRPr="00CD6314">
              <w:rPr>
                <w:rFonts w:ascii="Calibri" w:eastAsia="標楷體" w:hAnsi="Arial"/>
              </w:rPr>
              <w:t>孩童生長問題</w:t>
            </w:r>
          </w:p>
        </w:tc>
        <w:tc>
          <w:tcPr>
            <w:tcW w:w="2405" w:type="dxa"/>
            <w:shd w:val="clear" w:color="auto" w:fill="FFFFFF"/>
          </w:tcPr>
          <w:p w14:paraId="2F894388"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對身材矮小做正確的鑑別診斷</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1.Genetic short stature</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2.Constitutional growth delay</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3.Hypothyroidism</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4.Growth hormone deficiency</w:t>
            </w:r>
          </w:p>
          <w:p w14:paraId="3FF07CBE"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骨齡</w:t>
            </w:r>
            <w:r w:rsidRPr="00CD6314">
              <w:rPr>
                <w:rFonts w:ascii="Calibri" w:eastAsia="標楷體" w:hAnsi="Calibri"/>
              </w:rPr>
              <w:t>(bone age)</w:t>
            </w:r>
            <w:r w:rsidRPr="00CD6314">
              <w:rPr>
                <w:rFonts w:ascii="Calibri" w:eastAsia="標楷體" w:hAnsi="Arial"/>
              </w:rPr>
              <w:t>的臨床意義</w:t>
            </w:r>
          </w:p>
        </w:tc>
        <w:tc>
          <w:tcPr>
            <w:tcW w:w="2406" w:type="dxa"/>
            <w:shd w:val="clear" w:color="auto" w:fill="FFFFFF"/>
          </w:tcPr>
          <w:p w14:paraId="07EE51AE" w14:textId="77777777" w:rsidR="0060686F" w:rsidRPr="00CD6314" w:rsidRDefault="0060686F" w:rsidP="001A6520">
            <w:pPr>
              <w:rPr>
                <w:rFonts w:ascii="Calibri" w:eastAsia="標楷體" w:hAnsi="Calibri"/>
              </w:rPr>
            </w:pPr>
            <w:r w:rsidRPr="00CD6314">
              <w:rPr>
                <w:rFonts w:ascii="Calibri" w:eastAsia="標楷體" w:hAnsi="Arial" w:hint="eastAsia"/>
              </w:rPr>
              <w:t>‧</w:t>
            </w:r>
            <w:r w:rsidRPr="00CD6314">
              <w:rPr>
                <w:rFonts w:ascii="Calibri" w:eastAsia="標楷體" w:hAnsi="Arial"/>
              </w:rPr>
              <w:t>可辨識應施</w:t>
            </w:r>
            <w:r w:rsidR="001A6520" w:rsidRPr="00CD6314">
              <w:rPr>
                <w:rFonts w:ascii="Calibri" w:eastAsia="標楷體" w:hAnsi="Arial" w:hint="eastAsia"/>
              </w:rPr>
              <w:t>行</w:t>
            </w:r>
            <w:r w:rsidRPr="00CD6314">
              <w:rPr>
                <w:rFonts w:ascii="Calibri" w:eastAsia="標楷體" w:hAnsi="Arial"/>
              </w:rPr>
              <w:t>腦垂體功能檢查及生長激素治療的狀況</w:t>
            </w:r>
          </w:p>
        </w:tc>
        <w:tc>
          <w:tcPr>
            <w:tcW w:w="2425" w:type="dxa"/>
            <w:shd w:val="clear" w:color="auto" w:fill="FFFFFF"/>
          </w:tcPr>
          <w:p w14:paraId="5CC02CB8"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可說明施行腦垂體功能之檢查步驟及正確判讀結果</w:t>
            </w:r>
          </w:p>
          <w:p w14:paraId="538064A3"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w:t>
            </w:r>
            <w:r w:rsidRPr="00CD6314">
              <w:rPr>
                <w:rFonts w:ascii="Calibri" w:eastAsia="標楷體" w:hAnsi="Arial" w:hint="eastAsia"/>
              </w:rPr>
              <w:t>說</w:t>
            </w:r>
            <w:r w:rsidRPr="00CD6314">
              <w:rPr>
                <w:rFonts w:ascii="Calibri" w:eastAsia="標楷體" w:hAnsi="Arial"/>
              </w:rPr>
              <w:t>明生長激素治療的適應症及其</w:t>
            </w:r>
            <w:r w:rsidR="001A6520" w:rsidRPr="00CD6314">
              <w:rPr>
                <w:rFonts w:ascii="Calibri" w:eastAsia="標楷體" w:hAnsi="Arial" w:hint="eastAsia"/>
              </w:rPr>
              <w:t>副</w:t>
            </w:r>
            <w:r w:rsidRPr="00CD6314">
              <w:rPr>
                <w:rFonts w:ascii="Calibri" w:eastAsia="標楷體" w:hAnsi="Arial"/>
              </w:rPr>
              <w:t>作用</w:t>
            </w:r>
          </w:p>
        </w:tc>
      </w:tr>
    </w:tbl>
    <w:p w14:paraId="75A69B2D" w14:textId="77777777" w:rsidR="0060686F" w:rsidRPr="00CD6314" w:rsidRDefault="0060686F" w:rsidP="0060686F">
      <w:pPr>
        <w:pStyle w:val="a9"/>
        <w:ind w:leftChars="0" w:left="1440"/>
        <w:rPr>
          <w:rFonts w:ascii="Calibri" w:eastAsia="標楷體" w:hAnsi="Calibri"/>
        </w:rPr>
      </w:pPr>
    </w:p>
    <w:p w14:paraId="139C1426" w14:textId="77777777" w:rsidR="00E344DD" w:rsidRPr="00CD6314" w:rsidRDefault="00E344DD" w:rsidP="00C1576F">
      <w:pPr>
        <w:pStyle w:val="a9"/>
        <w:pageBreakBefore/>
        <w:numPr>
          <w:ilvl w:val="0"/>
          <w:numId w:val="12"/>
        </w:numPr>
        <w:ind w:leftChars="0" w:hanging="482"/>
        <w:rPr>
          <w:rFonts w:ascii="Calibri" w:eastAsia="標楷體" w:hAnsi="Calibri"/>
          <w:b/>
          <w:sz w:val="28"/>
        </w:rPr>
      </w:pPr>
      <w:r w:rsidRPr="00CD6314">
        <w:rPr>
          <w:rFonts w:ascii="Calibri" w:eastAsia="標楷體" w:hAnsi="Arial" w:hint="eastAsia"/>
          <w:b/>
          <w:sz w:val="28"/>
        </w:rPr>
        <w:lastRenderedPageBreak/>
        <w:t>發展</w:t>
      </w:r>
      <w:r w:rsidRPr="00CD6314">
        <w:rPr>
          <w:rFonts w:ascii="Calibri" w:eastAsia="標楷體" w:hAnsi="Calibri" w:hint="eastAsia"/>
          <w:b/>
          <w:sz w:val="28"/>
        </w:rPr>
        <w:t>(DEVELOPMENT)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60686F" w:rsidRPr="00CD6314" w14:paraId="0B65E3AE" w14:textId="77777777" w:rsidTr="00CC6DD1">
        <w:trPr>
          <w:jc w:val="center"/>
        </w:trPr>
        <w:tc>
          <w:tcPr>
            <w:tcW w:w="2405" w:type="dxa"/>
            <w:shd w:val="clear" w:color="auto" w:fill="FFFFCC"/>
            <w:vAlign w:val="center"/>
          </w:tcPr>
          <w:p w14:paraId="65BDA096" w14:textId="77777777" w:rsidR="0060686F" w:rsidRPr="00CD6314" w:rsidRDefault="00CC6DD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36C68FD5" w14:textId="77777777" w:rsidR="0060686F" w:rsidRPr="00CD6314" w:rsidRDefault="0060686F" w:rsidP="00CC6DD1">
            <w:pPr>
              <w:jc w:val="center"/>
              <w:rPr>
                <w:rFonts w:ascii="Calibri" w:eastAsia="標楷體" w:hAnsi="Calibri"/>
              </w:rPr>
            </w:pPr>
            <w:r w:rsidRPr="00CD6314">
              <w:rPr>
                <w:rFonts w:ascii="Calibri" w:eastAsia="標楷體" w:hAnsi="Calibri"/>
              </w:rPr>
              <w:cr/>
            </w:r>
            <w:r w:rsidR="00CC6DD1" w:rsidRPr="00CD6314">
              <w:rPr>
                <w:rFonts w:ascii="Calibri" w:eastAsia="標楷體" w:hAnsi="Calibri" w:hint="eastAsia"/>
              </w:rPr>
              <w:t>R</w:t>
            </w:r>
            <w:r w:rsidRPr="00CD6314">
              <w:rPr>
                <w:rFonts w:ascii="Calibri" w:eastAsia="標楷體" w:hAnsi="Calibri"/>
              </w:rPr>
              <w:t>1</w:t>
            </w:r>
          </w:p>
        </w:tc>
        <w:tc>
          <w:tcPr>
            <w:tcW w:w="2406" w:type="dxa"/>
            <w:shd w:val="clear" w:color="auto" w:fill="FFFFCC"/>
            <w:vAlign w:val="center"/>
          </w:tcPr>
          <w:p w14:paraId="7A88A316" w14:textId="77777777" w:rsidR="0060686F" w:rsidRPr="00CD6314" w:rsidRDefault="0060686F"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66E5727C" w14:textId="77777777" w:rsidR="0060686F" w:rsidRPr="00CD6314" w:rsidRDefault="0060686F" w:rsidP="00CC6DD1">
            <w:pPr>
              <w:jc w:val="center"/>
              <w:rPr>
                <w:rFonts w:ascii="Calibri" w:eastAsia="標楷體" w:hAnsi="Calibri"/>
              </w:rPr>
            </w:pPr>
            <w:r w:rsidRPr="00CD6314">
              <w:rPr>
                <w:rFonts w:ascii="Calibri" w:eastAsia="標楷體" w:hAnsi="Calibri"/>
              </w:rPr>
              <w:t>R3</w:t>
            </w:r>
          </w:p>
        </w:tc>
      </w:tr>
      <w:tr w:rsidR="0060686F" w:rsidRPr="00CD6314" w14:paraId="5F231245" w14:textId="77777777" w:rsidTr="00CC6DD1">
        <w:trPr>
          <w:jc w:val="center"/>
        </w:trPr>
        <w:tc>
          <w:tcPr>
            <w:tcW w:w="2405" w:type="dxa"/>
            <w:shd w:val="clear" w:color="auto" w:fill="FFFFFF"/>
          </w:tcPr>
          <w:p w14:paraId="5EDC3B83" w14:textId="77777777" w:rsidR="0060686F" w:rsidRPr="00CD6314" w:rsidRDefault="0060686F" w:rsidP="0060686F">
            <w:pPr>
              <w:rPr>
                <w:rFonts w:ascii="Calibri" w:eastAsia="標楷體" w:hAnsi="Calibri"/>
              </w:rPr>
            </w:pPr>
            <w:r w:rsidRPr="00CD6314">
              <w:rPr>
                <w:rFonts w:ascii="Calibri" w:eastAsia="標楷體" w:hAnsi="Arial"/>
              </w:rPr>
              <w:t>兒童正常發展</w:t>
            </w:r>
          </w:p>
        </w:tc>
        <w:tc>
          <w:tcPr>
            <w:tcW w:w="2405" w:type="dxa"/>
            <w:shd w:val="clear" w:color="auto" w:fill="FFFFFF"/>
          </w:tcPr>
          <w:p w14:paraId="41E3FE5C" w14:textId="77777777" w:rsidR="0060686F" w:rsidRPr="00CD6314" w:rsidRDefault="0060686F" w:rsidP="001A6520">
            <w:pPr>
              <w:rPr>
                <w:rFonts w:ascii="Calibri" w:eastAsia="標楷體" w:hAnsi="Calibri"/>
              </w:rPr>
            </w:pPr>
            <w:r w:rsidRPr="00CD6314">
              <w:rPr>
                <w:rFonts w:ascii="Calibri" w:eastAsia="標楷體" w:hAnsi="Arial" w:hint="eastAsia"/>
              </w:rPr>
              <w:t>‧</w:t>
            </w:r>
            <w:r w:rsidRPr="00CD6314">
              <w:rPr>
                <w:rFonts w:ascii="Calibri" w:eastAsia="標楷體" w:hAnsi="Arial"/>
              </w:rPr>
              <w:t>能說出並運用評估發展的四大項目</w:t>
            </w:r>
            <w:r w:rsidR="001A6520" w:rsidRPr="00CD6314">
              <w:rPr>
                <w:rFonts w:ascii="Calibri" w:eastAsia="標楷體" w:hAnsi="Calibri" w:hint="eastAsia"/>
              </w:rPr>
              <w:t xml:space="preserve"> </w:t>
            </w:r>
            <w:r w:rsidRPr="00CD6314">
              <w:rPr>
                <w:rFonts w:ascii="Calibri" w:eastAsia="標楷體" w:hAnsi="Calibri"/>
              </w:rPr>
              <w:t>1.Motor</w:t>
            </w:r>
            <w:r w:rsidRPr="00CD6314">
              <w:rPr>
                <w:rFonts w:ascii="Calibri" w:eastAsia="標楷體" w:hAnsi="Calibri"/>
              </w:rPr>
              <w:br/>
              <w:t>2.Adaptive</w:t>
            </w:r>
            <w:r w:rsidRPr="00CD6314">
              <w:rPr>
                <w:rFonts w:ascii="Calibri" w:eastAsia="標楷體" w:hAnsi="Calibri"/>
              </w:rPr>
              <w:br/>
              <w:t>3.Social skills</w:t>
            </w:r>
            <w:r w:rsidRPr="00CD6314">
              <w:rPr>
                <w:rFonts w:ascii="Calibri" w:eastAsia="標楷體" w:hAnsi="Calibri"/>
              </w:rPr>
              <w:br/>
              <w:t>4.Language</w:t>
            </w:r>
          </w:p>
        </w:tc>
        <w:tc>
          <w:tcPr>
            <w:tcW w:w="2406" w:type="dxa"/>
            <w:shd w:val="clear" w:color="auto" w:fill="FFFFFF"/>
          </w:tcPr>
          <w:p w14:paraId="62A1ED3B"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能熟知兒童發育里程碑及其他兒童發展相關醫療評估工具及方式</w:t>
            </w:r>
          </w:p>
        </w:tc>
        <w:tc>
          <w:tcPr>
            <w:tcW w:w="2425" w:type="dxa"/>
            <w:vMerge w:val="restart"/>
            <w:shd w:val="clear" w:color="auto" w:fill="FFFFFF"/>
          </w:tcPr>
          <w:p w14:paraId="7916DA27"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有能力對發展遲緩的潛在疾病做基本檢查及鑑別診斷</w:t>
            </w:r>
          </w:p>
          <w:p w14:paraId="7CBC15AE" w14:textId="77777777" w:rsidR="001A6520"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能獨立評估正常兒童發展並對家屬解釋及衛教</w:t>
            </w:r>
          </w:p>
          <w:p w14:paraId="5698BCCE" w14:textId="77777777" w:rsidR="0060686F" w:rsidRPr="00CD6314" w:rsidRDefault="001A6520" w:rsidP="0060686F">
            <w:pPr>
              <w:rPr>
                <w:rFonts w:ascii="Calibri" w:eastAsia="標楷體" w:hAnsi="Calibri"/>
              </w:rPr>
            </w:pPr>
            <w:r w:rsidRPr="00CD6314">
              <w:rPr>
                <w:rFonts w:ascii="Calibri" w:eastAsia="標楷體" w:hAnsi="Arial" w:hint="eastAsia"/>
              </w:rPr>
              <w:t>‧</w:t>
            </w:r>
            <w:r w:rsidR="0060686F" w:rsidRPr="00CD6314">
              <w:rPr>
                <w:rFonts w:ascii="Calibri" w:eastAsia="標楷體" w:hAnsi="Arial"/>
              </w:rPr>
              <w:t>有能力實施兒童發展遲緩評估的作業</w:t>
            </w:r>
          </w:p>
          <w:p w14:paraId="3C9009C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能運用社會資源，推動早期療育，幫助發展遲緩兒童，並可獨立運作轉診流程</w:t>
            </w:r>
          </w:p>
          <w:p w14:paraId="7CD3A9B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可以完整評估發展遲緩的病童，並能報告評估結果</w:t>
            </w:r>
          </w:p>
        </w:tc>
      </w:tr>
      <w:tr w:rsidR="0060686F" w:rsidRPr="00CD6314" w14:paraId="5B6A3969" w14:textId="77777777" w:rsidTr="00CC6DD1">
        <w:trPr>
          <w:jc w:val="center"/>
        </w:trPr>
        <w:tc>
          <w:tcPr>
            <w:tcW w:w="2405" w:type="dxa"/>
            <w:shd w:val="clear" w:color="auto" w:fill="FFFFFF"/>
          </w:tcPr>
          <w:p w14:paraId="5F80C8D7" w14:textId="77777777" w:rsidR="0060686F" w:rsidRPr="00CD6314" w:rsidRDefault="0060686F" w:rsidP="0060686F">
            <w:pPr>
              <w:rPr>
                <w:rFonts w:ascii="Calibri" w:eastAsia="標楷體" w:hAnsi="Calibri"/>
              </w:rPr>
            </w:pPr>
            <w:r w:rsidRPr="00CD6314">
              <w:rPr>
                <w:rFonts w:ascii="Calibri" w:eastAsia="標楷體" w:hAnsi="Arial"/>
              </w:rPr>
              <w:t>發</w:t>
            </w:r>
            <w:r w:rsidRPr="00CD6314">
              <w:rPr>
                <w:rFonts w:ascii="Calibri" w:eastAsia="標楷體" w:hAnsi="Calibri"/>
              </w:rPr>
              <w:cr/>
            </w:r>
            <w:r w:rsidRPr="00CD6314">
              <w:rPr>
                <w:rFonts w:ascii="Calibri" w:eastAsia="標楷體" w:hAnsi="Arial"/>
              </w:rPr>
              <w:t>遲緩</w:t>
            </w:r>
          </w:p>
        </w:tc>
        <w:tc>
          <w:tcPr>
            <w:tcW w:w="2405" w:type="dxa"/>
            <w:shd w:val="clear" w:color="auto" w:fill="FFFFFF"/>
          </w:tcPr>
          <w:p w14:paraId="6AA5CFE5"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說明腦性麻痺（</w:t>
            </w:r>
            <w:r w:rsidRPr="00CD6314">
              <w:rPr>
                <w:rFonts w:ascii="Calibri" w:eastAsia="標楷體" w:hAnsi="Calibri"/>
              </w:rPr>
              <w:t>cerebral palsy</w:t>
            </w:r>
            <w:r w:rsidRPr="00CD6314">
              <w:rPr>
                <w:rFonts w:ascii="Calibri" w:eastAsia="標楷體" w:hAnsi="Arial"/>
              </w:rPr>
              <w:t>）的診斷標準及評估</w:t>
            </w:r>
          </w:p>
          <w:p w14:paraId="762584B1"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說明語言發展遲緩的評估及基本檢查</w:t>
            </w:r>
          </w:p>
          <w:p w14:paraId="186067D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說明何時需要轉介</w:t>
            </w:r>
          </w:p>
        </w:tc>
        <w:tc>
          <w:tcPr>
            <w:tcW w:w="2406" w:type="dxa"/>
            <w:shd w:val="clear" w:color="auto" w:fill="FFFFFF"/>
          </w:tcPr>
          <w:p w14:paraId="457CB8E3"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可區分自閉症（</w:t>
            </w:r>
            <w:r w:rsidRPr="00CD6314">
              <w:rPr>
                <w:rFonts w:ascii="Calibri" w:eastAsia="標楷體" w:hAnsi="Calibri"/>
              </w:rPr>
              <w:t>autism</w:t>
            </w:r>
            <w:r w:rsidRPr="00CD6314">
              <w:rPr>
                <w:rFonts w:ascii="Calibri" w:eastAsia="標楷體" w:hAnsi="Arial"/>
              </w:rPr>
              <w:t>）及語言發展遲緩、腦性麻痺的診斷</w:t>
            </w:r>
          </w:p>
        </w:tc>
        <w:tc>
          <w:tcPr>
            <w:tcW w:w="2425" w:type="dxa"/>
            <w:vMerge/>
            <w:shd w:val="clear" w:color="auto" w:fill="FFFFFF"/>
            <w:vAlign w:val="center"/>
          </w:tcPr>
          <w:p w14:paraId="5CCDBA20" w14:textId="77777777" w:rsidR="0060686F" w:rsidRPr="00CD6314" w:rsidRDefault="0060686F" w:rsidP="0060686F">
            <w:pPr>
              <w:rPr>
                <w:rFonts w:ascii="Calibri" w:eastAsia="標楷體" w:hAnsi="Calibri"/>
              </w:rPr>
            </w:pPr>
          </w:p>
        </w:tc>
      </w:tr>
      <w:tr w:rsidR="0060686F" w:rsidRPr="00CD6314" w14:paraId="67BE7AD0" w14:textId="77777777" w:rsidTr="00CC6DD1">
        <w:trPr>
          <w:jc w:val="center"/>
        </w:trPr>
        <w:tc>
          <w:tcPr>
            <w:tcW w:w="2405" w:type="dxa"/>
            <w:shd w:val="clear" w:color="auto" w:fill="FFFFFF"/>
          </w:tcPr>
          <w:p w14:paraId="15295E8B" w14:textId="77777777" w:rsidR="0060686F" w:rsidRPr="00CD6314" w:rsidRDefault="0060686F" w:rsidP="0060686F">
            <w:pPr>
              <w:rPr>
                <w:rFonts w:ascii="Calibri" w:eastAsia="標楷體" w:hAnsi="Calibri"/>
              </w:rPr>
            </w:pPr>
            <w:r w:rsidRPr="00CD6314">
              <w:rPr>
                <w:rFonts w:ascii="Calibri" w:eastAsia="標楷體" w:hAnsi="Arial"/>
              </w:rPr>
              <w:t>操作技術</w:t>
            </w:r>
          </w:p>
        </w:tc>
        <w:tc>
          <w:tcPr>
            <w:tcW w:w="2405" w:type="dxa"/>
            <w:shd w:val="clear" w:color="auto" w:fill="FFFFFF"/>
          </w:tcPr>
          <w:p w14:paraId="6F1CB576"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會使用一種發展評估工具</w:t>
            </w:r>
            <w:r w:rsidRPr="00CD6314">
              <w:rPr>
                <w:rFonts w:ascii="Calibri" w:eastAsia="標楷體" w:hAnsi="Calibri"/>
              </w:rPr>
              <w:t>(</w:t>
            </w:r>
            <w:r w:rsidRPr="00CD6314">
              <w:rPr>
                <w:rFonts w:ascii="Calibri" w:eastAsia="標楷體" w:hAnsi="Arial"/>
              </w:rPr>
              <w:t>例如：兒童發展篩檢量表</w:t>
            </w:r>
            <w:r w:rsidRPr="00CD6314">
              <w:rPr>
                <w:rFonts w:ascii="Calibri" w:eastAsia="標楷體" w:hAnsi="Calibri"/>
              </w:rPr>
              <w:t>)</w:t>
            </w:r>
          </w:p>
          <w:p w14:paraId="3B6A6E32"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會操作兒童的基本神經學身體檢查</w:t>
            </w:r>
          </w:p>
        </w:tc>
        <w:tc>
          <w:tcPr>
            <w:tcW w:w="2406" w:type="dxa"/>
            <w:shd w:val="clear" w:color="auto" w:fill="FFFFFF"/>
          </w:tcPr>
          <w:p w14:paraId="7D125797"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對兒童理學檢查能正確執行</w:t>
            </w:r>
            <w:r w:rsidRPr="00CD6314">
              <w:rPr>
                <w:rFonts w:ascii="Calibri" w:eastAsia="標楷體" w:hAnsi="Calibri"/>
              </w:rPr>
              <w:t>(</w:t>
            </w:r>
            <w:r w:rsidRPr="00CD6314">
              <w:rPr>
                <w:rFonts w:ascii="Calibri" w:eastAsia="標楷體" w:hAnsi="Arial"/>
              </w:rPr>
              <w:t>如</w:t>
            </w:r>
            <w:r w:rsidRPr="00CD6314">
              <w:rPr>
                <w:rFonts w:ascii="Calibri" w:eastAsia="標楷體" w:hAnsi="Calibri"/>
              </w:rPr>
              <w:t xml:space="preserve"> cover uncover test, DDH</w:t>
            </w:r>
            <w:r w:rsidRPr="00CD6314">
              <w:rPr>
                <w:rFonts w:ascii="Calibri" w:eastAsia="標楷體" w:hAnsi="Arial"/>
              </w:rPr>
              <w:t>相關檢查</w:t>
            </w:r>
            <w:r w:rsidRPr="00CD6314">
              <w:rPr>
                <w:rFonts w:ascii="Calibri" w:eastAsia="標楷體" w:hAnsi="Calibri"/>
              </w:rPr>
              <w:t>)</w:t>
            </w:r>
            <w:r w:rsidRPr="00CD6314">
              <w:rPr>
                <w:rFonts w:ascii="Calibri" w:eastAsia="標楷體" w:hAnsi="Arial"/>
              </w:rPr>
              <w:t>並熟知轉診適應症及適當之轉介時機</w:t>
            </w:r>
          </w:p>
        </w:tc>
        <w:tc>
          <w:tcPr>
            <w:tcW w:w="2425" w:type="dxa"/>
            <w:vMerge/>
            <w:shd w:val="clear" w:color="auto" w:fill="FFFFFF"/>
            <w:vAlign w:val="center"/>
          </w:tcPr>
          <w:p w14:paraId="43B73D7B" w14:textId="77777777" w:rsidR="0060686F" w:rsidRPr="00CD6314" w:rsidRDefault="0060686F" w:rsidP="0060686F">
            <w:pPr>
              <w:rPr>
                <w:rFonts w:ascii="Calibri" w:eastAsia="標楷體" w:hAnsi="Calibri"/>
              </w:rPr>
            </w:pPr>
          </w:p>
        </w:tc>
      </w:tr>
    </w:tbl>
    <w:p w14:paraId="117A6351" w14:textId="77777777" w:rsidR="00E344DD" w:rsidRPr="00CD6314" w:rsidRDefault="00E344DD" w:rsidP="00EC7031">
      <w:pPr>
        <w:pStyle w:val="a9"/>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t>行為問題</w:t>
      </w:r>
      <w:r w:rsidRPr="00CD6314">
        <w:rPr>
          <w:rFonts w:ascii="Calibri" w:eastAsia="標楷體" w:hAnsi="Calibri" w:hint="eastAsia"/>
          <w:b/>
          <w:sz w:val="28"/>
        </w:rPr>
        <w:t xml:space="preserve"> (BEHAVIOR)</w:t>
      </w:r>
    </w:p>
    <w:p w14:paraId="1F40E788" w14:textId="77777777" w:rsidR="0060686F" w:rsidRPr="00CD6314" w:rsidRDefault="0060686F" w:rsidP="0060686F">
      <w:pPr>
        <w:pStyle w:val="a9"/>
        <w:ind w:leftChars="0" w:left="1440"/>
        <w:rPr>
          <w:rFonts w:ascii="Calibri" w:eastAsia="標楷體" w:hAnsi="Calibri"/>
        </w:rPr>
      </w:pPr>
      <w:r w:rsidRPr="00CD6314">
        <w:rPr>
          <w:rFonts w:ascii="Calibri" w:eastAsia="標楷體" w:hAnsi="Arial" w:hint="eastAsia"/>
        </w:rPr>
        <w:t>需知兒童發展過程中，各階段有共通及特殊性題。</w:t>
      </w:r>
    </w:p>
    <w:p w14:paraId="17FEFC5D" w14:textId="77777777" w:rsidR="0060686F" w:rsidRPr="00CD6314" w:rsidRDefault="0060686F" w:rsidP="0060686F">
      <w:pPr>
        <w:pStyle w:val="a9"/>
        <w:ind w:leftChars="0" w:left="1440"/>
        <w:rPr>
          <w:rFonts w:ascii="Calibri" w:eastAsia="標楷體" w:hAnsi="Calibri"/>
        </w:rPr>
      </w:pPr>
      <w:r w:rsidRPr="00CD6314">
        <w:rPr>
          <w:rFonts w:ascii="Calibri" w:eastAsia="標楷體" w:hAnsi="Arial" w:hint="eastAsia"/>
        </w:rPr>
        <w:t>遺傳及環境會影響兒童行為模式。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1974"/>
        <w:gridCol w:w="1974"/>
        <w:gridCol w:w="3700"/>
        <w:gridCol w:w="1993"/>
      </w:tblGrid>
      <w:tr w:rsidR="0060686F" w:rsidRPr="00CD6314" w14:paraId="5B2E88A1" w14:textId="77777777" w:rsidTr="00CC6DD1">
        <w:trPr>
          <w:jc w:val="center"/>
        </w:trPr>
        <w:tc>
          <w:tcPr>
            <w:tcW w:w="1974" w:type="dxa"/>
            <w:shd w:val="clear" w:color="auto" w:fill="FFFFCC"/>
            <w:vAlign w:val="center"/>
          </w:tcPr>
          <w:p w14:paraId="2C2438DA" w14:textId="77777777" w:rsidR="0060686F" w:rsidRPr="00CD6314" w:rsidRDefault="0060686F" w:rsidP="00CC6DD1">
            <w:pPr>
              <w:jc w:val="center"/>
              <w:rPr>
                <w:rFonts w:ascii="Calibri" w:eastAsia="標楷體" w:hAnsi="Calibri"/>
              </w:rPr>
            </w:pPr>
            <w:r w:rsidRPr="00CD6314">
              <w:rPr>
                <w:rFonts w:ascii="Calibri" w:eastAsia="標楷體" w:hAnsi="Arial"/>
              </w:rPr>
              <w:t>項目</w:t>
            </w:r>
          </w:p>
        </w:tc>
        <w:tc>
          <w:tcPr>
            <w:tcW w:w="1974" w:type="dxa"/>
            <w:shd w:val="clear" w:color="auto" w:fill="FFFFCC"/>
            <w:vAlign w:val="center"/>
          </w:tcPr>
          <w:p w14:paraId="04A5DE76" w14:textId="77777777" w:rsidR="0060686F" w:rsidRPr="00CD6314" w:rsidRDefault="0060686F" w:rsidP="00CC6DD1">
            <w:pPr>
              <w:jc w:val="center"/>
              <w:rPr>
                <w:rFonts w:ascii="Calibri" w:eastAsia="標楷體" w:hAnsi="Calibri"/>
              </w:rPr>
            </w:pPr>
            <w:r w:rsidRPr="00CD6314">
              <w:rPr>
                <w:rFonts w:ascii="Calibri" w:eastAsia="標楷體" w:hAnsi="Calibri"/>
              </w:rPr>
              <w:t>R1</w:t>
            </w:r>
          </w:p>
        </w:tc>
        <w:tc>
          <w:tcPr>
            <w:tcW w:w="3700" w:type="dxa"/>
            <w:shd w:val="clear" w:color="auto" w:fill="FFFFCC"/>
            <w:vAlign w:val="center"/>
          </w:tcPr>
          <w:p w14:paraId="6A54117B" w14:textId="77777777" w:rsidR="0060686F" w:rsidRPr="00CD6314" w:rsidRDefault="0060686F" w:rsidP="00CC6DD1">
            <w:pPr>
              <w:jc w:val="center"/>
              <w:rPr>
                <w:rFonts w:ascii="Calibri" w:eastAsia="標楷體" w:hAnsi="Calibri"/>
              </w:rPr>
            </w:pPr>
            <w:r w:rsidRPr="00CD6314">
              <w:rPr>
                <w:rFonts w:ascii="Calibri" w:eastAsia="標楷體" w:hAnsi="Calibri"/>
              </w:rPr>
              <w:t>R2</w:t>
            </w:r>
          </w:p>
        </w:tc>
        <w:tc>
          <w:tcPr>
            <w:tcW w:w="1993" w:type="dxa"/>
            <w:shd w:val="clear" w:color="auto" w:fill="FFFFCC"/>
            <w:vAlign w:val="center"/>
          </w:tcPr>
          <w:p w14:paraId="362F99DD" w14:textId="77777777" w:rsidR="0060686F" w:rsidRPr="00CD6314" w:rsidRDefault="0060686F" w:rsidP="00CC6DD1">
            <w:pPr>
              <w:jc w:val="center"/>
              <w:rPr>
                <w:rFonts w:ascii="Calibri" w:eastAsia="標楷體" w:hAnsi="Calibri"/>
              </w:rPr>
            </w:pPr>
            <w:r w:rsidRPr="00CD6314">
              <w:rPr>
                <w:rFonts w:ascii="Calibri" w:eastAsia="標楷體" w:hAnsi="Calibri"/>
              </w:rPr>
              <w:t>R3</w:t>
            </w:r>
          </w:p>
        </w:tc>
      </w:tr>
      <w:tr w:rsidR="0060686F" w:rsidRPr="00CD6314" w14:paraId="5ECBC740" w14:textId="77777777" w:rsidTr="00CC6DD1">
        <w:trPr>
          <w:jc w:val="center"/>
        </w:trPr>
        <w:tc>
          <w:tcPr>
            <w:tcW w:w="1974" w:type="dxa"/>
            <w:shd w:val="clear" w:color="auto" w:fill="FFFFFF"/>
          </w:tcPr>
          <w:p w14:paraId="233C5E0F" w14:textId="77777777" w:rsidR="0060686F" w:rsidRPr="00CD6314" w:rsidRDefault="0060686F" w:rsidP="001A6520">
            <w:pPr>
              <w:jc w:val="center"/>
              <w:rPr>
                <w:rFonts w:ascii="Calibri" w:eastAsia="標楷體" w:hAnsi="Calibri"/>
              </w:rPr>
            </w:pPr>
            <w:r w:rsidRPr="00CD6314">
              <w:rPr>
                <w:rFonts w:ascii="Calibri" w:eastAsia="標楷體" w:hAnsi="Arial"/>
              </w:rPr>
              <w:t>發展中兒童之正常行為</w:t>
            </w:r>
          </w:p>
        </w:tc>
        <w:tc>
          <w:tcPr>
            <w:tcW w:w="1974" w:type="dxa"/>
            <w:shd w:val="clear" w:color="auto" w:fill="FFFFFF"/>
          </w:tcPr>
          <w:p w14:paraId="5DF1298F"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解讀</w:t>
            </w:r>
            <w:r w:rsidRPr="00CD6314">
              <w:rPr>
                <w:rFonts w:ascii="Calibri" w:eastAsia="標楷體" w:hAnsi="Calibri"/>
              </w:rPr>
              <w:t>6-12</w:t>
            </w:r>
            <w:r w:rsidRPr="00CD6314">
              <w:rPr>
                <w:rFonts w:ascii="Calibri" w:eastAsia="標楷體" w:hAnsi="Arial"/>
              </w:rPr>
              <w:t>歲</w:t>
            </w:r>
            <w:r w:rsidRPr="00CD6314">
              <w:rPr>
                <w:rFonts w:ascii="Calibri" w:eastAsia="標楷體" w:hAnsi="Calibri"/>
              </w:rPr>
              <w:t>(Early school years)</w:t>
            </w:r>
            <w:r w:rsidRPr="00CD6314">
              <w:rPr>
                <w:rFonts w:ascii="Calibri" w:eastAsia="標楷體" w:hAnsi="Arial"/>
              </w:rPr>
              <w:t>獨立性</w:t>
            </w:r>
            <w:r w:rsidRPr="00CD6314">
              <w:rPr>
                <w:rFonts w:ascii="Calibri" w:eastAsia="標楷體" w:hAnsi="Calibri"/>
              </w:rPr>
              <w:t xml:space="preserve">(independence) </w:t>
            </w:r>
            <w:r w:rsidRPr="00CD6314">
              <w:rPr>
                <w:rFonts w:ascii="Calibri" w:eastAsia="標楷體" w:hAnsi="Arial"/>
              </w:rPr>
              <w:t>行為之發展過程</w:t>
            </w:r>
          </w:p>
          <w:p w14:paraId="07D43110"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解讀</w:t>
            </w:r>
            <w:r w:rsidRPr="00CD6314">
              <w:rPr>
                <w:rFonts w:ascii="Calibri" w:eastAsia="標楷體" w:hAnsi="Calibri"/>
              </w:rPr>
              <w:t>12-18</w:t>
            </w:r>
            <w:r w:rsidRPr="00CD6314">
              <w:rPr>
                <w:rFonts w:ascii="Calibri" w:eastAsia="標楷體" w:hAnsi="Arial"/>
              </w:rPr>
              <w:t>歲</w:t>
            </w:r>
            <w:r w:rsidRPr="00CD6314">
              <w:rPr>
                <w:rFonts w:ascii="Calibri" w:eastAsia="標楷體" w:hAnsi="Calibri"/>
              </w:rPr>
              <w:t>(adolescent)</w:t>
            </w:r>
            <w:r w:rsidRPr="00CD6314">
              <w:rPr>
                <w:rFonts w:ascii="Calibri" w:eastAsia="標楷體" w:hAnsi="Arial"/>
              </w:rPr>
              <w:t>抽象思考能力之發展過程</w:t>
            </w:r>
          </w:p>
        </w:tc>
        <w:tc>
          <w:tcPr>
            <w:tcW w:w="3700" w:type="dxa"/>
            <w:shd w:val="clear" w:color="auto" w:fill="FFFFFF"/>
          </w:tcPr>
          <w:p w14:paraId="726AEBAE" w14:textId="77777777" w:rsidR="0060686F" w:rsidRPr="00CD6314" w:rsidRDefault="0060686F" w:rsidP="0060686F">
            <w:pPr>
              <w:rPr>
                <w:rFonts w:ascii="Calibri" w:eastAsia="標楷體" w:hAnsi="Calibri"/>
              </w:rPr>
            </w:pPr>
            <w:r w:rsidRPr="00CD6314">
              <w:rPr>
                <w:rFonts w:ascii="Calibri" w:eastAsia="標楷體" w:hAnsi="Arial"/>
              </w:rPr>
              <w:t>同左</w:t>
            </w:r>
          </w:p>
        </w:tc>
        <w:tc>
          <w:tcPr>
            <w:tcW w:w="1993" w:type="dxa"/>
            <w:shd w:val="clear" w:color="auto" w:fill="FFFFFF"/>
          </w:tcPr>
          <w:p w14:paraId="0AE06D3F" w14:textId="77777777" w:rsidR="0060686F" w:rsidRPr="00CD6314" w:rsidRDefault="0060686F" w:rsidP="0060686F">
            <w:pPr>
              <w:rPr>
                <w:rFonts w:ascii="Calibri" w:eastAsia="標楷體" w:hAnsi="Calibri"/>
              </w:rPr>
            </w:pPr>
            <w:r w:rsidRPr="00CD6314">
              <w:rPr>
                <w:rFonts w:ascii="Calibri" w:eastAsia="標楷體" w:hAnsi="Arial"/>
              </w:rPr>
              <w:t>同左</w:t>
            </w:r>
          </w:p>
        </w:tc>
      </w:tr>
      <w:tr w:rsidR="0060686F" w:rsidRPr="00CD6314" w14:paraId="0DC18B79" w14:textId="77777777" w:rsidTr="00CC6DD1">
        <w:trPr>
          <w:jc w:val="center"/>
        </w:trPr>
        <w:tc>
          <w:tcPr>
            <w:tcW w:w="1974" w:type="dxa"/>
            <w:shd w:val="clear" w:color="auto" w:fill="FFFFFF"/>
          </w:tcPr>
          <w:p w14:paraId="4AA7D963" w14:textId="77777777" w:rsidR="0060686F" w:rsidRPr="00CD6314" w:rsidRDefault="0060686F" w:rsidP="001A6520">
            <w:pPr>
              <w:jc w:val="center"/>
              <w:rPr>
                <w:rFonts w:ascii="Calibri" w:eastAsia="標楷體" w:hAnsi="Calibri"/>
              </w:rPr>
            </w:pPr>
            <w:r w:rsidRPr="00CD6314">
              <w:rPr>
                <w:rFonts w:ascii="Calibri" w:eastAsia="標楷體" w:hAnsi="Arial"/>
              </w:rPr>
              <w:t>兒童常見之異常行為</w:t>
            </w:r>
          </w:p>
        </w:tc>
        <w:tc>
          <w:tcPr>
            <w:tcW w:w="1974" w:type="dxa"/>
            <w:shd w:val="clear" w:color="auto" w:fill="FFFFFF"/>
          </w:tcPr>
          <w:p w14:paraId="244B7D77" w14:textId="77777777" w:rsidR="0060686F" w:rsidRPr="00CD6314" w:rsidRDefault="0060686F" w:rsidP="000525B8">
            <w:pPr>
              <w:rPr>
                <w:rFonts w:ascii="Calibri" w:eastAsia="標楷體" w:hAnsi="Calibri"/>
              </w:rPr>
            </w:pPr>
            <w:r w:rsidRPr="00CD6314">
              <w:rPr>
                <w:rFonts w:ascii="Calibri" w:eastAsia="標楷體" w:hAnsi="Arial" w:hint="eastAsia"/>
              </w:rPr>
              <w:t>‧</w:t>
            </w:r>
            <w:r w:rsidRPr="00CD6314">
              <w:rPr>
                <w:rFonts w:ascii="Calibri" w:eastAsia="標楷體" w:hAnsi="Arial"/>
              </w:rPr>
              <w:t>辨識下列各年齡層常見的情緒行為問題如：</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 xml:space="preserve">1. </w:t>
            </w:r>
            <w:r w:rsidRPr="00CD6314">
              <w:rPr>
                <w:rFonts w:ascii="Calibri" w:eastAsia="標楷體" w:hAnsi="Arial"/>
              </w:rPr>
              <w:t>嬰幼兒之睡眠問題、腸絞痛</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 xml:space="preserve">2. </w:t>
            </w:r>
            <w:r w:rsidRPr="00CD6314">
              <w:rPr>
                <w:rFonts w:ascii="Calibri" w:eastAsia="標楷體" w:hAnsi="Arial"/>
              </w:rPr>
              <w:t>襁褓期之暴躁發怒、如廁習慣訓練、餵食問題</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 xml:space="preserve">3. </w:t>
            </w:r>
            <w:r w:rsidRPr="00CD6314">
              <w:rPr>
                <w:rFonts w:ascii="Calibri" w:eastAsia="標楷體" w:hAnsi="Arial"/>
              </w:rPr>
              <w:t>學齡期之問題如：尿床、注意力不集中</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 xml:space="preserve">4. </w:t>
            </w:r>
            <w:r w:rsidRPr="00CD6314">
              <w:rPr>
                <w:rFonts w:ascii="Calibri" w:eastAsia="標楷體" w:hAnsi="Arial"/>
              </w:rPr>
              <w:t>青少年期之問題如：飲食障礙、冒險之衝動行</w:t>
            </w:r>
            <w:r w:rsidRPr="00CD6314">
              <w:rPr>
                <w:rFonts w:ascii="Calibri" w:eastAsia="標楷體" w:hAnsi="Arial"/>
              </w:rPr>
              <w:lastRenderedPageBreak/>
              <w:t>為、正確處理兒童心身症</w:t>
            </w:r>
          </w:p>
        </w:tc>
        <w:tc>
          <w:tcPr>
            <w:tcW w:w="3700" w:type="dxa"/>
            <w:shd w:val="clear" w:color="auto" w:fill="FFFFFF"/>
          </w:tcPr>
          <w:p w14:paraId="7F18F12E" w14:textId="77777777" w:rsidR="0060686F" w:rsidRPr="00CD6314" w:rsidRDefault="0060686F" w:rsidP="0060686F">
            <w:pPr>
              <w:rPr>
                <w:rFonts w:ascii="Calibri" w:eastAsia="標楷體" w:hAnsi="Calibri"/>
              </w:rPr>
            </w:pPr>
            <w:r w:rsidRPr="00CD6314">
              <w:rPr>
                <w:rFonts w:ascii="Calibri" w:eastAsia="標楷體" w:hAnsi="Arial" w:hint="eastAsia"/>
              </w:rPr>
              <w:lastRenderedPageBreak/>
              <w:t>‧</w:t>
            </w:r>
            <w:r w:rsidRPr="00CD6314">
              <w:rPr>
                <w:rFonts w:ascii="Calibri" w:eastAsia="標楷體" w:hAnsi="Arial"/>
              </w:rPr>
              <w:t>可辨識導致學業表現及人際關係改變之情緒因素</w:t>
            </w:r>
          </w:p>
          <w:p w14:paraId="7AE95F54"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可辨識病態行為</w:t>
            </w:r>
            <w:r w:rsidRPr="00CD6314">
              <w:rPr>
                <w:rFonts w:ascii="Calibri" w:eastAsia="標楷體" w:hAnsi="Calibri"/>
              </w:rPr>
              <w:t>(</w:t>
            </w:r>
            <w:r w:rsidRPr="00CD6314">
              <w:rPr>
                <w:rFonts w:ascii="Calibri" w:eastAsia="標楷體" w:hAnsi="Arial"/>
              </w:rPr>
              <w:t>如：畏懼、焦慮、疼痛、面對死亡與失落之異常情緒行為；撞頭、威脅性行為、自殺等</w:t>
            </w:r>
            <w:r w:rsidRPr="00CD6314">
              <w:rPr>
                <w:rFonts w:ascii="Calibri" w:eastAsia="標楷體" w:hAnsi="Calibri"/>
              </w:rPr>
              <w:t>)</w:t>
            </w:r>
          </w:p>
          <w:p w14:paraId="65FB0FD3"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可辨識因藥物引起的情緒行為問題，並能對家屬解釋</w:t>
            </w:r>
            <w:r w:rsidRPr="00CD6314">
              <w:rPr>
                <w:rFonts w:ascii="Calibri" w:eastAsia="標楷體" w:hAnsi="Calibri"/>
              </w:rPr>
              <w:t>(</w:t>
            </w:r>
            <w:r w:rsidRPr="00CD6314">
              <w:rPr>
                <w:rFonts w:ascii="Calibri" w:eastAsia="標楷體" w:hAnsi="Arial"/>
              </w:rPr>
              <w:t>如</w:t>
            </w:r>
            <w:r w:rsidRPr="00CD6314">
              <w:rPr>
                <w:rFonts w:ascii="Calibri" w:eastAsia="標楷體" w:hAnsi="Calibri"/>
              </w:rPr>
              <w:t>antipsychotics,anti-depressants</w:t>
            </w:r>
            <w:r w:rsidRPr="00CD6314">
              <w:rPr>
                <w:rFonts w:ascii="Calibri" w:eastAsia="標楷體" w:hAnsi="Arial"/>
              </w:rPr>
              <w:t>、</w:t>
            </w:r>
            <w:r w:rsidRPr="00CD6314">
              <w:rPr>
                <w:rFonts w:ascii="Calibri" w:eastAsia="標楷體" w:hAnsi="Calibri"/>
              </w:rPr>
              <w:t>hypnot</w:t>
            </w:r>
            <w:r w:rsidRPr="00BD5937">
              <w:rPr>
                <w:rFonts w:ascii="Calibri" w:eastAsia="標楷體" w:hAnsi="Calibri"/>
              </w:rPr>
              <w:t>ics</w:t>
            </w:r>
            <w:r w:rsidRPr="00BD5937">
              <w:rPr>
                <w:rFonts w:ascii="Calibri" w:eastAsia="標楷體" w:hAnsi="Arial"/>
              </w:rPr>
              <w:t>、</w:t>
            </w:r>
            <w:r w:rsidRPr="00BD5937">
              <w:rPr>
                <w:rFonts w:ascii="Calibri" w:eastAsia="標楷體" w:hAnsi="Calibri"/>
              </w:rPr>
              <w:t>ant</w:t>
            </w:r>
            <w:r w:rsidRPr="00BD5937">
              <w:rPr>
                <w:rFonts w:ascii="Calibri" w:eastAsia="標楷體" w:hAnsi="Calibri"/>
              </w:rPr>
              <w:cr/>
              <w:t>-tics</w:t>
            </w:r>
            <w:r w:rsidRPr="00BD5937">
              <w:rPr>
                <w:rFonts w:ascii="Calibri" w:eastAsia="標楷體" w:hAnsi="Arial"/>
              </w:rPr>
              <w:t>、</w:t>
            </w:r>
            <w:r w:rsidRPr="00BD5937">
              <w:rPr>
                <w:rFonts w:ascii="Calibri" w:eastAsia="標楷體" w:hAnsi="Calibri"/>
              </w:rPr>
              <w:t>SSRI</w:t>
            </w:r>
            <w:r w:rsidRPr="00BD5937">
              <w:rPr>
                <w:rFonts w:ascii="Calibri" w:eastAsia="標楷體" w:hAnsi="Arial"/>
              </w:rPr>
              <w:t>、</w:t>
            </w:r>
            <w:r w:rsidRPr="00BD5937">
              <w:rPr>
                <w:rFonts w:ascii="Calibri" w:eastAsia="標楷體" w:hAnsi="Calibri"/>
              </w:rPr>
              <w:t>CNS stimulants)</w:t>
            </w:r>
          </w:p>
        </w:tc>
        <w:tc>
          <w:tcPr>
            <w:tcW w:w="1993" w:type="dxa"/>
            <w:shd w:val="clear" w:color="auto" w:fill="FFFFFF"/>
          </w:tcPr>
          <w:p w14:paraId="6B9B0AA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能說明下列兒童精神疾患之診斷</w:t>
            </w:r>
            <w:r w:rsidRPr="00CD6314">
              <w:rPr>
                <w:rFonts w:ascii="Calibri" w:eastAsia="標楷體" w:hAnsi="Calibri"/>
              </w:rPr>
              <w:t>:</w:t>
            </w:r>
            <w:r w:rsidRPr="00CD6314">
              <w:rPr>
                <w:rFonts w:ascii="Calibri" w:eastAsia="標楷體" w:hAnsi="Arial"/>
              </w:rPr>
              <w:t>妥瑞症</w:t>
            </w:r>
            <w:r w:rsidRPr="00CD6314">
              <w:rPr>
                <w:rFonts w:ascii="Calibri" w:eastAsia="標楷體" w:hAnsi="Calibri"/>
              </w:rPr>
              <w:t>(Tourette syndrome)</w:t>
            </w:r>
            <w:r w:rsidRPr="00CD6314">
              <w:rPr>
                <w:rFonts w:ascii="Calibri" w:eastAsia="標楷體" w:hAnsi="Arial"/>
              </w:rPr>
              <w:t>、注意力不足過動症</w:t>
            </w:r>
            <w:r w:rsidRPr="00CD6314">
              <w:rPr>
                <w:rFonts w:ascii="Calibri" w:eastAsia="標楷體" w:hAnsi="Calibri"/>
              </w:rPr>
              <w:t>(ADHD)</w:t>
            </w:r>
            <w:r w:rsidRPr="00CD6314">
              <w:rPr>
                <w:rFonts w:ascii="Calibri" w:eastAsia="標楷體" w:hAnsi="Arial"/>
              </w:rPr>
              <w:t>、強迫症、憂鬱症、藥物濫用、自閉症</w:t>
            </w:r>
            <w:r w:rsidRPr="00CD6314">
              <w:rPr>
                <w:rFonts w:ascii="Calibri" w:eastAsia="標楷體" w:hAnsi="Calibri"/>
              </w:rPr>
              <w:t xml:space="preserve"> (autism)</w:t>
            </w:r>
            <w:r w:rsidRPr="00CD6314">
              <w:rPr>
                <w:rFonts w:ascii="Calibri" w:eastAsia="標楷體" w:hAnsi="Arial"/>
              </w:rPr>
              <w:t>、遺屎症</w:t>
            </w:r>
            <w:r w:rsidRPr="00CD6314">
              <w:rPr>
                <w:rFonts w:ascii="Calibri" w:eastAsia="標楷體" w:hAnsi="Calibri"/>
              </w:rPr>
              <w:t>(encopresis)</w:t>
            </w:r>
            <w:r w:rsidRPr="00CD6314">
              <w:rPr>
                <w:rFonts w:ascii="Calibri" w:eastAsia="標楷體" w:hAnsi="Arial"/>
              </w:rPr>
              <w:t>，及紀律行為之異常</w:t>
            </w:r>
            <w:r w:rsidRPr="00CD6314">
              <w:rPr>
                <w:rFonts w:ascii="Calibri" w:eastAsia="標楷體" w:hAnsi="Calibri"/>
              </w:rPr>
              <w:t>(conduct disorder)</w:t>
            </w:r>
          </w:p>
          <w:p w14:paraId="35F4DCA6" w14:textId="77777777" w:rsidR="0060686F" w:rsidRPr="00CD6314" w:rsidRDefault="0060686F" w:rsidP="0060686F">
            <w:pPr>
              <w:rPr>
                <w:rFonts w:ascii="Calibri" w:eastAsia="標楷體" w:hAnsi="Calibri"/>
              </w:rPr>
            </w:pPr>
            <w:r w:rsidRPr="00CD6314">
              <w:rPr>
                <w:rFonts w:ascii="Calibri" w:eastAsia="標楷體" w:hAnsi="Arial"/>
              </w:rPr>
              <w:t>能說明現有之社區心理衛生資源</w:t>
            </w:r>
          </w:p>
        </w:tc>
      </w:tr>
      <w:tr w:rsidR="0060686F" w:rsidRPr="00CD6314" w14:paraId="7F1AFABD" w14:textId="77777777" w:rsidTr="00CC6DD1">
        <w:trPr>
          <w:jc w:val="center"/>
        </w:trPr>
        <w:tc>
          <w:tcPr>
            <w:tcW w:w="1974" w:type="dxa"/>
            <w:shd w:val="clear" w:color="auto" w:fill="FFFFFF"/>
          </w:tcPr>
          <w:p w14:paraId="55105927" w14:textId="77777777" w:rsidR="0060686F" w:rsidRPr="00CD6314" w:rsidRDefault="0060686F" w:rsidP="001A6520">
            <w:pPr>
              <w:jc w:val="center"/>
              <w:rPr>
                <w:rFonts w:ascii="Calibri" w:eastAsia="標楷體" w:hAnsi="Calibri"/>
              </w:rPr>
            </w:pPr>
            <w:r w:rsidRPr="00CD6314">
              <w:rPr>
                <w:rFonts w:ascii="Calibri" w:eastAsia="標楷體" w:hAnsi="Arial"/>
              </w:rPr>
              <w:lastRenderedPageBreak/>
              <w:t>技巧</w:t>
            </w:r>
          </w:p>
        </w:tc>
        <w:tc>
          <w:tcPr>
            <w:tcW w:w="1974" w:type="dxa"/>
            <w:shd w:val="clear" w:color="auto" w:fill="FFFFFF"/>
          </w:tcPr>
          <w:p w14:paraId="6F390FD9"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會以病史詢問、身體理學檢查來發現行為和心理的問題</w:t>
            </w:r>
          </w:p>
        </w:tc>
        <w:tc>
          <w:tcPr>
            <w:tcW w:w="3700" w:type="dxa"/>
            <w:shd w:val="clear" w:color="auto" w:fill="FFFFFF"/>
          </w:tcPr>
          <w:p w14:paraId="7B21DA22"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會初步處理及衛教下列情緒行為問題</w:t>
            </w:r>
            <w:r w:rsidRPr="00CD6314">
              <w:rPr>
                <w:rFonts w:ascii="Calibri" w:eastAsia="標楷體" w:hAnsi="Calibri"/>
              </w:rPr>
              <w:t>:</w:t>
            </w:r>
            <w:r w:rsidRPr="00CD6314">
              <w:rPr>
                <w:rFonts w:ascii="Calibri" w:eastAsia="標楷體" w:hAnsi="Arial"/>
              </w:rPr>
              <w:t>管教</w:t>
            </w:r>
            <w:r w:rsidRPr="00CD6314">
              <w:rPr>
                <w:rFonts w:ascii="Calibri" w:eastAsia="標楷體" w:hAnsi="Calibri"/>
              </w:rPr>
              <w:t>(discipline)</w:t>
            </w:r>
            <w:r w:rsidRPr="00CD6314">
              <w:rPr>
                <w:rFonts w:ascii="Calibri" w:eastAsia="標楷體" w:hAnsi="Arial"/>
              </w:rPr>
              <w:t>、如廁習慣訓練、飲食障礙問題</w:t>
            </w:r>
          </w:p>
        </w:tc>
        <w:tc>
          <w:tcPr>
            <w:tcW w:w="1993" w:type="dxa"/>
            <w:shd w:val="clear" w:color="auto" w:fill="FFFFFF"/>
          </w:tcPr>
          <w:p w14:paraId="5CBA568A"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會指導住院醫師處理兒童心身問題之基本臨床技巧</w:t>
            </w:r>
          </w:p>
          <w:p w14:paraId="7396E6A3" w14:textId="77777777" w:rsidR="0060686F" w:rsidRPr="00CD6314" w:rsidRDefault="0060686F"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會初步處理及衛教下列情緒行為問題</w:t>
            </w:r>
            <w:r w:rsidRPr="00CD6314">
              <w:rPr>
                <w:rFonts w:ascii="Calibri" w:eastAsia="標楷體" w:hAnsi="Calibri"/>
              </w:rPr>
              <w:t>:</w:t>
            </w:r>
            <w:r w:rsidRPr="00CD6314">
              <w:rPr>
                <w:rFonts w:ascii="Calibri" w:eastAsia="標楷體" w:hAnsi="Arial"/>
              </w:rPr>
              <w:t>畏懼、焦慮、疼痛等、面對死亡與失落引起之情緒行為問題</w:t>
            </w:r>
          </w:p>
        </w:tc>
      </w:tr>
    </w:tbl>
    <w:p w14:paraId="49122ADB" w14:textId="77777777" w:rsidR="00E344DD" w:rsidRPr="00CD6314" w:rsidRDefault="00E344DD" w:rsidP="00EC7031">
      <w:pPr>
        <w:pStyle w:val="a9"/>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t>營養</w:t>
      </w:r>
      <w:r w:rsidRPr="00CD6314">
        <w:rPr>
          <w:rFonts w:ascii="Calibri" w:eastAsia="標楷體" w:hAnsi="Calibri" w:hint="eastAsia"/>
          <w:b/>
          <w:sz w:val="28"/>
        </w:rPr>
        <w:t>(NUTRITION)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2806217D" w14:textId="77777777" w:rsidTr="00CC6DD1">
        <w:trPr>
          <w:jc w:val="center"/>
        </w:trPr>
        <w:tc>
          <w:tcPr>
            <w:tcW w:w="2405" w:type="dxa"/>
            <w:shd w:val="clear" w:color="auto" w:fill="FFFFCC"/>
            <w:vAlign w:val="center"/>
          </w:tcPr>
          <w:p w14:paraId="5902F9AF" w14:textId="77777777" w:rsidR="00075051" w:rsidRPr="00CD6314" w:rsidRDefault="0007505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62319E84"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249B1608"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6CA8EFD8" w14:textId="77777777" w:rsidR="00075051" w:rsidRPr="00CD6314" w:rsidRDefault="00CC6DD1" w:rsidP="00CC6DD1">
            <w:pPr>
              <w:jc w:val="center"/>
              <w:rPr>
                <w:rFonts w:ascii="Calibri" w:eastAsia="標楷體" w:hAnsi="Calibri"/>
              </w:rPr>
            </w:pPr>
            <w:r w:rsidRPr="00CD6314">
              <w:rPr>
                <w:rFonts w:ascii="Calibri" w:eastAsia="標楷體" w:hAnsi="Calibri"/>
              </w:rPr>
              <w:t>R</w:t>
            </w:r>
            <w:r w:rsidRPr="00CD6314">
              <w:rPr>
                <w:rFonts w:ascii="Calibri" w:eastAsia="標楷體" w:hAnsi="Calibri" w:hint="eastAsia"/>
              </w:rPr>
              <w:t>3</w:t>
            </w:r>
          </w:p>
        </w:tc>
      </w:tr>
      <w:tr w:rsidR="00075051" w:rsidRPr="00CD6314" w14:paraId="2AFCA189" w14:textId="77777777" w:rsidTr="00CC6DD1">
        <w:trPr>
          <w:jc w:val="center"/>
        </w:trPr>
        <w:tc>
          <w:tcPr>
            <w:tcW w:w="2405" w:type="dxa"/>
            <w:shd w:val="clear" w:color="auto" w:fill="FFFFFF"/>
          </w:tcPr>
          <w:p w14:paraId="0E3F812B" w14:textId="77777777" w:rsidR="00075051" w:rsidRPr="00CD6314" w:rsidRDefault="00075051" w:rsidP="001A6520">
            <w:pPr>
              <w:jc w:val="center"/>
              <w:rPr>
                <w:rFonts w:ascii="Calibri" w:eastAsia="標楷體" w:hAnsi="Calibri"/>
              </w:rPr>
            </w:pPr>
            <w:r w:rsidRPr="00CD6314">
              <w:rPr>
                <w:rFonts w:ascii="Calibri" w:eastAsia="標楷體" w:hAnsi="Arial"/>
              </w:rPr>
              <w:t>基本營養概念</w:t>
            </w:r>
          </w:p>
        </w:tc>
        <w:tc>
          <w:tcPr>
            <w:tcW w:w="2405" w:type="dxa"/>
            <w:shd w:val="clear" w:color="auto" w:fill="FFFFFF"/>
          </w:tcPr>
          <w:p w14:paraId="354B106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認識各營養素每天建議需求量</w:t>
            </w:r>
          </w:p>
          <w:p w14:paraId="1BC1520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能計算每日需求熱量及各種營養素</w:t>
            </w:r>
          </w:p>
          <w:p w14:paraId="6275A89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能說明營養評估的方法</w:t>
            </w:r>
          </w:p>
        </w:tc>
        <w:tc>
          <w:tcPr>
            <w:tcW w:w="2406" w:type="dxa"/>
            <w:shd w:val="clear" w:color="auto" w:fill="FFFFFF"/>
          </w:tcPr>
          <w:p w14:paraId="56D2A4D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能評估兒童的營養狀況</w:t>
            </w:r>
          </w:p>
          <w:p w14:paraId="6A09C39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正確給予病童全靜脈營養，且能處理其併發症</w:t>
            </w:r>
          </w:p>
          <w:p w14:paraId="13A12D4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能適當執行管灌飲食</w:t>
            </w:r>
          </w:p>
        </w:tc>
        <w:tc>
          <w:tcPr>
            <w:tcW w:w="2425" w:type="dxa"/>
            <w:shd w:val="clear" w:color="auto" w:fill="FFFFFF"/>
          </w:tcPr>
          <w:p w14:paraId="2952EA3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能給予居家全靜脈營養</w:t>
            </w:r>
            <w:r w:rsidRPr="00CD6314">
              <w:rPr>
                <w:rFonts w:ascii="Calibri" w:eastAsia="標楷體" w:hAnsi="Calibri"/>
              </w:rPr>
              <w:t>(Home TPN)</w:t>
            </w:r>
            <w:r w:rsidRPr="00CD6314">
              <w:rPr>
                <w:rFonts w:ascii="Calibri" w:eastAsia="標楷體" w:hAnsi="Arial"/>
              </w:rPr>
              <w:t>的衛教指導</w:t>
            </w:r>
          </w:p>
          <w:p w14:paraId="6CEF14C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能給予需管灌飲食病童的照顧者衛教指導</w:t>
            </w:r>
          </w:p>
        </w:tc>
      </w:tr>
      <w:tr w:rsidR="00075051" w:rsidRPr="00CD6314" w14:paraId="74113F5A" w14:textId="77777777" w:rsidTr="00CC6DD1">
        <w:trPr>
          <w:jc w:val="center"/>
        </w:trPr>
        <w:tc>
          <w:tcPr>
            <w:tcW w:w="2405" w:type="dxa"/>
            <w:shd w:val="clear" w:color="auto" w:fill="FFFFFF"/>
          </w:tcPr>
          <w:p w14:paraId="38CDC1D6" w14:textId="77777777" w:rsidR="00075051" w:rsidRPr="00CD6314" w:rsidRDefault="00075051" w:rsidP="001A6520">
            <w:pPr>
              <w:jc w:val="center"/>
              <w:rPr>
                <w:rFonts w:ascii="Calibri" w:eastAsia="標楷體" w:hAnsi="Calibri"/>
              </w:rPr>
            </w:pPr>
            <w:r w:rsidRPr="00CD6314">
              <w:rPr>
                <w:rFonts w:ascii="Calibri" w:eastAsia="標楷體" w:hAnsi="Arial"/>
              </w:rPr>
              <w:t>營養不良</w:t>
            </w:r>
          </w:p>
        </w:tc>
        <w:tc>
          <w:tcPr>
            <w:tcW w:w="2405" w:type="dxa"/>
            <w:shd w:val="clear" w:color="auto" w:fill="FFFFFF"/>
          </w:tcPr>
          <w:p w14:paraId="48920A0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能說明各種營養素缺乏的疾病</w:t>
            </w:r>
          </w:p>
          <w:p w14:paraId="2596AB5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能辨識病人有營養不良狀況</w:t>
            </w:r>
          </w:p>
        </w:tc>
        <w:tc>
          <w:tcPr>
            <w:tcW w:w="2406" w:type="dxa"/>
            <w:shd w:val="clear" w:color="auto" w:fill="FFFFFF"/>
          </w:tcPr>
          <w:p w14:paraId="203826C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能診斷引起營養素過多或缺少之各</w:t>
            </w:r>
            <w:r w:rsidRPr="00CD6314">
              <w:rPr>
                <w:rFonts w:ascii="Calibri" w:eastAsia="標楷體" w:hAnsi="Calibri"/>
              </w:rPr>
              <w:cr/>
            </w:r>
            <w:r w:rsidRPr="00CD6314">
              <w:rPr>
                <w:rFonts w:ascii="Calibri" w:eastAsia="標楷體" w:hAnsi="Arial"/>
              </w:rPr>
              <w:t>疾病，並給予基本處</w:t>
            </w:r>
          </w:p>
        </w:tc>
        <w:tc>
          <w:tcPr>
            <w:tcW w:w="2425" w:type="dxa"/>
            <w:shd w:val="clear" w:color="auto" w:fill="FFFFFF"/>
          </w:tcPr>
          <w:p w14:paraId="2534C25D"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照顧者適當的衛教</w:t>
            </w:r>
          </w:p>
        </w:tc>
      </w:tr>
      <w:tr w:rsidR="00075051" w:rsidRPr="00CD6314" w14:paraId="17F8E985" w14:textId="77777777" w:rsidTr="00CC6DD1">
        <w:trPr>
          <w:jc w:val="center"/>
        </w:trPr>
        <w:tc>
          <w:tcPr>
            <w:tcW w:w="2405" w:type="dxa"/>
            <w:shd w:val="clear" w:color="auto" w:fill="FFFFFF"/>
          </w:tcPr>
          <w:p w14:paraId="54B84A2B" w14:textId="77777777" w:rsidR="00CD6314" w:rsidRPr="00CD6314" w:rsidRDefault="00075051" w:rsidP="001A6520">
            <w:pPr>
              <w:jc w:val="center"/>
              <w:rPr>
                <w:rFonts w:ascii="Calibri" w:eastAsia="標楷體" w:hAnsi="Calibri"/>
              </w:rPr>
            </w:pPr>
            <w:r w:rsidRPr="00CD6314">
              <w:rPr>
                <w:rFonts w:ascii="Calibri" w:eastAsia="標楷體" w:hAnsi="Arial"/>
              </w:rPr>
              <w:t>營養過剩</w:t>
            </w:r>
          </w:p>
          <w:p w14:paraId="3D0231CE" w14:textId="77777777" w:rsidR="00075051" w:rsidRPr="00CD6314" w:rsidRDefault="001A6520" w:rsidP="001A6520">
            <w:pPr>
              <w:jc w:val="center"/>
              <w:rPr>
                <w:rFonts w:ascii="Calibri" w:eastAsia="標楷體" w:hAnsi="Calibri"/>
              </w:rPr>
            </w:pPr>
            <w:r w:rsidRPr="00CD6314">
              <w:rPr>
                <w:rFonts w:ascii="Calibri" w:eastAsia="標楷體" w:hAnsi="Arial" w:hint="eastAsia"/>
              </w:rPr>
              <w:t>（</w:t>
            </w:r>
            <w:r w:rsidR="00075051" w:rsidRPr="00CD6314">
              <w:rPr>
                <w:rFonts w:ascii="Calibri" w:eastAsia="標楷體" w:hAnsi="Arial"/>
              </w:rPr>
              <w:t>過重及肥胖</w:t>
            </w:r>
            <w:r w:rsidR="00075051" w:rsidRPr="00CD6314">
              <w:rPr>
                <w:rFonts w:ascii="Calibri" w:eastAsia="標楷體" w:hAnsi="Calibri"/>
              </w:rPr>
              <w:t>)</w:t>
            </w:r>
          </w:p>
        </w:tc>
        <w:tc>
          <w:tcPr>
            <w:tcW w:w="2405" w:type="dxa"/>
            <w:shd w:val="clear" w:color="auto" w:fill="FFFFFF"/>
          </w:tcPr>
          <w:p w14:paraId="183D920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能說明各種與營養素攝取過多有關的疾病</w:t>
            </w:r>
          </w:p>
          <w:p w14:paraId="0D185A2F"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能辨識病人有營養過剩狀況</w:t>
            </w:r>
          </w:p>
          <w:p w14:paraId="7A487AA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能說明肥胖的併發症及兒童肥胖相關的疾病</w:t>
            </w:r>
          </w:p>
        </w:tc>
        <w:tc>
          <w:tcPr>
            <w:tcW w:w="2406" w:type="dxa"/>
            <w:shd w:val="clear" w:color="auto" w:fill="FFFFFF"/>
          </w:tcPr>
          <w:p w14:paraId="4996B16F"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能診斷引起營養素過剩之各種因素</w:t>
            </w:r>
          </w:p>
          <w:p w14:paraId="3521DBE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能說明肥胖的處理流</w:t>
            </w:r>
          </w:p>
        </w:tc>
        <w:tc>
          <w:tcPr>
            <w:tcW w:w="2425" w:type="dxa"/>
            <w:shd w:val="clear" w:color="auto" w:fill="FFFFFF"/>
          </w:tcPr>
          <w:p w14:paraId="6EFDC19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可對家屬衛教及給予諮詢，以治療及預防兒童肥胖</w:t>
            </w:r>
          </w:p>
        </w:tc>
      </w:tr>
    </w:tbl>
    <w:p w14:paraId="43234C30" w14:textId="77777777" w:rsidR="00E344DD" w:rsidRPr="00CD6314" w:rsidRDefault="00E344DD" w:rsidP="00EC7031">
      <w:pPr>
        <w:pStyle w:val="a9"/>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t>意外傷害及中毒的處置</w:t>
      </w:r>
      <w:r w:rsidRPr="00CD6314">
        <w:rPr>
          <w:rFonts w:ascii="Calibri" w:eastAsia="標楷體" w:hAnsi="Calibri" w:hint="eastAsia"/>
          <w:b/>
          <w:sz w:val="28"/>
        </w:rPr>
        <w:t xml:space="preserve"> (PREVENTION &amp; POISONING)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72BE6446" w14:textId="77777777" w:rsidTr="00CC6DD1">
        <w:trPr>
          <w:jc w:val="center"/>
        </w:trPr>
        <w:tc>
          <w:tcPr>
            <w:tcW w:w="2405" w:type="dxa"/>
            <w:shd w:val="clear" w:color="auto" w:fill="FFFFCC"/>
            <w:vAlign w:val="center"/>
          </w:tcPr>
          <w:p w14:paraId="3C2EA21B" w14:textId="77777777" w:rsidR="00075051" w:rsidRPr="00CD6314" w:rsidRDefault="0007505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640DC963"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7FF3C429"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45B959FF" w14:textId="77777777" w:rsidR="00075051" w:rsidRPr="00CD6314" w:rsidRDefault="00075051" w:rsidP="00CC6DD1">
            <w:pPr>
              <w:jc w:val="center"/>
              <w:rPr>
                <w:rFonts w:ascii="Calibri" w:eastAsia="標楷體" w:hAnsi="Calibri"/>
              </w:rPr>
            </w:pPr>
            <w:r w:rsidRPr="00CD6314">
              <w:rPr>
                <w:rFonts w:ascii="Calibri" w:eastAsia="標楷體" w:hAnsi="Calibri"/>
              </w:rPr>
              <w:cr/>
            </w:r>
            <w:r w:rsidR="00CC6DD1" w:rsidRPr="00CD6314">
              <w:rPr>
                <w:rFonts w:ascii="Calibri" w:eastAsia="標楷體" w:hAnsi="Calibri" w:hint="eastAsia"/>
              </w:rPr>
              <w:t>R</w:t>
            </w:r>
            <w:r w:rsidRPr="00CD6314">
              <w:rPr>
                <w:rFonts w:ascii="Calibri" w:eastAsia="標楷體" w:hAnsi="Calibri"/>
              </w:rPr>
              <w:t>3</w:t>
            </w:r>
          </w:p>
        </w:tc>
      </w:tr>
      <w:tr w:rsidR="00075051" w:rsidRPr="00CD6314" w14:paraId="5D45F0ED" w14:textId="77777777" w:rsidTr="00CC6DD1">
        <w:trPr>
          <w:jc w:val="center"/>
        </w:trPr>
        <w:tc>
          <w:tcPr>
            <w:tcW w:w="2405" w:type="dxa"/>
            <w:shd w:val="clear" w:color="auto" w:fill="FFFFFF"/>
          </w:tcPr>
          <w:p w14:paraId="0D19CD11" w14:textId="77777777" w:rsidR="00075051" w:rsidRPr="00CD6314" w:rsidRDefault="00075051" w:rsidP="001A6520">
            <w:pPr>
              <w:jc w:val="center"/>
              <w:rPr>
                <w:rFonts w:ascii="Calibri" w:eastAsia="標楷體" w:hAnsi="Calibri"/>
              </w:rPr>
            </w:pPr>
            <w:r w:rsidRPr="00CD6314">
              <w:rPr>
                <w:rFonts w:ascii="Calibri" w:eastAsia="標楷體" w:hAnsi="Arial"/>
              </w:rPr>
              <w:t>輻射</w:t>
            </w:r>
            <w:r w:rsidRPr="00CD6314">
              <w:rPr>
                <w:rFonts w:ascii="Calibri" w:eastAsia="標楷體" w:hAnsi="Arial" w:hint="eastAsia"/>
              </w:rPr>
              <w:t>或藥物中毒</w:t>
            </w:r>
          </w:p>
        </w:tc>
        <w:tc>
          <w:tcPr>
            <w:tcW w:w="2405" w:type="dxa"/>
            <w:shd w:val="clear" w:color="auto" w:fill="FFFFFF"/>
          </w:tcPr>
          <w:p w14:paraId="31DCAD90"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可以說出輻射</w:t>
            </w:r>
            <w:r w:rsidRPr="00CD6314">
              <w:rPr>
                <w:rFonts w:ascii="Calibri" w:eastAsia="標楷體" w:hAnsi="Arial" w:hint="eastAsia"/>
              </w:rPr>
              <w:t>或藥物中毒</w:t>
            </w:r>
            <w:r w:rsidRPr="00CD6314">
              <w:rPr>
                <w:rFonts w:ascii="Calibri" w:eastAsia="標楷體" w:hAnsi="Arial"/>
              </w:rPr>
              <w:t>造成的傷害</w:t>
            </w:r>
          </w:p>
        </w:tc>
        <w:tc>
          <w:tcPr>
            <w:tcW w:w="2406" w:type="dxa"/>
            <w:shd w:val="clear" w:color="auto" w:fill="FFFFFF"/>
          </w:tcPr>
          <w:p w14:paraId="79FB437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可以舉出</w:t>
            </w:r>
            <w:r w:rsidRPr="00CD6314">
              <w:rPr>
                <w:rFonts w:ascii="Calibri" w:eastAsia="標楷體" w:hAnsi="Calibri"/>
              </w:rPr>
              <w:t>1~2</w:t>
            </w:r>
            <w:r w:rsidRPr="00CD6314">
              <w:rPr>
                <w:rFonts w:ascii="Calibri" w:eastAsia="標楷體" w:hAnsi="Arial"/>
              </w:rPr>
              <w:t>種</w:t>
            </w:r>
            <w:r w:rsidRPr="00CD6314">
              <w:rPr>
                <w:rFonts w:ascii="Calibri" w:eastAsia="標楷體" w:hAnsi="Arial" w:hint="eastAsia"/>
              </w:rPr>
              <w:t>因</w:t>
            </w:r>
            <w:r w:rsidRPr="00CD6314">
              <w:rPr>
                <w:rFonts w:ascii="Calibri" w:eastAsia="標楷體" w:hAnsi="Arial"/>
              </w:rPr>
              <w:t>輻射</w:t>
            </w:r>
            <w:r w:rsidRPr="00CD6314">
              <w:rPr>
                <w:rFonts w:ascii="Calibri" w:eastAsia="標楷體" w:hAnsi="Arial" w:hint="eastAsia"/>
              </w:rPr>
              <w:t>或藥物中毒</w:t>
            </w:r>
            <w:r w:rsidRPr="00CD6314">
              <w:rPr>
                <w:rFonts w:ascii="Calibri" w:eastAsia="標楷體" w:hAnsi="Arial"/>
              </w:rPr>
              <w:t>的先</w:t>
            </w:r>
            <w:r w:rsidRPr="00CD6314">
              <w:rPr>
                <w:rFonts w:ascii="Calibri" w:eastAsia="標楷體" w:hAnsi="Arial" w:hint="eastAsia"/>
              </w:rPr>
              <w:t>天</w:t>
            </w:r>
            <w:r w:rsidRPr="00CD6314">
              <w:rPr>
                <w:rFonts w:ascii="Calibri" w:eastAsia="標楷體" w:hAnsi="Arial"/>
              </w:rPr>
              <w:t>性疾病</w:t>
            </w:r>
          </w:p>
        </w:tc>
        <w:tc>
          <w:tcPr>
            <w:tcW w:w="2425" w:type="dxa"/>
            <w:shd w:val="clear" w:color="auto" w:fill="FFFFFF"/>
          </w:tcPr>
          <w:p w14:paraId="37589B2D"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同左</w:t>
            </w:r>
          </w:p>
        </w:tc>
      </w:tr>
      <w:tr w:rsidR="00075051" w:rsidRPr="00CD6314" w14:paraId="6FF73003" w14:textId="77777777" w:rsidTr="00CC6DD1">
        <w:trPr>
          <w:jc w:val="center"/>
        </w:trPr>
        <w:tc>
          <w:tcPr>
            <w:tcW w:w="2405" w:type="dxa"/>
            <w:shd w:val="clear" w:color="auto" w:fill="FFFFFF"/>
          </w:tcPr>
          <w:p w14:paraId="5F389D4C" w14:textId="77777777" w:rsidR="00075051" w:rsidRPr="00CD6314" w:rsidRDefault="00075051" w:rsidP="001A6520">
            <w:pPr>
              <w:jc w:val="center"/>
              <w:rPr>
                <w:rFonts w:ascii="Calibri" w:eastAsia="標楷體" w:hAnsi="Calibri"/>
              </w:rPr>
            </w:pPr>
            <w:r w:rsidRPr="00CD6314">
              <w:rPr>
                <w:rFonts w:ascii="Calibri" w:eastAsia="標楷體" w:hAnsi="Arial"/>
              </w:rPr>
              <w:t>蛇咬（</w:t>
            </w:r>
            <w:r w:rsidRPr="00CD6314">
              <w:rPr>
                <w:rFonts w:ascii="Calibri" w:eastAsia="標楷體" w:hAnsi="Calibri"/>
              </w:rPr>
              <w:t>sn</w:t>
            </w:r>
            <w:r w:rsidRPr="00CD6314">
              <w:rPr>
                <w:rFonts w:ascii="Calibri" w:eastAsia="標楷體" w:hAnsi="Calibri"/>
              </w:rPr>
              <w:cr/>
              <w:t>ke bite</w:t>
            </w:r>
            <w:r w:rsidRPr="00CD6314">
              <w:rPr>
                <w:rFonts w:ascii="Calibri" w:eastAsia="標楷體" w:hAnsi="Arial"/>
              </w:rPr>
              <w:t>）</w:t>
            </w:r>
          </w:p>
        </w:tc>
        <w:tc>
          <w:tcPr>
            <w:tcW w:w="2405" w:type="dxa"/>
            <w:shd w:val="clear" w:color="auto" w:fill="FFFFFF"/>
          </w:tcPr>
          <w:p w14:paraId="19F7475A" w14:textId="77777777" w:rsidR="00075051" w:rsidRPr="00CD6314" w:rsidRDefault="00075051" w:rsidP="0060686F">
            <w:pPr>
              <w:rPr>
                <w:rFonts w:ascii="Calibri" w:eastAsia="標楷體" w:hAnsi="Calibri"/>
              </w:rPr>
            </w:pPr>
          </w:p>
        </w:tc>
        <w:tc>
          <w:tcPr>
            <w:tcW w:w="2406" w:type="dxa"/>
            <w:shd w:val="clear" w:color="auto" w:fill="FFFFFF"/>
          </w:tcPr>
          <w:p w14:paraId="3E78F9E6"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分辨毒蛇、非毒蛇</w:t>
            </w:r>
          </w:p>
          <w:p w14:paraId="4217BAD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分辨的</w:t>
            </w:r>
            <w:r w:rsidRPr="00CD6314">
              <w:rPr>
                <w:rFonts w:ascii="Calibri" w:eastAsia="標楷體" w:hAnsi="Calibri"/>
              </w:rPr>
              <w:t>S/S</w:t>
            </w:r>
            <w:r w:rsidRPr="00CD6314">
              <w:rPr>
                <w:rFonts w:ascii="Calibri" w:eastAsia="標楷體" w:hAnsi="Arial"/>
              </w:rPr>
              <w:t>的強</w:t>
            </w:r>
            <w:r w:rsidRPr="00CD6314">
              <w:rPr>
                <w:rFonts w:ascii="Calibri" w:eastAsia="標楷體" w:hAnsi="Arial" w:hint="eastAsia"/>
              </w:rPr>
              <w:t>弱</w:t>
            </w:r>
            <w:r w:rsidRPr="00CD6314">
              <w:rPr>
                <w:rFonts w:ascii="Calibri" w:eastAsia="標楷體" w:hAnsi="Arial"/>
              </w:rPr>
              <w:t>度</w:t>
            </w:r>
          </w:p>
        </w:tc>
        <w:tc>
          <w:tcPr>
            <w:tcW w:w="2425" w:type="dxa"/>
            <w:shd w:val="clear" w:color="auto" w:fill="FFFFFF"/>
          </w:tcPr>
          <w:p w14:paraId="2368364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抗毒血清的使用與急救</w:t>
            </w:r>
          </w:p>
        </w:tc>
      </w:tr>
      <w:tr w:rsidR="00075051" w:rsidRPr="00CD6314" w14:paraId="490DA2FB" w14:textId="77777777" w:rsidTr="00CC6DD1">
        <w:trPr>
          <w:jc w:val="center"/>
        </w:trPr>
        <w:tc>
          <w:tcPr>
            <w:tcW w:w="2405" w:type="dxa"/>
            <w:shd w:val="clear" w:color="auto" w:fill="FFFFFF"/>
          </w:tcPr>
          <w:p w14:paraId="78F9C458" w14:textId="77777777" w:rsidR="00075051" w:rsidRPr="00CD6314" w:rsidRDefault="00075051" w:rsidP="001A6520">
            <w:pPr>
              <w:jc w:val="center"/>
              <w:rPr>
                <w:rFonts w:ascii="Calibri" w:eastAsia="標楷體" w:hAnsi="Calibri"/>
              </w:rPr>
            </w:pPr>
            <w:r w:rsidRPr="00CD6314">
              <w:rPr>
                <w:rFonts w:ascii="Calibri" w:eastAsia="標楷體" w:hAnsi="Arial"/>
              </w:rPr>
              <w:t>其他蟲咬</w:t>
            </w:r>
          </w:p>
        </w:tc>
        <w:tc>
          <w:tcPr>
            <w:tcW w:w="2405" w:type="dxa"/>
            <w:shd w:val="clear" w:color="auto" w:fill="FFFFFF"/>
          </w:tcPr>
          <w:p w14:paraId="20EE5B7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w:t>
            </w:r>
            <w:r w:rsidRPr="00CD6314">
              <w:rPr>
                <w:rFonts w:ascii="Calibri" w:eastAsia="標楷體" w:hAnsi="Arial" w:hint="eastAsia"/>
              </w:rPr>
              <w:t>辨</w:t>
            </w:r>
            <w:r w:rsidRPr="00CD6314">
              <w:rPr>
                <w:rFonts w:ascii="Calibri" w:eastAsia="標楷體" w:hAnsi="Arial"/>
              </w:rPr>
              <w:t>識皮膚病灶的存在</w:t>
            </w:r>
          </w:p>
        </w:tc>
        <w:tc>
          <w:tcPr>
            <w:tcW w:w="2406" w:type="dxa"/>
            <w:shd w:val="clear" w:color="auto" w:fill="FFFFFF"/>
          </w:tcPr>
          <w:p w14:paraId="73384CB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可以搜尋隱翅蟲、恙蟲、登革熱的線索</w:t>
            </w:r>
          </w:p>
        </w:tc>
        <w:tc>
          <w:tcPr>
            <w:tcW w:w="2425" w:type="dxa"/>
            <w:shd w:val="clear" w:color="auto" w:fill="FFFFFF"/>
          </w:tcPr>
          <w:p w14:paraId="51E493F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治療及衛教病人</w:t>
            </w:r>
          </w:p>
        </w:tc>
      </w:tr>
      <w:tr w:rsidR="00075051" w:rsidRPr="00CD6314" w14:paraId="0C56F67F" w14:textId="77777777" w:rsidTr="00CC6DD1">
        <w:trPr>
          <w:jc w:val="center"/>
        </w:trPr>
        <w:tc>
          <w:tcPr>
            <w:tcW w:w="2405" w:type="dxa"/>
            <w:shd w:val="clear" w:color="auto" w:fill="FFFFFF"/>
          </w:tcPr>
          <w:p w14:paraId="2B3243C3" w14:textId="77777777" w:rsidR="00075051" w:rsidRPr="00CD6314" w:rsidRDefault="00075051" w:rsidP="001A6520">
            <w:pPr>
              <w:jc w:val="center"/>
              <w:rPr>
                <w:rFonts w:ascii="Calibri" w:eastAsia="標楷體" w:hAnsi="Calibri"/>
              </w:rPr>
            </w:pPr>
            <w:r w:rsidRPr="00CD6314">
              <w:rPr>
                <w:rFonts w:ascii="Calibri" w:eastAsia="標楷體" w:hAnsi="Arial"/>
              </w:rPr>
              <w:t>溺水</w:t>
            </w:r>
          </w:p>
        </w:tc>
        <w:tc>
          <w:tcPr>
            <w:tcW w:w="2405" w:type="dxa"/>
            <w:shd w:val="clear" w:color="auto" w:fill="FFFFFF"/>
          </w:tcPr>
          <w:p w14:paraId="425E5BB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對溺水兒童施行急救</w:t>
            </w:r>
          </w:p>
        </w:tc>
        <w:tc>
          <w:tcPr>
            <w:tcW w:w="2406" w:type="dxa"/>
            <w:shd w:val="clear" w:color="auto" w:fill="FFFFFF"/>
          </w:tcPr>
          <w:p w14:paraId="38F261F0"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溺水的危險因子（</w:t>
            </w:r>
            <w:r w:rsidRPr="00CD6314">
              <w:rPr>
                <w:rFonts w:ascii="Calibri" w:eastAsia="標楷體" w:hAnsi="Calibri"/>
              </w:rPr>
              <w:t>risk factors</w:t>
            </w:r>
            <w:r w:rsidRPr="00CD6314">
              <w:rPr>
                <w:rFonts w:ascii="Calibri" w:eastAsia="標楷體" w:hAnsi="Arial"/>
              </w:rPr>
              <w:t>）至少可以列舉</w:t>
            </w:r>
            <w:r w:rsidRPr="00CD6314">
              <w:rPr>
                <w:rFonts w:ascii="Calibri" w:eastAsia="標楷體" w:hAnsi="Calibri"/>
              </w:rPr>
              <w:t>2-3</w:t>
            </w:r>
            <w:r w:rsidRPr="00CD6314">
              <w:rPr>
                <w:rFonts w:ascii="Calibri" w:eastAsia="標楷體" w:hAnsi="Arial"/>
              </w:rPr>
              <w:t>項</w:t>
            </w:r>
          </w:p>
          <w:p w14:paraId="45A40CD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溺水的預防（環境及教育）至少可以列舉</w:t>
            </w:r>
            <w:r w:rsidRPr="00CD6314">
              <w:rPr>
                <w:rFonts w:ascii="Calibri" w:eastAsia="標楷體" w:hAnsi="Calibri"/>
              </w:rPr>
              <w:lastRenderedPageBreak/>
              <w:t>2~3</w:t>
            </w:r>
            <w:r w:rsidRPr="00CD6314">
              <w:rPr>
                <w:rFonts w:ascii="Calibri" w:eastAsia="標楷體" w:hAnsi="Arial"/>
              </w:rPr>
              <w:t>項</w:t>
            </w:r>
          </w:p>
          <w:p w14:paraId="418CF64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溺水初步急救及處理</w:t>
            </w:r>
          </w:p>
        </w:tc>
        <w:tc>
          <w:tcPr>
            <w:tcW w:w="2425" w:type="dxa"/>
            <w:shd w:val="clear" w:color="auto" w:fill="FFFFFF"/>
          </w:tcPr>
          <w:p w14:paraId="57D11D1E" w14:textId="77777777" w:rsidR="00075051" w:rsidRPr="00CD6314" w:rsidRDefault="00075051" w:rsidP="0060686F">
            <w:pPr>
              <w:rPr>
                <w:rFonts w:ascii="Calibri" w:eastAsia="標楷體" w:hAnsi="Calibri"/>
              </w:rPr>
            </w:pPr>
            <w:r w:rsidRPr="00CD6314">
              <w:rPr>
                <w:rFonts w:ascii="Calibri" w:eastAsia="標楷體" w:hAnsi="Arial" w:hint="eastAsia"/>
              </w:rPr>
              <w:lastRenderedPageBreak/>
              <w:t>‧</w:t>
            </w:r>
            <w:r w:rsidRPr="00CD6314">
              <w:rPr>
                <w:rFonts w:ascii="Calibri" w:eastAsia="標楷體" w:hAnsi="Arial"/>
              </w:rPr>
              <w:t>溺水的</w:t>
            </w:r>
            <w:r w:rsidRPr="00CD6314">
              <w:rPr>
                <w:rFonts w:ascii="Calibri" w:eastAsia="標楷體" w:hAnsi="Calibri"/>
              </w:rPr>
              <w:t>ICU</w:t>
            </w:r>
            <w:r w:rsidRPr="00CD6314">
              <w:rPr>
                <w:rFonts w:ascii="Calibri" w:eastAsia="標楷體" w:hAnsi="Arial"/>
              </w:rPr>
              <w:t>處置（包括體溫維持、輸流血糖監控及處置，初步神經學評估及預</w:t>
            </w:r>
            <w:r w:rsidRPr="00CD6314">
              <w:rPr>
                <w:rFonts w:ascii="Calibri" w:eastAsia="標楷體" w:hAnsi="Calibri"/>
              </w:rPr>
              <w:cr/>
            </w:r>
            <w:r w:rsidRPr="00CD6314">
              <w:rPr>
                <w:rFonts w:ascii="Calibri" w:eastAsia="標楷體" w:hAnsi="Arial"/>
              </w:rPr>
              <w:t>）並能對家屬解釋病情</w:t>
            </w:r>
          </w:p>
        </w:tc>
      </w:tr>
      <w:tr w:rsidR="00075051" w:rsidRPr="00CD6314" w14:paraId="50C50081" w14:textId="77777777" w:rsidTr="00CC6DD1">
        <w:trPr>
          <w:jc w:val="center"/>
        </w:trPr>
        <w:tc>
          <w:tcPr>
            <w:tcW w:w="2405" w:type="dxa"/>
            <w:shd w:val="clear" w:color="auto" w:fill="FFFFFF"/>
          </w:tcPr>
          <w:p w14:paraId="7F3B1D81" w14:textId="77777777" w:rsidR="00075051" w:rsidRPr="00CD6314" w:rsidRDefault="00075051" w:rsidP="001A6520">
            <w:pPr>
              <w:jc w:val="center"/>
              <w:rPr>
                <w:rFonts w:ascii="Calibri" w:eastAsia="標楷體" w:hAnsi="Calibri"/>
              </w:rPr>
            </w:pPr>
            <w:r w:rsidRPr="00CD6314">
              <w:rPr>
                <w:rFonts w:ascii="Calibri" w:eastAsia="標楷體" w:hAnsi="Arial"/>
              </w:rPr>
              <w:lastRenderedPageBreak/>
              <w:t>燒傷</w:t>
            </w:r>
          </w:p>
        </w:tc>
        <w:tc>
          <w:tcPr>
            <w:tcW w:w="2405" w:type="dxa"/>
            <w:shd w:val="clear" w:color="auto" w:fill="FFFFFF"/>
          </w:tcPr>
          <w:p w14:paraId="19E7E6FC"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列舉出</w:t>
            </w:r>
            <w:r w:rsidRPr="00CD6314">
              <w:rPr>
                <w:rFonts w:ascii="Calibri" w:eastAsia="標楷體" w:hAnsi="Calibri"/>
              </w:rPr>
              <w:t>2-3</w:t>
            </w:r>
            <w:r w:rsidRPr="00CD6314">
              <w:rPr>
                <w:rFonts w:ascii="Calibri" w:eastAsia="標楷體" w:hAnsi="Arial"/>
              </w:rPr>
              <w:t>項以預防燒傷</w:t>
            </w:r>
          </w:p>
          <w:p w14:paraId="7095149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判斷因燒傷</w:t>
            </w:r>
            <w:r w:rsidRPr="00CD6314">
              <w:rPr>
                <w:rFonts w:ascii="Calibri" w:eastAsia="標楷體" w:hAnsi="Calibri"/>
              </w:rPr>
              <w:cr/>
            </w:r>
            <w:r w:rsidRPr="00CD6314">
              <w:rPr>
                <w:rFonts w:ascii="Calibri" w:eastAsia="標楷體" w:hAnsi="Arial"/>
              </w:rPr>
              <w:t>住院的條件</w:t>
            </w:r>
          </w:p>
        </w:tc>
        <w:tc>
          <w:tcPr>
            <w:tcW w:w="2406" w:type="dxa"/>
            <w:shd w:val="clear" w:color="auto" w:fill="FFFFFF"/>
          </w:tcPr>
          <w:p w14:paraId="22446DF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燒傷的緊急處理</w:t>
            </w:r>
          </w:p>
          <w:p w14:paraId="363AF5F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分辨燒傷的分級</w:t>
            </w:r>
            <w:r w:rsidRPr="00CD6314">
              <w:rPr>
                <w:rFonts w:ascii="Calibri" w:eastAsia="標楷體" w:hAnsi="Calibri"/>
              </w:rPr>
              <w:t>(</w:t>
            </w:r>
            <w:r w:rsidRPr="00CD6314">
              <w:rPr>
                <w:rFonts w:ascii="Calibri" w:eastAsia="標楷體" w:hAnsi="Arial"/>
              </w:rPr>
              <w:t>一度</w:t>
            </w:r>
            <w:r w:rsidRPr="00CD6314">
              <w:rPr>
                <w:rFonts w:ascii="Calibri" w:eastAsia="標楷體" w:hAnsi="Calibri"/>
              </w:rPr>
              <w:t xml:space="preserve"> </w:t>
            </w:r>
            <w:r w:rsidRPr="00CD6314">
              <w:rPr>
                <w:rFonts w:ascii="Calibri" w:eastAsia="標楷體" w:hAnsi="Arial"/>
              </w:rPr>
              <w:t>二度</w:t>
            </w:r>
            <w:r w:rsidRPr="00CD6314">
              <w:rPr>
                <w:rFonts w:ascii="Calibri" w:eastAsia="標楷體" w:hAnsi="Calibri"/>
              </w:rPr>
              <w:t>)</w:t>
            </w:r>
          </w:p>
          <w:p w14:paraId="0EFBEEA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判定燒</w:t>
            </w:r>
            <w:r w:rsidRPr="00CD6314">
              <w:rPr>
                <w:rFonts w:ascii="Calibri" w:eastAsia="標楷體" w:hAnsi="Calibri"/>
              </w:rPr>
              <w:cr/>
            </w:r>
            <w:r w:rsidRPr="00CD6314">
              <w:rPr>
                <w:rFonts w:ascii="Calibri" w:eastAsia="標楷體" w:hAnsi="Arial"/>
              </w:rPr>
              <w:t>的面積</w:t>
            </w:r>
          </w:p>
        </w:tc>
        <w:tc>
          <w:tcPr>
            <w:tcW w:w="2425" w:type="dxa"/>
            <w:shd w:val="clear" w:color="auto" w:fill="FFFFFF"/>
          </w:tcPr>
          <w:p w14:paraId="71FEA320"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外科照會</w:t>
            </w:r>
            <w:r w:rsidRPr="00CD6314">
              <w:rPr>
                <w:rFonts w:ascii="Calibri" w:eastAsia="標楷體" w:hAnsi="Arial" w:hint="eastAsia"/>
              </w:rPr>
              <w:t>時機</w:t>
            </w:r>
          </w:p>
        </w:tc>
      </w:tr>
      <w:tr w:rsidR="00075051" w:rsidRPr="00CD6314" w14:paraId="0D12E42F" w14:textId="77777777" w:rsidTr="00CC6DD1">
        <w:trPr>
          <w:jc w:val="center"/>
        </w:trPr>
        <w:tc>
          <w:tcPr>
            <w:tcW w:w="2405" w:type="dxa"/>
            <w:shd w:val="clear" w:color="auto" w:fill="FFFFFF"/>
          </w:tcPr>
          <w:p w14:paraId="30B134B3" w14:textId="77777777" w:rsidR="00075051" w:rsidRPr="00CD6314" w:rsidRDefault="00075051" w:rsidP="001A6520">
            <w:pPr>
              <w:jc w:val="center"/>
              <w:rPr>
                <w:rFonts w:ascii="Calibri" w:eastAsia="標楷體" w:hAnsi="Calibri"/>
              </w:rPr>
            </w:pPr>
            <w:r w:rsidRPr="00CD6314">
              <w:rPr>
                <w:rFonts w:ascii="Calibri" w:eastAsia="標楷體" w:hAnsi="Arial"/>
              </w:rPr>
              <w:t>一氧化碳中毒</w:t>
            </w:r>
          </w:p>
        </w:tc>
        <w:tc>
          <w:tcPr>
            <w:tcW w:w="2405" w:type="dxa"/>
            <w:shd w:val="clear" w:color="auto" w:fill="FFFFFF"/>
          </w:tcPr>
          <w:p w14:paraId="193F76B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評估的檢驗</w:t>
            </w:r>
            <w:r w:rsidRPr="00CD6314">
              <w:rPr>
                <w:rFonts w:ascii="Calibri" w:eastAsia="標楷體" w:hAnsi="Calibri"/>
              </w:rPr>
              <w:t>(HbCO)</w:t>
            </w:r>
          </w:p>
          <w:p w14:paraId="32BA337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臨床相關症</w:t>
            </w:r>
          </w:p>
        </w:tc>
        <w:tc>
          <w:tcPr>
            <w:tcW w:w="2406" w:type="dxa"/>
            <w:shd w:val="clear" w:color="auto" w:fill="FFFFFF"/>
          </w:tcPr>
          <w:p w14:paraId="2C54D557"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區分輕中重的臨床症狀</w:t>
            </w:r>
          </w:p>
          <w:p w14:paraId="4D89292C"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急</w:t>
            </w:r>
            <w:r w:rsidRPr="00CD6314">
              <w:rPr>
                <w:rFonts w:ascii="Calibri" w:eastAsia="標楷體" w:hAnsi="Calibri"/>
              </w:rPr>
              <w:cr/>
            </w:r>
            <w:r w:rsidRPr="00CD6314">
              <w:rPr>
                <w:rFonts w:ascii="Calibri" w:eastAsia="標楷體" w:hAnsi="Arial"/>
              </w:rPr>
              <w:t>性時期的合併症</w:t>
            </w:r>
          </w:p>
        </w:tc>
        <w:tc>
          <w:tcPr>
            <w:tcW w:w="2425" w:type="dxa"/>
            <w:shd w:val="clear" w:color="auto" w:fill="FFFFFF"/>
          </w:tcPr>
          <w:p w14:paraId="21FD4A2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能對重度一氧化碳中毒加護病房病患進行治療</w:t>
            </w:r>
          </w:p>
        </w:tc>
      </w:tr>
      <w:tr w:rsidR="00075051" w:rsidRPr="00CD6314" w14:paraId="4EFC2595" w14:textId="77777777" w:rsidTr="00CC6DD1">
        <w:trPr>
          <w:jc w:val="center"/>
        </w:trPr>
        <w:tc>
          <w:tcPr>
            <w:tcW w:w="2405" w:type="dxa"/>
            <w:shd w:val="clear" w:color="auto" w:fill="FFFFFF"/>
          </w:tcPr>
          <w:p w14:paraId="28C89805" w14:textId="77777777" w:rsidR="00075051" w:rsidRPr="00CD6314" w:rsidRDefault="00075051" w:rsidP="001A6520">
            <w:pPr>
              <w:jc w:val="center"/>
              <w:rPr>
                <w:rFonts w:ascii="Calibri" w:eastAsia="標楷體" w:hAnsi="Calibri"/>
              </w:rPr>
            </w:pPr>
            <w:r w:rsidRPr="00CD6314">
              <w:rPr>
                <w:rFonts w:ascii="Calibri" w:eastAsia="標楷體" w:hAnsi="Arial"/>
              </w:rPr>
              <w:t>毒物中毒</w:t>
            </w:r>
          </w:p>
        </w:tc>
        <w:tc>
          <w:tcPr>
            <w:tcW w:w="2405" w:type="dxa"/>
            <w:shd w:val="clear" w:color="auto" w:fill="FFFFFF"/>
          </w:tcPr>
          <w:p w14:paraId="327CD37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能診斷</w:t>
            </w:r>
            <w:r w:rsidRPr="00CD6314">
              <w:rPr>
                <w:rFonts w:ascii="Calibri" w:eastAsia="標楷體" w:hAnsi="Calibri"/>
              </w:rPr>
              <w:t>acetaminophen</w:t>
            </w:r>
            <w:r w:rsidRPr="00CD6314">
              <w:rPr>
                <w:rFonts w:ascii="Calibri" w:eastAsia="標楷體" w:hAnsi="Arial"/>
              </w:rPr>
              <w:t>、</w:t>
            </w:r>
            <w:r w:rsidRPr="00CD6314">
              <w:rPr>
                <w:rFonts w:ascii="Calibri" w:eastAsia="標楷體" w:hAnsi="Calibri"/>
              </w:rPr>
              <w:t>narcotics</w:t>
            </w:r>
            <w:r w:rsidRPr="00CD6314">
              <w:rPr>
                <w:rFonts w:ascii="Calibri" w:eastAsia="標楷體" w:hAnsi="Arial"/>
              </w:rPr>
              <w:t>、酒精、揮發性碳氫化合物、強酸、強鹼等毒物中毒</w:t>
            </w:r>
          </w:p>
          <w:p w14:paraId="79C8E89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能完整且有技巧地詢問毒物中毒的病史</w:t>
            </w:r>
            <w:r w:rsidRPr="00CD6314">
              <w:rPr>
                <w:rFonts w:ascii="Calibri" w:eastAsia="標楷體" w:hAnsi="Calibri"/>
              </w:rPr>
              <w:t>(</w:t>
            </w:r>
            <w:r w:rsidRPr="00CD6314">
              <w:rPr>
                <w:rFonts w:ascii="Calibri" w:eastAsia="標楷體" w:hAnsi="Arial"/>
              </w:rPr>
              <w:t>包括中毒的物質、接觸的途徑、接觸的量、接觸時間的長短等</w:t>
            </w:r>
            <w:r w:rsidRPr="00CD6314">
              <w:rPr>
                <w:rFonts w:ascii="Calibri" w:eastAsia="標楷體" w:hAnsi="Calibri"/>
              </w:rPr>
              <w:t>)</w:t>
            </w:r>
          </w:p>
          <w:p w14:paraId="2B901F2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能提供父母或照顧者有效預防毒物意外事件的居家指引</w:t>
            </w:r>
          </w:p>
          <w:p w14:paraId="530818D2"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能說出國內有哪些毒物諮詢中心可提供兒童誤食或蓄意使用毒性物質時的立即諮詢</w:t>
            </w:r>
          </w:p>
        </w:tc>
        <w:tc>
          <w:tcPr>
            <w:tcW w:w="2406" w:type="dxa"/>
            <w:shd w:val="clear" w:color="auto" w:fill="FFFFFF"/>
          </w:tcPr>
          <w:p w14:paraId="78AD219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能對</w:t>
            </w:r>
            <w:r w:rsidRPr="00CD6314">
              <w:rPr>
                <w:rFonts w:ascii="Calibri" w:eastAsia="標楷體" w:hAnsi="Calibri"/>
              </w:rPr>
              <w:t>narcotics</w:t>
            </w:r>
            <w:r w:rsidRPr="00CD6314">
              <w:rPr>
                <w:rFonts w:ascii="Calibri" w:eastAsia="標楷體" w:hAnsi="Arial"/>
              </w:rPr>
              <w:t>、揮發性碳氫化合物、強酸、強鹼等毒物中毒時應做立即性的處置</w:t>
            </w:r>
          </w:p>
          <w:p w14:paraId="24EE1D2F"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能說出環境中鉛的汙染來自何處</w:t>
            </w:r>
            <w:r w:rsidRPr="00CD6314">
              <w:rPr>
                <w:rFonts w:ascii="Calibri" w:eastAsia="標楷體" w:hAnsi="Calibri"/>
              </w:rPr>
              <w:t>?</w:t>
            </w:r>
            <w:r w:rsidRPr="00CD6314">
              <w:rPr>
                <w:rFonts w:ascii="Calibri" w:eastAsia="標楷體" w:hAnsi="Arial"/>
              </w:rPr>
              <w:t>能知道有哪些可用的方法可以用來篩檢兒童的鉛中毒</w:t>
            </w:r>
          </w:p>
        </w:tc>
        <w:tc>
          <w:tcPr>
            <w:tcW w:w="2425" w:type="dxa"/>
            <w:shd w:val="clear" w:color="auto" w:fill="FFFFFF"/>
          </w:tcPr>
          <w:p w14:paraId="5DE255A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能對各類型藥物中毒患者進行治療</w:t>
            </w:r>
          </w:p>
        </w:tc>
      </w:tr>
    </w:tbl>
    <w:p w14:paraId="3A3A9707" w14:textId="77777777" w:rsidR="00075051" w:rsidRPr="00CD6314" w:rsidRDefault="00E344DD" w:rsidP="00EC7031">
      <w:pPr>
        <w:pStyle w:val="a9"/>
        <w:numPr>
          <w:ilvl w:val="0"/>
          <w:numId w:val="12"/>
        </w:numPr>
        <w:spacing w:beforeLines="50" w:before="120"/>
        <w:ind w:leftChars="0" w:hanging="482"/>
        <w:rPr>
          <w:rFonts w:ascii="Calibri" w:eastAsia="標楷體" w:hAnsi="Calibri"/>
          <w:b/>
        </w:rPr>
      </w:pPr>
      <w:r w:rsidRPr="00CD6314">
        <w:rPr>
          <w:rFonts w:ascii="Calibri" w:eastAsia="標楷體" w:hAnsi="Arial" w:hint="eastAsia"/>
          <w:b/>
          <w:sz w:val="28"/>
        </w:rPr>
        <w:t>青春期</w:t>
      </w:r>
      <w:r w:rsidRPr="00CD6314">
        <w:rPr>
          <w:rFonts w:ascii="Calibri" w:eastAsia="標楷體" w:hAnsi="Calibri" w:hint="eastAsia"/>
          <w:b/>
          <w:sz w:val="28"/>
        </w:rPr>
        <w:t xml:space="preserve"> (ISSUES UNIQUE TO ADOLESCENCE)</w:t>
      </w:r>
      <w:r w:rsidR="00075051" w:rsidRPr="00CD6314">
        <w:rPr>
          <w:rFonts w:ascii="Calibri" w:eastAsia="標楷體" w:hAnsi="Calibri" w:hint="eastAsia"/>
          <w:b/>
        </w:rPr>
        <w:t xml:space="preserve"> </w:t>
      </w:r>
    </w:p>
    <w:p w14:paraId="74C0AF79" w14:textId="77777777" w:rsidR="00E344DD" w:rsidRPr="00CD6314" w:rsidRDefault="00075051" w:rsidP="00075051">
      <w:pPr>
        <w:pStyle w:val="a9"/>
        <w:ind w:leftChars="0" w:left="1440"/>
        <w:rPr>
          <w:rFonts w:ascii="Calibri" w:eastAsia="標楷體" w:hAnsi="Calibri"/>
        </w:rPr>
      </w:pPr>
      <w:r w:rsidRPr="00CD6314">
        <w:rPr>
          <w:rFonts w:ascii="Calibri" w:eastAsia="標楷體" w:hAnsi="Arial" w:hint="eastAsia"/>
        </w:rPr>
        <w:t>青少年經歷身體、認知、情緒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4042CE4C" w14:textId="77777777" w:rsidTr="00CC6DD1">
        <w:trPr>
          <w:jc w:val="center"/>
        </w:trPr>
        <w:tc>
          <w:tcPr>
            <w:tcW w:w="2405" w:type="dxa"/>
            <w:shd w:val="clear" w:color="auto" w:fill="FFFFCC"/>
            <w:vAlign w:val="center"/>
          </w:tcPr>
          <w:p w14:paraId="1F189D2F" w14:textId="77777777" w:rsidR="00075051" w:rsidRPr="00CD6314" w:rsidRDefault="0007505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0E52E107"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1C8F91ED"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4ADDF668" w14:textId="77777777" w:rsidR="00075051" w:rsidRPr="00CD6314" w:rsidRDefault="00075051" w:rsidP="00CC6DD1">
            <w:pPr>
              <w:jc w:val="center"/>
              <w:rPr>
                <w:rFonts w:ascii="Calibri" w:eastAsia="標楷體" w:hAnsi="Calibri"/>
              </w:rPr>
            </w:pPr>
            <w:r w:rsidRPr="00CD6314">
              <w:rPr>
                <w:rFonts w:ascii="Calibri" w:eastAsia="標楷體" w:hAnsi="Calibri"/>
              </w:rPr>
              <w:t>R3</w:t>
            </w:r>
          </w:p>
        </w:tc>
      </w:tr>
      <w:tr w:rsidR="00075051" w:rsidRPr="00CD6314" w14:paraId="068BABCC" w14:textId="77777777" w:rsidTr="00CC6DD1">
        <w:trPr>
          <w:jc w:val="center"/>
        </w:trPr>
        <w:tc>
          <w:tcPr>
            <w:tcW w:w="2405" w:type="dxa"/>
            <w:shd w:val="clear" w:color="auto" w:fill="FFFFFF"/>
          </w:tcPr>
          <w:p w14:paraId="5DF0FD45" w14:textId="77777777" w:rsidR="00075051" w:rsidRPr="00CD6314" w:rsidRDefault="00075051" w:rsidP="001A6520">
            <w:pPr>
              <w:jc w:val="center"/>
              <w:rPr>
                <w:rFonts w:ascii="Calibri" w:eastAsia="標楷體" w:hAnsi="Calibri"/>
              </w:rPr>
            </w:pPr>
            <w:r w:rsidRPr="00CD6314">
              <w:rPr>
                <w:rFonts w:ascii="Calibri" w:eastAsia="標楷體" w:hAnsi="Arial"/>
              </w:rPr>
              <w:t>生理</w:t>
            </w:r>
            <w:r w:rsidRPr="00CD6314">
              <w:rPr>
                <w:rFonts w:ascii="Calibri" w:eastAsia="標楷體" w:hAnsi="Calibri"/>
              </w:rPr>
              <w:t>/</w:t>
            </w:r>
            <w:r w:rsidRPr="00CD6314">
              <w:rPr>
                <w:rFonts w:ascii="Calibri" w:eastAsia="標楷體" w:hAnsi="Arial"/>
              </w:rPr>
              <w:t>性徵發育</w:t>
            </w:r>
          </w:p>
        </w:tc>
        <w:tc>
          <w:tcPr>
            <w:tcW w:w="2405" w:type="dxa"/>
            <w:shd w:val="clear" w:color="auto" w:fill="FFFFFF"/>
          </w:tcPr>
          <w:p w14:paraId="01311ABC"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問診時能兼顧青少年的隱私與父母親的情緒</w:t>
            </w:r>
          </w:p>
        </w:tc>
        <w:tc>
          <w:tcPr>
            <w:tcW w:w="2406" w:type="dxa"/>
            <w:shd w:val="clear" w:color="auto" w:fill="FFFFFF"/>
          </w:tcPr>
          <w:p w14:paraId="53DB498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能使用</w:t>
            </w:r>
            <w:r w:rsidRPr="00CD6314">
              <w:rPr>
                <w:rFonts w:ascii="Calibri" w:eastAsia="標楷體" w:hAnsi="Calibri"/>
              </w:rPr>
              <w:t>Tanner Scale</w:t>
            </w:r>
            <w:r w:rsidRPr="00CD6314">
              <w:rPr>
                <w:rFonts w:ascii="Calibri" w:eastAsia="標楷體" w:hAnsi="Arial"/>
              </w:rPr>
              <w:t>判斷性徵發育階段，做出</w:t>
            </w:r>
            <w:r w:rsidRPr="00CD6314">
              <w:rPr>
                <w:rFonts w:ascii="Calibri" w:eastAsia="標楷體" w:hAnsi="Calibri"/>
              </w:rPr>
              <w:t>Puberty delay, Precocious puberty</w:t>
            </w:r>
            <w:r w:rsidRPr="00CD6314">
              <w:rPr>
                <w:rFonts w:ascii="Calibri" w:eastAsia="標楷體" w:hAnsi="Arial"/>
              </w:rPr>
              <w:t>之診斷</w:t>
            </w:r>
          </w:p>
          <w:p w14:paraId="1EA0B8D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診斷青春期發育</w:t>
            </w:r>
            <w:r w:rsidRPr="00CD6314">
              <w:rPr>
                <w:rFonts w:ascii="Calibri" w:eastAsia="標楷體" w:hAnsi="Calibri"/>
              </w:rPr>
              <w:t>breast variants and menstrual irregularities</w:t>
            </w:r>
          </w:p>
          <w:p w14:paraId="16DF7AD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判斷做</w:t>
            </w:r>
            <w:r w:rsidRPr="00CD6314">
              <w:rPr>
                <w:rFonts w:ascii="Calibri" w:eastAsia="標楷體" w:hAnsi="Calibri"/>
              </w:rPr>
              <w:t>pelvic examination</w:t>
            </w:r>
            <w:r w:rsidRPr="00CD6314">
              <w:rPr>
                <w:rFonts w:ascii="Calibri" w:eastAsia="標楷體" w:hAnsi="Arial"/>
              </w:rPr>
              <w:t>的需要性</w:t>
            </w:r>
          </w:p>
          <w:p w14:paraId="1677DA6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診斷懷孕或</w:t>
            </w:r>
            <w:r w:rsidRPr="00CD6314">
              <w:rPr>
                <w:rFonts w:ascii="Calibri" w:eastAsia="標楷體" w:hAnsi="Calibri"/>
              </w:rPr>
              <w:t>STD</w:t>
            </w:r>
          </w:p>
        </w:tc>
        <w:tc>
          <w:tcPr>
            <w:tcW w:w="2425" w:type="dxa"/>
            <w:shd w:val="clear" w:color="auto" w:fill="FFFFFF"/>
          </w:tcPr>
          <w:p w14:paraId="0F017A0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針對檢查及結果做解釋</w:t>
            </w:r>
            <w:r w:rsidRPr="00CD6314">
              <w:rPr>
                <w:rFonts w:ascii="Calibri" w:eastAsia="標楷體" w:hAnsi="Calibri"/>
              </w:rPr>
              <w:t>,</w:t>
            </w:r>
            <w:r w:rsidRPr="00CD6314">
              <w:rPr>
                <w:rFonts w:ascii="Calibri" w:eastAsia="標楷體" w:hAnsi="Arial"/>
              </w:rPr>
              <w:t>諮商、並提出建議</w:t>
            </w:r>
          </w:p>
          <w:p w14:paraId="46B340A0" w14:textId="77777777" w:rsidR="001A6520" w:rsidRPr="00CD6314" w:rsidRDefault="00075051" w:rsidP="001A6520">
            <w:pPr>
              <w:rPr>
                <w:rFonts w:ascii="Calibri" w:eastAsia="標楷體" w:hAnsi="Calibri"/>
              </w:rPr>
            </w:pPr>
            <w:r w:rsidRPr="00CD6314">
              <w:rPr>
                <w:rFonts w:ascii="Calibri" w:eastAsia="標楷體" w:hAnsi="Arial" w:hint="eastAsia"/>
              </w:rPr>
              <w:t>‧</w:t>
            </w:r>
            <w:r w:rsidRPr="00CD6314">
              <w:rPr>
                <w:rFonts w:ascii="Calibri" w:eastAsia="標楷體" w:hAnsi="Arial"/>
              </w:rPr>
              <w:t>適當轉介及提供資源</w:t>
            </w:r>
          </w:p>
          <w:p w14:paraId="65C30B0C" w14:textId="77777777" w:rsidR="00075051" w:rsidRPr="00CD6314" w:rsidRDefault="00075051" w:rsidP="001A6520">
            <w:pPr>
              <w:rPr>
                <w:rFonts w:ascii="Calibri" w:eastAsia="標楷體" w:hAnsi="Calibri"/>
              </w:rPr>
            </w:pPr>
            <w:r w:rsidRPr="00CD6314">
              <w:rPr>
                <w:rFonts w:ascii="Calibri" w:eastAsia="標楷體" w:hAnsi="Arial" w:hint="eastAsia"/>
              </w:rPr>
              <w:t>‧</w:t>
            </w:r>
            <w:r w:rsidR="001A6520" w:rsidRPr="00CD6314">
              <w:rPr>
                <w:rFonts w:ascii="Calibri" w:eastAsia="標楷體" w:hAnsi="Arial"/>
              </w:rPr>
              <w:t>能</w:t>
            </w:r>
            <w:r w:rsidRPr="00CD6314">
              <w:rPr>
                <w:rFonts w:ascii="Calibri" w:eastAsia="標楷體" w:hAnsi="Arial"/>
              </w:rPr>
              <w:t>適當治療與衛教</w:t>
            </w:r>
            <w:r w:rsidRPr="00CD6314">
              <w:rPr>
                <w:rFonts w:ascii="Calibri" w:eastAsia="標楷體" w:hAnsi="Calibri"/>
              </w:rPr>
              <w:t>Dysfunctional uterine bleeding, Puberty delay, Precocious puberty,</w:t>
            </w:r>
            <w:r w:rsidRPr="00CD6314">
              <w:rPr>
                <w:rFonts w:ascii="Calibri" w:eastAsia="標楷體" w:hAnsi="Arial"/>
              </w:rPr>
              <w:t>或</w:t>
            </w:r>
            <w:r w:rsidRPr="00CD6314">
              <w:rPr>
                <w:rFonts w:ascii="Calibri" w:eastAsia="標楷體" w:hAnsi="Calibri"/>
              </w:rPr>
              <w:t>STD</w:t>
            </w:r>
          </w:p>
        </w:tc>
      </w:tr>
      <w:tr w:rsidR="00075051" w:rsidRPr="00CD6314" w14:paraId="0C50A7F9" w14:textId="77777777" w:rsidTr="00CC6DD1">
        <w:trPr>
          <w:jc w:val="center"/>
        </w:trPr>
        <w:tc>
          <w:tcPr>
            <w:tcW w:w="2405" w:type="dxa"/>
            <w:shd w:val="clear" w:color="auto" w:fill="FFFFFF"/>
          </w:tcPr>
          <w:p w14:paraId="374A5BD2" w14:textId="77777777" w:rsidR="00075051" w:rsidRPr="00CD6314" w:rsidRDefault="00075051" w:rsidP="0060686F">
            <w:pPr>
              <w:rPr>
                <w:rFonts w:ascii="Calibri" w:eastAsia="標楷體" w:hAnsi="Calibri"/>
              </w:rPr>
            </w:pPr>
            <w:r w:rsidRPr="00CD6314">
              <w:rPr>
                <w:rFonts w:ascii="Calibri" w:eastAsia="標楷體" w:hAnsi="Arial"/>
              </w:rPr>
              <w:t>心理與行為異常</w:t>
            </w:r>
          </w:p>
        </w:tc>
        <w:tc>
          <w:tcPr>
            <w:tcW w:w="2405" w:type="dxa"/>
            <w:shd w:val="clear" w:color="auto" w:fill="FFFFFF"/>
          </w:tcPr>
          <w:p w14:paraId="3AB14F4C"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說出青少年抽菸、</w:t>
            </w:r>
            <w:r w:rsidRPr="00CD6314">
              <w:rPr>
                <w:rFonts w:ascii="Calibri" w:eastAsia="標楷體" w:hAnsi="Calibri"/>
              </w:rPr>
              <w:t xml:space="preserve"> </w:t>
            </w:r>
            <w:r w:rsidRPr="00CD6314">
              <w:rPr>
                <w:rFonts w:ascii="Calibri" w:eastAsia="標楷體" w:hAnsi="Arial"/>
              </w:rPr>
              <w:t>飲酒、藥物使用</w:t>
            </w:r>
            <w:r w:rsidRPr="00CD6314">
              <w:rPr>
                <w:rFonts w:ascii="Calibri" w:eastAsia="標楷體" w:hAnsi="Calibri"/>
              </w:rPr>
              <w:t>,</w:t>
            </w:r>
            <w:r w:rsidRPr="00CD6314">
              <w:rPr>
                <w:rFonts w:ascii="Calibri" w:eastAsia="標楷體" w:hAnsi="Calibri"/>
              </w:rPr>
              <w:cr/>
            </w:r>
            <w:r w:rsidRPr="00CD6314">
              <w:rPr>
                <w:rFonts w:ascii="Calibri" w:eastAsia="標楷體" w:hAnsi="Arial"/>
              </w:rPr>
              <w:t>行為</w:t>
            </w:r>
            <w:r w:rsidRPr="00CD6314">
              <w:rPr>
                <w:rFonts w:ascii="Calibri" w:eastAsia="標楷體" w:hAnsi="Calibri"/>
              </w:rPr>
              <w:t>,</w:t>
            </w:r>
            <w:r w:rsidRPr="00CD6314">
              <w:rPr>
                <w:rFonts w:ascii="Calibri" w:eastAsia="標楷體" w:hAnsi="Arial"/>
              </w:rPr>
              <w:t>暴力等臨床特徵與危險因素</w:t>
            </w:r>
          </w:p>
        </w:tc>
        <w:tc>
          <w:tcPr>
            <w:tcW w:w="2406" w:type="dxa"/>
            <w:shd w:val="clear" w:color="auto" w:fill="FFFFFF"/>
          </w:tcPr>
          <w:p w14:paraId="3F3BDF7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能辨識青少年不上學</w:t>
            </w:r>
            <w:r w:rsidRPr="00CD6314">
              <w:rPr>
                <w:rFonts w:ascii="Calibri" w:eastAsia="標楷體" w:hAnsi="Calibri"/>
              </w:rPr>
              <w:cr/>
            </w:r>
            <w:r w:rsidRPr="00CD6314">
              <w:rPr>
                <w:rFonts w:ascii="Calibri" w:eastAsia="標楷體" w:hAnsi="Arial"/>
              </w:rPr>
              <w:t>注意力缺失</w:t>
            </w:r>
            <w:r w:rsidRPr="00CD6314">
              <w:rPr>
                <w:rFonts w:ascii="Calibri" w:eastAsia="標楷體" w:hAnsi="Calibri"/>
              </w:rPr>
              <w:cr/>
            </w:r>
            <w:r w:rsidRPr="00CD6314">
              <w:rPr>
                <w:rFonts w:ascii="Calibri" w:eastAsia="標楷體" w:hAnsi="Arial"/>
              </w:rPr>
              <w:t>外觀形像</w:t>
            </w:r>
            <w:r w:rsidRPr="00CD6314">
              <w:rPr>
                <w:rFonts w:ascii="Calibri" w:eastAsia="標楷體" w:hAnsi="Calibri"/>
              </w:rPr>
              <w:t>(body image)</w:t>
            </w:r>
            <w:r w:rsidRPr="00CD6314">
              <w:rPr>
                <w:rFonts w:ascii="Calibri" w:eastAsia="標楷體" w:hAnsi="Arial"/>
              </w:rPr>
              <w:t>、厭食、抽菸、飲酒、電腦</w:t>
            </w:r>
            <w:r w:rsidRPr="00CD6314">
              <w:rPr>
                <w:rFonts w:ascii="Calibri" w:eastAsia="標楷體" w:hAnsi="Calibri"/>
              </w:rPr>
              <w:t>/</w:t>
            </w:r>
            <w:r w:rsidRPr="00CD6314">
              <w:rPr>
                <w:rFonts w:ascii="Calibri" w:eastAsia="標楷體" w:hAnsi="Arial"/>
              </w:rPr>
              <w:t>藥物成癮、性行為、暴</w:t>
            </w:r>
            <w:r w:rsidRPr="00CD6314">
              <w:rPr>
                <w:rFonts w:ascii="Calibri" w:eastAsia="標楷體" w:hAnsi="Arial"/>
              </w:rPr>
              <w:lastRenderedPageBreak/>
              <w:t>力、自殺等臨床特徵與危險因子</w:t>
            </w:r>
          </w:p>
        </w:tc>
        <w:tc>
          <w:tcPr>
            <w:tcW w:w="2425" w:type="dxa"/>
            <w:shd w:val="clear" w:color="auto" w:fill="FFFFFF"/>
          </w:tcPr>
          <w:p w14:paraId="76F7BACE" w14:textId="77777777" w:rsidR="00075051" w:rsidRPr="00CD6314" w:rsidRDefault="00075051" w:rsidP="0060686F">
            <w:pPr>
              <w:rPr>
                <w:rFonts w:ascii="Calibri" w:eastAsia="標楷體" w:hAnsi="Calibri"/>
              </w:rPr>
            </w:pPr>
            <w:r w:rsidRPr="00CD6314">
              <w:rPr>
                <w:rFonts w:ascii="Calibri" w:eastAsia="標楷體" w:hAnsi="Arial" w:hint="eastAsia"/>
              </w:rPr>
              <w:lastRenderedPageBreak/>
              <w:t>‧</w:t>
            </w:r>
            <w:r w:rsidRPr="00CD6314">
              <w:rPr>
                <w:rFonts w:ascii="Calibri" w:eastAsia="標楷體" w:hAnsi="Arial"/>
              </w:rPr>
              <w:t>電腦</w:t>
            </w:r>
            <w:r w:rsidRPr="00CD6314">
              <w:rPr>
                <w:rFonts w:ascii="Calibri" w:eastAsia="標楷體" w:hAnsi="Calibri"/>
              </w:rPr>
              <w:t>/</w:t>
            </w:r>
            <w:r w:rsidRPr="00CD6314">
              <w:rPr>
                <w:rFonts w:ascii="Calibri" w:eastAsia="標楷體" w:hAnsi="Arial"/>
              </w:rPr>
              <w:t>藥物成癮做適當諮詢</w:t>
            </w:r>
          </w:p>
          <w:p w14:paraId="18C658FD" w14:textId="77777777" w:rsidR="00075051" w:rsidRPr="00CD6314" w:rsidRDefault="00075051" w:rsidP="0060686F">
            <w:pPr>
              <w:rPr>
                <w:rFonts w:ascii="Calibri" w:eastAsia="標楷體" w:hAnsi="Calibri"/>
              </w:rPr>
            </w:pPr>
          </w:p>
        </w:tc>
      </w:tr>
    </w:tbl>
    <w:p w14:paraId="0D48A891" w14:textId="77777777" w:rsidR="00E344DD" w:rsidRPr="00CD6314" w:rsidRDefault="00E344DD" w:rsidP="00EC7031">
      <w:pPr>
        <w:pStyle w:val="a9"/>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lastRenderedPageBreak/>
        <w:t>週產期嬰兒與新生兒</w:t>
      </w:r>
      <w:r w:rsidRPr="00CD6314">
        <w:rPr>
          <w:rFonts w:ascii="Calibri" w:eastAsia="標楷體" w:hAnsi="Calibri" w:hint="eastAsia"/>
          <w:b/>
          <w:sz w:val="28"/>
        </w:rPr>
        <w:t>(ISSUES UNIQUE TO THE NEWBORN)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567"/>
      </w:tblGrid>
      <w:tr w:rsidR="00075051" w:rsidRPr="00CD6314" w14:paraId="159E1518" w14:textId="77777777" w:rsidTr="00CC6DD1">
        <w:trPr>
          <w:jc w:val="center"/>
        </w:trPr>
        <w:tc>
          <w:tcPr>
            <w:tcW w:w="2405" w:type="dxa"/>
            <w:shd w:val="clear" w:color="auto" w:fill="FFFFCC"/>
            <w:vAlign w:val="center"/>
          </w:tcPr>
          <w:p w14:paraId="3777837D" w14:textId="77777777" w:rsidR="00075051" w:rsidRPr="00CD6314" w:rsidRDefault="0007505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7EFC30D1"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2BE9BD09"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567" w:type="dxa"/>
            <w:shd w:val="clear" w:color="auto" w:fill="FFFFCC"/>
            <w:vAlign w:val="center"/>
          </w:tcPr>
          <w:p w14:paraId="4105C688" w14:textId="77777777" w:rsidR="00075051" w:rsidRPr="00CD6314" w:rsidRDefault="00075051" w:rsidP="00CC6DD1">
            <w:pPr>
              <w:jc w:val="center"/>
              <w:rPr>
                <w:rFonts w:ascii="Calibri" w:eastAsia="標楷體" w:hAnsi="Calibri"/>
              </w:rPr>
            </w:pPr>
            <w:r w:rsidRPr="00CD6314">
              <w:rPr>
                <w:rFonts w:ascii="Calibri" w:eastAsia="標楷體" w:hAnsi="Calibri"/>
              </w:rPr>
              <w:t>R3</w:t>
            </w:r>
          </w:p>
        </w:tc>
      </w:tr>
      <w:tr w:rsidR="00075051" w:rsidRPr="00CD6314" w14:paraId="15AC1F86" w14:textId="77777777" w:rsidTr="00CC6DD1">
        <w:trPr>
          <w:jc w:val="center"/>
        </w:trPr>
        <w:tc>
          <w:tcPr>
            <w:tcW w:w="2405" w:type="dxa"/>
            <w:shd w:val="clear" w:color="auto" w:fill="FFFFFF"/>
          </w:tcPr>
          <w:p w14:paraId="6C9BEA58" w14:textId="77777777" w:rsidR="00075051" w:rsidRPr="00CD6314" w:rsidRDefault="00075051" w:rsidP="001A6520">
            <w:pPr>
              <w:jc w:val="center"/>
              <w:rPr>
                <w:rFonts w:ascii="Calibri" w:eastAsia="標楷體" w:hAnsi="Calibri"/>
              </w:rPr>
            </w:pPr>
            <w:r w:rsidRPr="00CD6314">
              <w:rPr>
                <w:rFonts w:ascii="Calibri" w:eastAsia="標楷體" w:hAnsi="Arial"/>
              </w:rPr>
              <w:t>周產期預防與處置</w:t>
            </w:r>
          </w:p>
        </w:tc>
        <w:tc>
          <w:tcPr>
            <w:tcW w:w="2405" w:type="dxa"/>
            <w:shd w:val="clear" w:color="auto" w:fill="FFFFFF"/>
          </w:tcPr>
          <w:p w14:paraId="347A2DC0"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完成新生兒復甦術的課程</w:t>
            </w:r>
            <w:r w:rsidRPr="00CD6314">
              <w:rPr>
                <w:rFonts w:ascii="Calibri" w:eastAsia="標楷體" w:hAnsi="Calibri"/>
              </w:rPr>
              <w:t>(NRP)</w:t>
            </w:r>
            <w:r w:rsidRPr="00CD6314">
              <w:rPr>
                <w:rFonts w:ascii="Calibri" w:eastAsia="標楷體" w:hAnsi="Arial"/>
              </w:rPr>
              <w:t>並取得證照</w:t>
            </w:r>
            <w:r w:rsidRPr="00CD6314">
              <w:rPr>
                <w:rFonts w:ascii="Calibri" w:eastAsia="標楷體" w:hAnsi="Calibri"/>
              </w:rPr>
              <w:t>(</w:t>
            </w:r>
            <w:r w:rsidRPr="00CD6314">
              <w:rPr>
                <w:rFonts w:ascii="Calibri" w:eastAsia="標楷體" w:hAnsi="Arial"/>
              </w:rPr>
              <w:t>指</w:t>
            </w:r>
            <w:r w:rsidRPr="00CD6314">
              <w:rPr>
                <w:rFonts w:ascii="Calibri" w:eastAsia="標楷體" w:hAnsi="Calibri"/>
              </w:rPr>
              <w:t>R1)</w:t>
            </w:r>
          </w:p>
          <w:p w14:paraId="4E39FB4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能正確給予新生兒初步急救</w:t>
            </w:r>
            <w:r w:rsidRPr="00CD6314">
              <w:rPr>
                <w:rFonts w:ascii="Calibri" w:eastAsia="標楷體" w:hAnsi="Calibri"/>
              </w:rPr>
              <w:t xml:space="preserve"> (</w:t>
            </w:r>
            <w:r w:rsidRPr="00CD6314">
              <w:rPr>
                <w:rFonts w:ascii="Calibri" w:eastAsia="標楷體" w:hAnsi="Arial"/>
              </w:rPr>
              <w:t>如</w:t>
            </w:r>
            <w:r w:rsidRPr="00CD6314">
              <w:rPr>
                <w:rFonts w:ascii="Calibri" w:eastAsia="標楷體" w:hAnsi="Calibri"/>
              </w:rPr>
              <w:t>:</w:t>
            </w:r>
            <w:r w:rsidRPr="00CD6314">
              <w:rPr>
                <w:rFonts w:ascii="Calibri" w:eastAsia="標楷體" w:hAnsi="Arial"/>
              </w:rPr>
              <w:t>維持暢通的呼吸道、有效換氣</w:t>
            </w:r>
            <w:r w:rsidRPr="00CD6314">
              <w:rPr>
                <w:rFonts w:ascii="Calibri" w:eastAsia="標楷體" w:hAnsi="Calibri"/>
              </w:rPr>
              <w:t>)</w:t>
            </w:r>
          </w:p>
          <w:p w14:paraId="216A05E0"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能說明新生兒復甦術中之外接流程與應準備設備</w:t>
            </w:r>
            <w:r w:rsidRPr="00CD6314">
              <w:rPr>
                <w:rFonts w:ascii="Calibri" w:eastAsia="標楷體" w:hAnsi="Calibri"/>
              </w:rPr>
              <w:t>(</w:t>
            </w:r>
            <w:r w:rsidRPr="00CD6314">
              <w:rPr>
                <w:rFonts w:ascii="Calibri" w:eastAsia="標楷體" w:hAnsi="Arial"/>
              </w:rPr>
              <w:t>如</w:t>
            </w:r>
            <w:r w:rsidRPr="00CD6314">
              <w:rPr>
                <w:rFonts w:ascii="Calibri" w:eastAsia="標楷體" w:hAnsi="Calibri"/>
              </w:rPr>
              <w:t>:</w:t>
            </w:r>
            <w:r w:rsidRPr="00CD6314">
              <w:rPr>
                <w:rFonts w:ascii="Calibri" w:eastAsia="標楷體" w:hAnsi="Arial"/>
              </w:rPr>
              <w:t>應準備的氣管內管</w:t>
            </w:r>
            <w:r w:rsidRPr="00CD6314">
              <w:rPr>
                <w:rFonts w:ascii="Calibri" w:eastAsia="標楷體" w:hAnsi="Calibri"/>
              </w:rPr>
              <w:t xml:space="preserve">size, </w:t>
            </w:r>
            <w:r w:rsidRPr="00CD6314">
              <w:rPr>
                <w:rFonts w:ascii="Calibri" w:eastAsia="標楷體" w:hAnsi="Arial"/>
              </w:rPr>
              <w:t>熟悉緊急藥物的使用劑量</w:t>
            </w:r>
            <w:r w:rsidRPr="00CD6314">
              <w:rPr>
                <w:rFonts w:ascii="Calibri" w:eastAsia="標楷體" w:hAnsi="Calibri"/>
              </w:rPr>
              <w:t>)</w:t>
            </w:r>
          </w:p>
          <w:p w14:paraId="7B701A7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以正確說出</w:t>
            </w:r>
            <w:r w:rsidRPr="00CD6314">
              <w:rPr>
                <w:rFonts w:ascii="Calibri" w:eastAsia="標楷體" w:hAnsi="Calibri"/>
              </w:rPr>
              <w:t>B</w:t>
            </w:r>
            <w:r w:rsidRPr="00CD6314">
              <w:rPr>
                <w:rFonts w:ascii="Calibri" w:eastAsia="標楷體" w:hAnsi="Arial"/>
              </w:rPr>
              <w:t>族鏈球菌</w:t>
            </w:r>
            <w:r w:rsidRPr="00CD6314">
              <w:rPr>
                <w:rFonts w:ascii="Calibri" w:eastAsia="標楷體" w:hAnsi="Calibri"/>
              </w:rPr>
              <w:t xml:space="preserve">(GBS) </w:t>
            </w:r>
            <w:r w:rsidRPr="00CD6314">
              <w:rPr>
                <w:rFonts w:ascii="Calibri" w:eastAsia="標楷體" w:hAnsi="Arial"/>
              </w:rPr>
              <w:t>預防策略</w:t>
            </w:r>
          </w:p>
        </w:tc>
        <w:tc>
          <w:tcPr>
            <w:tcW w:w="2406" w:type="dxa"/>
            <w:shd w:val="clear" w:color="auto" w:fill="FFFFFF"/>
          </w:tcPr>
          <w:p w14:paraId="16B555D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能獨立完成進行進一步的新生兒急救</w:t>
            </w:r>
            <w:r w:rsidRPr="00CD6314">
              <w:rPr>
                <w:rFonts w:ascii="Calibri" w:eastAsia="標楷體" w:hAnsi="Calibri"/>
              </w:rPr>
              <w:t>,</w:t>
            </w:r>
            <w:r w:rsidRPr="00CD6314">
              <w:rPr>
                <w:rFonts w:ascii="Calibri" w:eastAsia="標楷體" w:hAnsi="Arial"/>
              </w:rPr>
              <w:t>包括</w:t>
            </w:r>
            <w:r w:rsidRPr="00CD6314">
              <w:rPr>
                <w:rFonts w:ascii="Calibri" w:eastAsia="標楷體" w:hAnsi="Calibri"/>
              </w:rPr>
              <w:t>:</w:t>
            </w:r>
            <w:r w:rsidRPr="00CD6314">
              <w:rPr>
                <w:rFonts w:ascii="Calibri" w:eastAsia="標楷體" w:hAnsi="Arial"/>
              </w:rPr>
              <w:t>呼吸道處置</w:t>
            </w:r>
            <w:r w:rsidRPr="00CD6314">
              <w:rPr>
                <w:rFonts w:ascii="Calibri" w:eastAsia="標楷體" w:hAnsi="Calibri"/>
              </w:rPr>
              <w:t xml:space="preserve">, </w:t>
            </w:r>
            <w:r w:rsidRPr="00CD6314">
              <w:rPr>
                <w:rFonts w:ascii="Calibri" w:eastAsia="標楷體" w:hAnsi="Arial"/>
              </w:rPr>
              <w:t>血管通路設置</w:t>
            </w:r>
            <w:r w:rsidRPr="00CD6314">
              <w:rPr>
                <w:rFonts w:ascii="Calibri" w:eastAsia="標楷體" w:hAnsi="Calibri"/>
              </w:rPr>
              <w:t xml:space="preserve">, </w:t>
            </w:r>
            <w:r w:rsidRPr="00CD6314">
              <w:rPr>
                <w:rFonts w:ascii="Calibri" w:eastAsia="標楷體" w:hAnsi="Arial"/>
              </w:rPr>
              <w:t>緊急輸液</w:t>
            </w:r>
            <w:r w:rsidRPr="00CD6314">
              <w:rPr>
                <w:rFonts w:ascii="Calibri" w:eastAsia="標楷體" w:hAnsi="Calibri"/>
              </w:rPr>
              <w:t xml:space="preserve">, </w:t>
            </w:r>
            <w:r w:rsidRPr="00CD6314">
              <w:rPr>
                <w:rFonts w:ascii="Calibri" w:eastAsia="標楷體" w:hAnsi="Arial"/>
              </w:rPr>
              <w:t>胸部按壓的適應症以及技巧</w:t>
            </w:r>
            <w:r w:rsidRPr="00CD6314">
              <w:rPr>
                <w:rFonts w:ascii="Calibri" w:eastAsia="標楷體" w:hAnsi="Calibri"/>
              </w:rPr>
              <w:t xml:space="preserve">, </w:t>
            </w:r>
            <w:r w:rsidRPr="00CD6314">
              <w:rPr>
                <w:rFonts w:ascii="Calibri" w:eastAsia="標楷體" w:hAnsi="Arial"/>
              </w:rPr>
              <w:t>急救藥物；包括羊水中有胎便新生兒的處理</w:t>
            </w:r>
          </w:p>
          <w:p w14:paraId="45AB4C42"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可以正確說出產前使用類固醇等減少胎兒及新生兒死亡率的策略</w:t>
            </w:r>
          </w:p>
        </w:tc>
        <w:tc>
          <w:tcPr>
            <w:tcW w:w="2567" w:type="dxa"/>
            <w:shd w:val="clear" w:color="auto" w:fill="FFFFFF"/>
          </w:tcPr>
          <w:p w14:paraId="5799656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能指揮醫療團隊進行新生兒急救</w:t>
            </w:r>
            <w:r w:rsidRPr="00CD6314">
              <w:rPr>
                <w:rFonts w:ascii="Calibri" w:eastAsia="標楷體" w:hAnsi="Calibri"/>
              </w:rPr>
              <w:t>stand-by</w:t>
            </w:r>
            <w:r w:rsidRPr="00CD6314">
              <w:rPr>
                <w:rFonts w:ascii="Calibri" w:eastAsia="標楷體" w:hAnsi="Arial"/>
              </w:rPr>
              <w:t>，並對家屬解釋新生兒危急狀況</w:t>
            </w:r>
          </w:p>
          <w:p w14:paraId="32D5048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可對胎兒及新生兒在附件一列出之危險狀況時做評估及處理</w:t>
            </w:r>
          </w:p>
          <w:p w14:paraId="311C7C07"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可以在資深醫師指導下完成高危險妊娠產前照會工作</w:t>
            </w:r>
          </w:p>
          <w:p w14:paraId="2CCED41D"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可完成高危險新生兒外接的工作</w:t>
            </w:r>
          </w:p>
        </w:tc>
      </w:tr>
      <w:tr w:rsidR="00075051" w:rsidRPr="00CD6314" w14:paraId="77DB3377" w14:textId="77777777" w:rsidTr="00CC6DD1">
        <w:trPr>
          <w:jc w:val="center"/>
        </w:trPr>
        <w:tc>
          <w:tcPr>
            <w:tcW w:w="2405" w:type="dxa"/>
            <w:shd w:val="clear" w:color="auto" w:fill="FFFFFF"/>
          </w:tcPr>
          <w:p w14:paraId="074219FF" w14:textId="77777777" w:rsidR="00075051" w:rsidRPr="00CD6314" w:rsidRDefault="00075051" w:rsidP="001A6520">
            <w:pPr>
              <w:jc w:val="center"/>
              <w:rPr>
                <w:rFonts w:ascii="Calibri" w:eastAsia="標楷體" w:hAnsi="Calibri"/>
              </w:rPr>
            </w:pPr>
            <w:r w:rsidRPr="00CD6314">
              <w:rPr>
                <w:rFonts w:ascii="Calibri" w:eastAsia="標楷體" w:hAnsi="Arial"/>
              </w:rPr>
              <w:t>正常新生兒照顧</w:t>
            </w:r>
            <w:r w:rsidRPr="00CD6314">
              <w:rPr>
                <w:rFonts w:ascii="Calibri" w:eastAsia="標楷體" w:hAnsi="Calibri"/>
              </w:rPr>
              <w:t xml:space="preserve"> </w:t>
            </w:r>
            <w:r w:rsidRPr="00CD6314">
              <w:rPr>
                <w:rFonts w:ascii="Calibri" w:eastAsia="標楷體" w:hAnsi="Calibri"/>
              </w:rPr>
              <w:br/>
              <w:t>(</w:t>
            </w:r>
            <w:r w:rsidRPr="00CD6314">
              <w:rPr>
                <w:rFonts w:ascii="Calibri" w:eastAsia="標楷體" w:hAnsi="Arial"/>
              </w:rPr>
              <w:t>註：哺乳、</w:t>
            </w:r>
            <w:r w:rsidRPr="00CD6314">
              <w:rPr>
                <w:rFonts w:ascii="Calibri" w:eastAsia="標楷體" w:hAnsi="Calibri"/>
              </w:rPr>
              <w:cr/>
              <w:t>accine</w:t>
            </w:r>
            <w:r w:rsidRPr="00CD6314">
              <w:rPr>
                <w:rFonts w:ascii="Calibri" w:eastAsia="標楷體" w:hAnsi="Arial"/>
              </w:rPr>
              <w:t>、生長、營</w:t>
            </w:r>
            <w:r w:rsidR="001A6520" w:rsidRPr="00CD6314">
              <w:rPr>
                <w:rFonts w:ascii="Calibri" w:eastAsia="標楷體" w:hAnsi="Arial" w:hint="eastAsia"/>
              </w:rPr>
              <w:t>養</w:t>
            </w:r>
            <w:r w:rsidRPr="00CD6314">
              <w:rPr>
                <w:rFonts w:ascii="Calibri" w:eastAsia="標楷體" w:hAnsi="Arial"/>
              </w:rPr>
              <w:t>部分請參考健康諮詢一節</w:t>
            </w:r>
            <w:r w:rsidRPr="00CD6314">
              <w:rPr>
                <w:rFonts w:ascii="Calibri" w:eastAsia="標楷體" w:hAnsi="Calibri"/>
              </w:rPr>
              <w:t>)</w:t>
            </w:r>
          </w:p>
        </w:tc>
        <w:tc>
          <w:tcPr>
            <w:tcW w:w="2405" w:type="dxa"/>
            <w:shd w:val="clear" w:color="auto" w:fill="FFFFFF"/>
          </w:tcPr>
          <w:p w14:paraId="0DEBF59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衛教家屬及給予諮詢</w:t>
            </w:r>
            <w:r w:rsidRPr="00CD6314">
              <w:rPr>
                <w:rFonts w:ascii="Calibri" w:eastAsia="標楷體" w:hAnsi="Calibri"/>
              </w:rPr>
              <w:t>---(</w:t>
            </w:r>
            <w:r w:rsidRPr="00CD6314">
              <w:rPr>
                <w:rFonts w:ascii="Calibri" w:eastAsia="標楷體" w:hAnsi="Arial"/>
              </w:rPr>
              <w:t>正常新生兒餵食、體重、營養、嘔吐、預防注射、篩檢、黃疸、排泄</w:t>
            </w:r>
            <w:r w:rsidRPr="00CD6314">
              <w:rPr>
                <w:rFonts w:ascii="Calibri" w:eastAsia="標楷體" w:hAnsi="Calibri"/>
              </w:rPr>
              <w:t>)</w:t>
            </w:r>
          </w:p>
          <w:p w14:paraId="3039BDA2"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能正確說出新生兒輸液</w:t>
            </w:r>
            <w:r w:rsidRPr="00CD6314">
              <w:rPr>
                <w:rFonts w:ascii="Calibri" w:eastAsia="標楷體" w:hAnsi="Calibri"/>
              </w:rPr>
              <w:t>,</w:t>
            </w:r>
            <w:r w:rsidRPr="00CD6314">
              <w:rPr>
                <w:rFonts w:ascii="Calibri" w:eastAsia="標楷體" w:hAnsi="Arial"/>
              </w:rPr>
              <w:t>營養的使用</w:t>
            </w:r>
          </w:p>
          <w:p w14:paraId="322CBB8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能知道新生兒以及各年齡層嬰兒正常的心跳、血壓、呼吸速率</w:t>
            </w:r>
            <w:r w:rsidRPr="00CD6314">
              <w:rPr>
                <w:rFonts w:ascii="Calibri" w:eastAsia="標楷體" w:hAnsi="Calibri"/>
              </w:rPr>
              <w:t xml:space="preserve">, </w:t>
            </w:r>
            <w:r w:rsidRPr="00CD6314">
              <w:rPr>
                <w:rFonts w:ascii="Calibri" w:eastAsia="標楷體" w:hAnsi="Arial"/>
              </w:rPr>
              <w:t>以及血液和生化檢驗的正常值</w:t>
            </w:r>
          </w:p>
          <w:p w14:paraId="79231569"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可以分辨新生兒是否有心雜音</w:t>
            </w:r>
          </w:p>
          <w:p w14:paraId="51F9688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能說出正常新生兒之疫苗注射的副作用與禁忌</w:t>
            </w:r>
          </w:p>
          <w:p w14:paraId="682B3DB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能幫足月嬰兒做完整的理學檢查</w:t>
            </w:r>
            <w:r w:rsidRPr="00CD6314">
              <w:rPr>
                <w:rFonts w:ascii="Calibri" w:eastAsia="標楷體" w:hAnsi="Calibri"/>
              </w:rPr>
              <w:t>(</w:t>
            </w:r>
            <w:r w:rsidRPr="00CD6314">
              <w:rPr>
                <w:rFonts w:ascii="Calibri" w:eastAsia="標楷體" w:hAnsi="Arial"/>
              </w:rPr>
              <w:t>如</w:t>
            </w:r>
            <w:r w:rsidRPr="00CD6314">
              <w:rPr>
                <w:rFonts w:ascii="Calibri" w:eastAsia="標楷體" w:hAnsi="Calibri"/>
              </w:rPr>
              <w:t>:</w:t>
            </w:r>
            <w:r w:rsidRPr="00CD6314">
              <w:rPr>
                <w:rFonts w:ascii="Calibri" w:eastAsia="標楷體" w:hAnsi="Arial"/>
              </w:rPr>
              <w:t>原始反射檢查、</w:t>
            </w:r>
            <w:r w:rsidRPr="00CD6314">
              <w:rPr>
                <w:rFonts w:ascii="Calibri" w:eastAsia="標楷體" w:hAnsi="Calibri"/>
              </w:rPr>
              <w:t>Ortolani and Barlow maneuvers)</w:t>
            </w:r>
            <w:r w:rsidRPr="00CD6314">
              <w:rPr>
                <w:rFonts w:ascii="Calibri" w:eastAsia="標楷體" w:hAnsi="Arial"/>
              </w:rPr>
              <w:t>以及生長發育評估</w:t>
            </w:r>
          </w:p>
          <w:p w14:paraId="5DEC2E76" w14:textId="77777777" w:rsidR="00075051" w:rsidRDefault="00075051" w:rsidP="0060686F">
            <w:pPr>
              <w:rPr>
                <w:rFonts w:ascii="Calibri" w:eastAsia="標楷體" w:hAnsi="Arial"/>
              </w:rPr>
            </w:pPr>
            <w:r w:rsidRPr="00CD6314">
              <w:rPr>
                <w:rFonts w:ascii="Calibri" w:eastAsia="標楷體" w:hAnsi="Arial" w:hint="eastAsia"/>
              </w:rPr>
              <w:t>‧</w:t>
            </w:r>
            <w:r w:rsidRPr="00CD6314">
              <w:rPr>
                <w:rFonts w:ascii="Calibri" w:eastAsia="標楷體" w:hAnsi="Arial"/>
              </w:rPr>
              <w:t>能夠正確說明臍帶護理的方式</w:t>
            </w:r>
          </w:p>
          <w:p w14:paraId="48BF448D" w14:textId="77777777" w:rsidR="00040B82" w:rsidRDefault="00040B82" w:rsidP="0060686F">
            <w:pPr>
              <w:rPr>
                <w:rFonts w:ascii="Calibri" w:eastAsia="標楷體" w:hAnsi="Arial"/>
              </w:rPr>
            </w:pPr>
          </w:p>
          <w:p w14:paraId="6CB5AD56" w14:textId="77777777" w:rsidR="00040B82" w:rsidRPr="00CD6314" w:rsidRDefault="00040B82" w:rsidP="0060686F">
            <w:pPr>
              <w:rPr>
                <w:rFonts w:ascii="Calibri" w:eastAsia="標楷體" w:hAnsi="Calibri"/>
              </w:rPr>
            </w:pPr>
          </w:p>
        </w:tc>
        <w:tc>
          <w:tcPr>
            <w:tcW w:w="2406" w:type="dxa"/>
            <w:shd w:val="clear" w:color="auto" w:fill="FFFFFF"/>
          </w:tcPr>
          <w:p w14:paraId="10C7AD76"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能說出特殊嬰兒</w:t>
            </w:r>
            <w:r w:rsidRPr="00CD6314">
              <w:rPr>
                <w:rFonts w:ascii="Calibri" w:eastAsia="標楷體" w:hAnsi="Calibri"/>
              </w:rPr>
              <w:t>(</w:t>
            </w:r>
            <w:r w:rsidRPr="00CD6314">
              <w:rPr>
                <w:rFonts w:ascii="Calibri" w:eastAsia="標楷體" w:hAnsi="Arial"/>
              </w:rPr>
              <w:t>如</w:t>
            </w:r>
            <w:r w:rsidRPr="00CD6314">
              <w:rPr>
                <w:rFonts w:ascii="Calibri" w:eastAsia="標楷體" w:hAnsi="Calibri"/>
              </w:rPr>
              <w:t>:</w:t>
            </w:r>
            <w:r w:rsidRPr="00CD6314">
              <w:rPr>
                <w:rFonts w:ascii="Calibri" w:eastAsia="標楷體" w:hAnsi="Arial"/>
              </w:rPr>
              <w:t>打過</w:t>
            </w:r>
            <w:r w:rsidRPr="00CD6314">
              <w:rPr>
                <w:rFonts w:ascii="Calibri" w:eastAsia="標楷體" w:hAnsi="Calibri"/>
              </w:rPr>
              <w:t>IVIG</w:t>
            </w:r>
            <w:r w:rsidRPr="00CD6314">
              <w:rPr>
                <w:rFonts w:ascii="Calibri" w:eastAsia="標楷體" w:hAnsi="Arial"/>
              </w:rPr>
              <w:t>、早產兒</w:t>
            </w:r>
            <w:r w:rsidRPr="00CD6314">
              <w:rPr>
                <w:rFonts w:ascii="Calibri" w:eastAsia="標楷體" w:hAnsi="Calibri"/>
              </w:rPr>
              <w:t>)</w:t>
            </w:r>
            <w:r w:rsidRPr="00CD6314">
              <w:rPr>
                <w:rFonts w:ascii="Calibri" w:eastAsia="標楷體" w:hAnsi="Arial"/>
              </w:rPr>
              <w:t>疫苗注射的建議</w:t>
            </w:r>
          </w:p>
          <w:p w14:paraId="57564D06"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能協助健兒門診的工作</w:t>
            </w:r>
          </w:p>
        </w:tc>
        <w:tc>
          <w:tcPr>
            <w:tcW w:w="2567" w:type="dxa"/>
            <w:shd w:val="clear" w:color="auto" w:fill="FFFFFF"/>
          </w:tcPr>
          <w:p w14:paraId="24D5D21F"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能獨立從事健兒門診之業務</w:t>
            </w:r>
          </w:p>
          <w:p w14:paraId="39EABB2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能決定新生兒出院計畫</w:t>
            </w:r>
          </w:p>
          <w:p w14:paraId="7D1B142B"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可提供專業人員</w:t>
            </w:r>
            <w:r w:rsidRPr="00CD6314">
              <w:rPr>
                <w:rFonts w:ascii="Calibri" w:eastAsia="標楷體" w:hAnsi="Calibri"/>
              </w:rPr>
              <w:t>(</w:t>
            </w:r>
            <w:r w:rsidRPr="00CD6314">
              <w:rPr>
                <w:rFonts w:ascii="Calibri" w:eastAsia="標楷體" w:hAnsi="Arial"/>
              </w:rPr>
              <w:t>外院醫師與護士</w:t>
            </w:r>
            <w:r w:rsidRPr="00CD6314">
              <w:rPr>
                <w:rFonts w:ascii="Calibri" w:eastAsia="標楷體" w:hAnsi="Calibri"/>
              </w:rPr>
              <w:t>)</w:t>
            </w:r>
            <w:r w:rsidRPr="00CD6314">
              <w:rPr>
                <w:rFonts w:ascii="Calibri" w:eastAsia="標楷體" w:hAnsi="Arial"/>
              </w:rPr>
              <w:t>新生兒相關諮詢</w:t>
            </w:r>
          </w:p>
          <w:p w14:paraId="12E1B4A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可協助醫院母嬰親善的計畫</w:t>
            </w:r>
          </w:p>
        </w:tc>
      </w:tr>
      <w:tr w:rsidR="00075051" w:rsidRPr="00CD6314" w14:paraId="58C0C685" w14:textId="77777777" w:rsidTr="00CC6DD1">
        <w:trPr>
          <w:jc w:val="center"/>
        </w:trPr>
        <w:tc>
          <w:tcPr>
            <w:tcW w:w="2405" w:type="dxa"/>
            <w:shd w:val="clear" w:color="auto" w:fill="FFFFFF"/>
          </w:tcPr>
          <w:p w14:paraId="2F52582A" w14:textId="77777777" w:rsidR="00075051" w:rsidRPr="00CD6314" w:rsidRDefault="00075051" w:rsidP="001A6520">
            <w:pPr>
              <w:jc w:val="center"/>
              <w:rPr>
                <w:rFonts w:ascii="Calibri" w:eastAsia="標楷體" w:hAnsi="Calibri"/>
              </w:rPr>
            </w:pPr>
            <w:r w:rsidRPr="00CD6314">
              <w:rPr>
                <w:rFonts w:ascii="Calibri" w:eastAsia="標楷體" w:hAnsi="Arial"/>
              </w:rPr>
              <w:t>異常新生兒處置</w:t>
            </w:r>
          </w:p>
        </w:tc>
        <w:tc>
          <w:tcPr>
            <w:tcW w:w="2405" w:type="dxa"/>
            <w:shd w:val="clear" w:color="auto" w:fill="FFFFFF"/>
          </w:tcPr>
          <w:p w14:paraId="050D0785"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可以辨識在嬰兒室中</w:t>
            </w:r>
            <w:r w:rsidRPr="00CD6314">
              <w:rPr>
                <w:rFonts w:ascii="Calibri" w:eastAsia="標楷體" w:hAnsi="Calibri"/>
              </w:rPr>
              <w:t xml:space="preserve">, </w:t>
            </w:r>
            <w:r w:rsidRPr="00CD6314">
              <w:rPr>
                <w:rFonts w:ascii="Calibri" w:eastAsia="標楷體" w:hAnsi="Calibri"/>
              </w:rPr>
              <w:t>那些是有問題嬰兒的前期症狀</w:t>
            </w:r>
            <w:r w:rsidRPr="00CD6314">
              <w:rPr>
                <w:rFonts w:ascii="Calibri" w:eastAsia="標楷體" w:hAnsi="Calibri"/>
              </w:rPr>
              <w:t>(</w:t>
            </w:r>
            <w:r w:rsidRPr="00CD6314">
              <w:rPr>
                <w:rFonts w:ascii="Calibri" w:eastAsia="標楷體" w:hAnsi="Calibri"/>
              </w:rPr>
              <w:t>如</w:t>
            </w:r>
            <w:r w:rsidRPr="00CD6314">
              <w:rPr>
                <w:rFonts w:ascii="Calibri" w:eastAsia="標楷體" w:hAnsi="Calibri"/>
              </w:rPr>
              <w:t>:</w:t>
            </w:r>
            <w:r w:rsidRPr="00CD6314">
              <w:rPr>
                <w:rFonts w:ascii="Calibri" w:eastAsia="標楷體" w:hAnsi="Calibri"/>
              </w:rPr>
              <w:t>喘</w:t>
            </w:r>
            <w:r w:rsidRPr="00CD6314">
              <w:rPr>
                <w:rFonts w:ascii="Calibri" w:eastAsia="標楷體" w:hAnsi="Calibri"/>
              </w:rPr>
              <w:lastRenderedPageBreak/>
              <w:t>鳴</w:t>
            </w:r>
            <w:r w:rsidRPr="00CD6314">
              <w:rPr>
                <w:rFonts w:ascii="Calibri" w:eastAsia="標楷體" w:hAnsi="Calibri"/>
              </w:rPr>
              <w:t xml:space="preserve">, </w:t>
            </w:r>
            <w:r w:rsidRPr="00CD6314">
              <w:rPr>
                <w:rFonts w:ascii="Calibri" w:eastAsia="標楷體" w:hAnsi="Calibri"/>
              </w:rPr>
              <w:t>呼吸暫停</w:t>
            </w:r>
            <w:r w:rsidRPr="00CD6314">
              <w:rPr>
                <w:rFonts w:ascii="Calibri" w:eastAsia="標楷體" w:hAnsi="Calibri"/>
              </w:rPr>
              <w:t xml:space="preserve">, </w:t>
            </w:r>
            <w:r w:rsidRPr="00CD6314">
              <w:rPr>
                <w:rFonts w:ascii="Calibri" w:eastAsia="標楷體" w:hAnsi="Calibri"/>
              </w:rPr>
              <w:t>腹脹</w:t>
            </w:r>
            <w:r w:rsidRPr="00CD6314">
              <w:rPr>
                <w:rFonts w:ascii="Calibri" w:eastAsia="標楷體" w:hAnsi="Calibri"/>
              </w:rPr>
              <w:t xml:space="preserve">, </w:t>
            </w:r>
            <w:r w:rsidRPr="00CD6314">
              <w:rPr>
                <w:rFonts w:ascii="Calibri" w:eastAsia="標楷體" w:hAnsi="Calibri"/>
              </w:rPr>
              <w:t>溶血性黃疸</w:t>
            </w:r>
            <w:r w:rsidRPr="00CD6314">
              <w:rPr>
                <w:rFonts w:ascii="Calibri" w:eastAsia="標楷體" w:hAnsi="Calibri"/>
              </w:rPr>
              <w:t xml:space="preserve">, </w:t>
            </w:r>
            <w:r w:rsidRPr="00CD6314">
              <w:rPr>
                <w:rFonts w:ascii="Calibri" w:eastAsia="標楷體" w:hAnsi="Calibri"/>
              </w:rPr>
              <w:t>核黃疸</w:t>
            </w:r>
            <w:r w:rsidRPr="00CD6314">
              <w:rPr>
                <w:rFonts w:ascii="Calibri" w:eastAsia="標楷體" w:hAnsi="Calibri"/>
              </w:rPr>
              <w:t>)</w:t>
            </w:r>
          </w:p>
          <w:p w14:paraId="5FE63F00"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可以在監督下處理新生兒常見疾病</w:t>
            </w:r>
          </w:p>
          <w:p w14:paraId="1F0BB9FE"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可以就病嬰的水分及電解質、及營養處理開立正確醫囑</w:t>
            </w:r>
            <w:r w:rsidRPr="00CD6314">
              <w:rPr>
                <w:rFonts w:ascii="Calibri" w:eastAsia="標楷體" w:hAnsi="Calibri"/>
              </w:rPr>
              <w:t>(</w:t>
            </w:r>
            <w:r w:rsidRPr="00CD6314">
              <w:rPr>
                <w:rFonts w:ascii="Calibri" w:eastAsia="標楷體" w:hAnsi="Calibri"/>
              </w:rPr>
              <w:t>含靜脈營養</w:t>
            </w:r>
            <w:r w:rsidRPr="00CD6314">
              <w:rPr>
                <w:rFonts w:ascii="Calibri" w:eastAsia="標楷體" w:hAnsi="Calibri"/>
              </w:rPr>
              <w:t>).</w:t>
            </w:r>
          </w:p>
          <w:p w14:paraId="1FEB1AB2"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可以使用合宜的溝通技巧與嬰兒照顧者協談</w:t>
            </w:r>
          </w:p>
          <w:p w14:paraId="196BD4D7"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可以了解並偵測高危險新生兒之生命徵象</w:t>
            </w:r>
          </w:p>
        </w:tc>
        <w:tc>
          <w:tcPr>
            <w:tcW w:w="2406" w:type="dxa"/>
            <w:shd w:val="clear" w:color="auto" w:fill="FFFFFF"/>
          </w:tcPr>
          <w:p w14:paraId="58D0FC18" w14:textId="77777777" w:rsidR="00075051" w:rsidRPr="00CD6314" w:rsidRDefault="00075051" w:rsidP="0060686F">
            <w:pPr>
              <w:rPr>
                <w:rFonts w:ascii="Calibri" w:eastAsia="標楷體" w:hAnsi="Calibri"/>
              </w:rPr>
            </w:pPr>
            <w:r w:rsidRPr="00CD6314">
              <w:rPr>
                <w:rFonts w:ascii="Calibri" w:eastAsia="標楷體" w:hAnsi="Calibri" w:hint="eastAsia"/>
              </w:rPr>
              <w:lastRenderedPageBreak/>
              <w:t>‧</w:t>
            </w:r>
            <w:r w:rsidRPr="00CD6314">
              <w:rPr>
                <w:rFonts w:ascii="Calibri" w:eastAsia="標楷體" w:hAnsi="Calibri"/>
              </w:rPr>
              <w:t>可辨識、診斷、並處理下列病嬰疾患</w:t>
            </w:r>
            <w:r w:rsidRPr="00CD6314">
              <w:rPr>
                <w:rFonts w:ascii="Calibri" w:eastAsia="標楷體" w:hAnsi="Calibri"/>
              </w:rPr>
              <w:t>:</w:t>
            </w:r>
            <w:r w:rsidRPr="00CD6314">
              <w:rPr>
                <w:rFonts w:ascii="Calibri" w:eastAsia="標楷體" w:hAnsi="Calibri"/>
              </w:rPr>
              <w:t>呼吸窘迫、感染、腹瀉、病</w:t>
            </w:r>
            <w:r w:rsidRPr="00CD6314">
              <w:rPr>
                <w:rFonts w:ascii="Calibri" w:eastAsia="標楷體" w:hAnsi="Calibri"/>
              </w:rPr>
              <w:lastRenderedPageBreak/>
              <w:t>態性黃疸、體重異常、活動力不佳、先天異常、發燒脫水、抽筋、嘔吐、貧血嬰兒、導管阻塞與位置不正確、胸部起伏不恰當等</w:t>
            </w:r>
          </w:p>
          <w:p w14:paraId="64640334"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能分辨新生兒之呼吸窘迫與發紺是呼吸疾患或是發紺型先天性心臟病</w:t>
            </w:r>
          </w:p>
          <w:p w14:paraId="6BDBBD9A"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可以獨立正確使用</w:t>
            </w:r>
            <w:r w:rsidRPr="00CD6314">
              <w:rPr>
                <w:rFonts w:ascii="Calibri" w:eastAsia="標楷體" w:hAnsi="Calibri"/>
              </w:rPr>
              <w:t>vasopressor</w:t>
            </w:r>
          </w:p>
          <w:p w14:paraId="6805A35F"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可以獨立處理複雜的靜脈營養相關問題</w:t>
            </w:r>
          </w:p>
          <w:p w14:paraId="3B59590A"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可以在資深醫師指導下完成穩定新生兒生命徵象的任何措施</w:t>
            </w:r>
            <w:r w:rsidRPr="00CD6314">
              <w:rPr>
                <w:rFonts w:ascii="Calibri" w:eastAsia="標楷體" w:hAnsi="Calibri"/>
              </w:rPr>
              <w:t>,</w:t>
            </w:r>
            <w:r w:rsidRPr="00CD6314">
              <w:rPr>
                <w:rFonts w:ascii="Calibri" w:eastAsia="標楷體" w:hAnsi="Calibri"/>
              </w:rPr>
              <w:t>如插管、引流管、呼吸器之設定、升壓藥物、</w:t>
            </w:r>
            <w:r w:rsidRPr="00CD6314">
              <w:rPr>
                <w:rFonts w:ascii="Calibri" w:eastAsia="標楷體" w:hAnsi="Calibri"/>
              </w:rPr>
              <w:t>PGE1</w:t>
            </w:r>
            <w:r w:rsidRPr="00CD6314">
              <w:rPr>
                <w:rFonts w:ascii="Calibri" w:eastAsia="標楷體" w:hAnsi="Calibri"/>
              </w:rPr>
              <w:t>等</w:t>
            </w:r>
          </w:p>
          <w:p w14:paraId="6DB9B331"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可以在資深醫師指導下完成監測新生兒正常轉換（</w:t>
            </w:r>
            <w:r w:rsidRPr="00CD6314">
              <w:rPr>
                <w:rFonts w:ascii="Calibri" w:eastAsia="標楷體" w:hAnsi="Calibri"/>
              </w:rPr>
              <w:t>transition</w:t>
            </w:r>
            <w:r w:rsidRPr="00CD6314">
              <w:rPr>
                <w:rFonts w:ascii="Calibri" w:eastAsia="標楷體" w:hAnsi="Calibri"/>
              </w:rPr>
              <w:t>）並處理新生兒的不正</w:t>
            </w:r>
            <w:r w:rsidRPr="00CD6314">
              <w:rPr>
                <w:rFonts w:ascii="Calibri" w:eastAsia="標楷體" w:hAnsi="Calibri"/>
              </w:rPr>
              <w:cr/>
            </w:r>
            <w:r w:rsidRPr="00CD6314">
              <w:rPr>
                <w:rFonts w:ascii="Calibri" w:eastAsia="標楷體" w:hAnsi="Calibri"/>
              </w:rPr>
              <w:t>轉換</w:t>
            </w:r>
            <w:r w:rsidRPr="00CD6314">
              <w:rPr>
                <w:rFonts w:ascii="Calibri" w:eastAsia="標楷體" w:hAnsi="Calibri"/>
              </w:rPr>
              <w:t>PPHN</w:t>
            </w:r>
          </w:p>
        </w:tc>
        <w:tc>
          <w:tcPr>
            <w:tcW w:w="2567" w:type="dxa"/>
            <w:shd w:val="clear" w:color="auto" w:fill="FFFFFF"/>
          </w:tcPr>
          <w:p w14:paraId="081C417C" w14:textId="77777777" w:rsidR="00075051" w:rsidRPr="00CD6314" w:rsidRDefault="00075051" w:rsidP="0060686F">
            <w:pPr>
              <w:rPr>
                <w:rFonts w:ascii="Calibri" w:eastAsia="標楷體" w:hAnsi="Calibri"/>
              </w:rPr>
            </w:pPr>
            <w:r w:rsidRPr="00CD6314">
              <w:rPr>
                <w:rFonts w:ascii="Calibri" w:eastAsia="標楷體" w:hAnsi="Calibri" w:hint="eastAsia"/>
              </w:rPr>
              <w:lastRenderedPageBreak/>
              <w:t>‧</w:t>
            </w:r>
            <w:r w:rsidRPr="00CD6314">
              <w:rPr>
                <w:rFonts w:ascii="Calibri" w:eastAsia="標楷體" w:hAnsi="Calibri"/>
              </w:rPr>
              <w:t>可對遺傳性疾病在監督下衛教家屬及給予諮詢</w:t>
            </w:r>
          </w:p>
          <w:p w14:paraId="3F08EE11" w14:textId="77777777" w:rsidR="00075051" w:rsidRPr="00CD6314" w:rsidRDefault="00075051" w:rsidP="0060686F">
            <w:pPr>
              <w:rPr>
                <w:rFonts w:ascii="Calibri" w:eastAsia="標楷體" w:hAnsi="Calibri"/>
              </w:rPr>
            </w:pPr>
            <w:r w:rsidRPr="00CD6314">
              <w:rPr>
                <w:rFonts w:ascii="Calibri" w:eastAsia="標楷體" w:hAnsi="Calibri" w:hint="eastAsia"/>
              </w:rPr>
              <w:lastRenderedPageBreak/>
              <w:t>‧</w:t>
            </w:r>
            <w:r w:rsidRPr="00CD6314">
              <w:rPr>
                <w:rFonts w:ascii="Calibri" w:eastAsia="標楷體" w:hAnsi="Calibri"/>
              </w:rPr>
              <w:t>獨立完成嚴重窘迫嬰兒的完整急救、處理複雜的呼吸治療</w:t>
            </w:r>
          </w:p>
          <w:p w14:paraId="54A1C89C"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可獨立完成對於複雜急性影響多種器官的疾病鑑別診斷</w:t>
            </w:r>
            <w:r w:rsidRPr="00CD6314">
              <w:rPr>
                <w:rFonts w:ascii="Calibri" w:eastAsia="標楷體" w:hAnsi="Calibri"/>
              </w:rPr>
              <w:t>,</w:t>
            </w:r>
            <w:r w:rsidRPr="00CD6314">
              <w:rPr>
                <w:rFonts w:ascii="Calibri" w:eastAsia="標楷體" w:hAnsi="Calibri"/>
              </w:rPr>
              <w:t>提供評估及初步治療</w:t>
            </w:r>
          </w:p>
          <w:p w14:paraId="5D99D89E"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可以正確執行出院計畫</w:t>
            </w:r>
          </w:p>
          <w:p w14:paraId="72181E54"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進行嬰兒的跨團隊醫療照護</w:t>
            </w:r>
          </w:p>
          <w:p w14:paraId="2250832A"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處理家屬情緒或挑戰性議題</w:t>
            </w:r>
          </w:p>
          <w:p w14:paraId="05C4A579"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可以教導並且協助年輕住院醫師基本技巧</w:t>
            </w:r>
          </w:p>
          <w:p w14:paraId="640CC3CF" w14:textId="77777777" w:rsidR="00075051" w:rsidRPr="00CD6314" w:rsidRDefault="00075051" w:rsidP="0060686F">
            <w:pPr>
              <w:rPr>
                <w:rFonts w:ascii="Calibri" w:eastAsia="標楷體" w:hAnsi="Calibri"/>
              </w:rPr>
            </w:pPr>
            <w:r w:rsidRPr="00CD6314">
              <w:rPr>
                <w:rFonts w:ascii="Calibri" w:eastAsia="標楷體" w:hAnsi="Calibri" w:hint="eastAsia"/>
              </w:rPr>
              <w:t>‧</w:t>
            </w:r>
            <w:r w:rsidRPr="00CD6314">
              <w:rPr>
                <w:rFonts w:ascii="Calibri" w:eastAsia="標楷體" w:hAnsi="Calibri"/>
              </w:rPr>
              <w:t>在資深醫師指導下可</w:t>
            </w:r>
            <w:r w:rsidRPr="00CD6314">
              <w:rPr>
                <w:rFonts w:ascii="Calibri" w:eastAsia="標楷體" w:hAnsi="Calibri"/>
              </w:rPr>
              <w:cr/>
            </w:r>
            <w:r w:rsidRPr="00CD6314">
              <w:rPr>
                <w:rFonts w:ascii="Calibri" w:eastAsia="標楷體" w:hAnsi="Calibri"/>
              </w:rPr>
              <w:t>完成複雜性</w:t>
            </w:r>
            <w:r w:rsidRPr="00CD6314">
              <w:rPr>
                <w:rFonts w:ascii="Calibri" w:eastAsia="標楷體" w:hAnsi="Calibri"/>
              </w:rPr>
              <w:t>stand-by</w:t>
            </w:r>
            <w:r w:rsidRPr="00CD6314">
              <w:rPr>
                <w:rFonts w:ascii="Calibri" w:eastAsia="標楷體" w:hAnsi="Calibri"/>
              </w:rPr>
              <w:t>狀況（如</w:t>
            </w:r>
            <w:r w:rsidRPr="00CD6314">
              <w:rPr>
                <w:rFonts w:ascii="Calibri" w:eastAsia="標楷體" w:hAnsi="Calibri"/>
              </w:rPr>
              <w:t>CDH</w:t>
            </w:r>
            <w:r w:rsidRPr="00CD6314">
              <w:rPr>
                <w:rFonts w:ascii="Calibri" w:eastAsia="標楷體" w:hAnsi="Calibri"/>
              </w:rPr>
              <w:t>、</w:t>
            </w:r>
            <w:r w:rsidRPr="00CD6314">
              <w:rPr>
                <w:rFonts w:ascii="Calibri" w:eastAsia="標楷體" w:hAnsi="Calibri"/>
              </w:rPr>
              <w:t>hydrops fetalis</w:t>
            </w:r>
            <w:r w:rsidRPr="00CD6314">
              <w:rPr>
                <w:rFonts w:ascii="Calibri" w:eastAsia="標楷體" w:hAnsi="Calibri"/>
              </w:rPr>
              <w:t>、</w:t>
            </w:r>
            <w:r w:rsidRPr="00CD6314">
              <w:rPr>
                <w:rFonts w:ascii="Calibri" w:eastAsia="標楷體" w:hAnsi="Calibri"/>
              </w:rPr>
              <w:t>gastroschisis</w:t>
            </w:r>
            <w:r w:rsidRPr="00CD6314">
              <w:rPr>
                <w:rFonts w:ascii="Calibri" w:eastAsia="標楷體" w:hAnsi="Calibri"/>
              </w:rPr>
              <w:t>等）之產房處置</w:t>
            </w:r>
          </w:p>
        </w:tc>
      </w:tr>
      <w:tr w:rsidR="00075051" w:rsidRPr="0060686F" w14:paraId="35CCBF27" w14:textId="77777777" w:rsidTr="00CC6DD1">
        <w:trPr>
          <w:jc w:val="center"/>
        </w:trPr>
        <w:tc>
          <w:tcPr>
            <w:tcW w:w="2405" w:type="dxa"/>
            <w:shd w:val="clear" w:color="auto" w:fill="FFFFFF"/>
          </w:tcPr>
          <w:p w14:paraId="768CD2DA" w14:textId="77777777" w:rsidR="00075051" w:rsidRPr="0060686F" w:rsidRDefault="00075051" w:rsidP="001A6520">
            <w:pPr>
              <w:jc w:val="center"/>
              <w:rPr>
                <w:rFonts w:ascii="Arial" w:eastAsia="標楷體" w:hAnsi="Arial"/>
              </w:rPr>
            </w:pPr>
            <w:r w:rsidRPr="0060686F">
              <w:rPr>
                <w:rFonts w:ascii="Arial" w:eastAsia="標楷體" w:hAnsi="Arial"/>
              </w:rPr>
              <w:lastRenderedPageBreak/>
              <w:t>技巧</w:t>
            </w:r>
          </w:p>
        </w:tc>
        <w:tc>
          <w:tcPr>
            <w:tcW w:w="2405" w:type="dxa"/>
            <w:shd w:val="clear" w:color="auto" w:fill="FFFFFF"/>
          </w:tcPr>
          <w:p w14:paraId="1381DCAD"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靜脈穿刺</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(Venopuncture)</w:t>
            </w:r>
          </w:p>
          <w:p w14:paraId="77FB867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恥骨上抽尿</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(Suprapubic aspiration)</w:t>
            </w:r>
          </w:p>
          <w:p w14:paraId="0762E7EA"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使用並判讀血氧計</w:t>
            </w:r>
          </w:p>
          <w:p w14:paraId="7867BD91"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腰椎穿刺</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(Lumbar puncture)</w:t>
            </w:r>
          </w:p>
          <w:p w14:paraId="3EE06168"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動脈穿刺</w:t>
            </w:r>
            <w:r w:rsidRPr="00CD6314">
              <w:rPr>
                <w:rFonts w:ascii="Calibri" w:eastAsia="標楷體" w:hAnsi="Calibri"/>
              </w:rPr>
              <w:br/>
            </w:r>
            <w:r w:rsidRPr="00CD6314">
              <w:rPr>
                <w:rFonts w:ascii="Calibri" w:eastAsia="標楷體" w:hAnsi="Arial"/>
              </w:rPr>
              <w:t xml:space="preserve">　</w:t>
            </w:r>
            <w:r w:rsidRPr="00CD6314">
              <w:rPr>
                <w:rFonts w:ascii="Calibri" w:eastAsia="標楷體" w:hAnsi="Calibri"/>
              </w:rPr>
              <w:t>(Arterial puncture)</w:t>
            </w:r>
          </w:p>
          <w:p w14:paraId="4105A4D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抽吸</w:t>
            </w:r>
            <w:r w:rsidRPr="00CD6314">
              <w:rPr>
                <w:rFonts w:ascii="Calibri" w:eastAsia="標楷體" w:hAnsi="Calibri"/>
              </w:rPr>
              <w:t>:</w:t>
            </w:r>
            <w:r w:rsidRPr="00CD6314">
              <w:rPr>
                <w:rFonts w:ascii="Calibri" w:eastAsia="標楷體" w:hAnsi="Arial"/>
              </w:rPr>
              <w:t>氣管、鼻、口咽</w:t>
            </w:r>
          </w:p>
          <w:p w14:paraId="10912EE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可以執行導尿</w:t>
            </w:r>
          </w:p>
          <w:p w14:paraId="2CC07416" w14:textId="77777777" w:rsidR="00075051" w:rsidRPr="00CD6314" w:rsidRDefault="00075051" w:rsidP="001A6520">
            <w:pPr>
              <w:rPr>
                <w:rFonts w:ascii="Calibri" w:eastAsia="標楷體" w:hAnsi="Calibri"/>
              </w:rPr>
            </w:pPr>
            <w:r w:rsidRPr="00CD6314">
              <w:rPr>
                <w:rFonts w:ascii="Calibri" w:eastAsia="標楷體" w:hAnsi="Arial" w:hint="eastAsia"/>
              </w:rPr>
              <w:t>‧</w:t>
            </w:r>
            <w:r w:rsidRPr="00CD6314">
              <w:rPr>
                <w:rFonts w:ascii="Calibri" w:eastAsia="標楷體" w:hAnsi="Arial"/>
              </w:rPr>
              <w:t>結膜採樣</w:t>
            </w:r>
          </w:p>
        </w:tc>
        <w:tc>
          <w:tcPr>
            <w:tcW w:w="2406" w:type="dxa"/>
            <w:shd w:val="clear" w:color="auto" w:fill="FFFFFF"/>
          </w:tcPr>
          <w:p w14:paraId="6E323D9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放置臍導管</w:t>
            </w:r>
          </w:p>
          <w:p w14:paraId="1872B722"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氣管插管</w:t>
            </w:r>
          </w:p>
          <w:p w14:paraId="03E85A0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擠奶器的使用</w:t>
            </w:r>
          </w:p>
          <w:p w14:paraId="03D1E396"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可獨立完成放置胸管並指導年輕住院醫師胸管的置放</w:t>
            </w:r>
          </w:p>
          <w:p w14:paraId="26149157" w14:textId="77777777" w:rsidR="00075051" w:rsidRPr="00CD6314" w:rsidRDefault="00075051" w:rsidP="001A6520">
            <w:pPr>
              <w:rPr>
                <w:rFonts w:ascii="Calibri" w:eastAsia="標楷體" w:hAnsi="Calibri"/>
              </w:rPr>
            </w:pPr>
            <w:r w:rsidRPr="00CD6314">
              <w:rPr>
                <w:rFonts w:ascii="Calibri" w:eastAsia="標楷體" w:hAnsi="Arial" w:hint="eastAsia"/>
              </w:rPr>
              <w:t>‧</w:t>
            </w:r>
            <w:r w:rsidRPr="00CD6314">
              <w:rPr>
                <w:rFonts w:ascii="Calibri" w:eastAsia="標楷體" w:hAnsi="Calibri"/>
              </w:rPr>
              <w:t>PICC</w:t>
            </w:r>
            <w:r w:rsidRPr="00CD6314">
              <w:rPr>
                <w:rFonts w:ascii="Calibri" w:eastAsia="標楷體" w:hAnsi="Arial"/>
              </w:rPr>
              <w:t>的置放</w:t>
            </w:r>
          </w:p>
        </w:tc>
        <w:tc>
          <w:tcPr>
            <w:tcW w:w="2567" w:type="dxa"/>
            <w:shd w:val="clear" w:color="auto" w:fill="FFFFFF"/>
          </w:tcPr>
          <w:p w14:paraId="7E1871A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可獨立完成新生兒黃疸換血</w:t>
            </w:r>
          </w:p>
          <w:p w14:paraId="0ACCCC3E"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超音波基礎篩檢</w:t>
            </w:r>
          </w:p>
          <w:p w14:paraId="6DC41F6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可以執行新生兒呼吸器的基本設定並正確說出調整原則</w:t>
            </w:r>
          </w:p>
          <w:p w14:paraId="17F53A5D" w14:textId="77777777" w:rsidR="00075051" w:rsidRPr="00CD6314" w:rsidRDefault="00075051" w:rsidP="001A6520">
            <w:pPr>
              <w:rPr>
                <w:rFonts w:ascii="Calibri" w:eastAsia="標楷體" w:hAnsi="Calibri"/>
              </w:rPr>
            </w:pPr>
            <w:r w:rsidRPr="00CD6314">
              <w:rPr>
                <w:rFonts w:ascii="Calibri" w:eastAsia="標楷體" w:hAnsi="Arial" w:hint="eastAsia"/>
              </w:rPr>
              <w:t>‧</w:t>
            </w:r>
            <w:r w:rsidRPr="00CD6314">
              <w:rPr>
                <w:rFonts w:ascii="Calibri" w:eastAsia="標楷體" w:hAnsi="Arial"/>
              </w:rPr>
              <w:t>指導年輕住院醫師胸管的置放</w:t>
            </w:r>
          </w:p>
        </w:tc>
      </w:tr>
    </w:tbl>
    <w:p w14:paraId="0ACE0BF2" w14:textId="77777777" w:rsidR="00075051" w:rsidRPr="001A6520" w:rsidRDefault="00075051" w:rsidP="00075051">
      <w:pPr>
        <w:pStyle w:val="a9"/>
        <w:ind w:leftChars="0" w:left="1440"/>
        <w:rPr>
          <w:rFonts w:ascii="Arial" w:eastAsia="標楷體" w:hAnsi="Arial"/>
        </w:rPr>
      </w:pPr>
    </w:p>
    <w:p w14:paraId="1DACEF0D" w14:textId="77777777" w:rsidR="00E344DD" w:rsidRPr="00CD6314" w:rsidRDefault="00E344DD" w:rsidP="00EC7031">
      <w:pPr>
        <w:pStyle w:val="a9"/>
        <w:pageBreakBefore/>
        <w:numPr>
          <w:ilvl w:val="0"/>
          <w:numId w:val="12"/>
        </w:numPr>
        <w:spacing w:beforeLines="50" w:before="120"/>
        <w:ind w:leftChars="0" w:hanging="482"/>
        <w:rPr>
          <w:rFonts w:ascii="Calibri" w:eastAsia="標楷體" w:hAnsi="Calibri"/>
          <w:b/>
          <w:sz w:val="28"/>
        </w:rPr>
      </w:pPr>
      <w:r w:rsidRPr="000525B8">
        <w:rPr>
          <w:rFonts w:ascii="Calibri" w:eastAsia="標楷體" w:hAnsi="Arial" w:hint="eastAsia"/>
          <w:b/>
          <w:spacing w:val="2"/>
          <w:w w:val="81"/>
          <w:kern w:val="0"/>
          <w:sz w:val="28"/>
          <w:fitText w:val="3360" w:id="1969888256"/>
        </w:rPr>
        <w:lastRenderedPageBreak/>
        <w:t>兒童遺傳科</w:t>
      </w:r>
      <w:r w:rsidRPr="000525B8">
        <w:rPr>
          <w:rFonts w:ascii="Calibri" w:eastAsia="標楷體" w:hAnsi="Calibri" w:hint="eastAsia"/>
          <w:b/>
          <w:spacing w:val="2"/>
          <w:w w:val="81"/>
          <w:kern w:val="0"/>
          <w:sz w:val="28"/>
          <w:fitText w:val="3360" w:id="1969888256"/>
        </w:rPr>
        <w:t>(</w:t>
      </w:r>
      <w:r w:rsidRPr="000525B8">
        <w:rPr>
          <w:rFonts w:ascii="Calibri" w:eastAsia="標楷體" w:hAnsi="Arial" w:hint="eastAsia"/>
          <w:b/>
          <w:spacing w:val="2"/>
          <w:w w:val="81"/>
          <w:kern w:val="0"/>
          <w:sz w:val="28"/>
          <w:fitText w:val="3360" w:id="1969888256"/>
        </w:rPr>
        <w:t>醫學遺傳學與畸形學</w:t>
      </w:r>
      <w:r w:rsidR="008B3853" w:rsidRPr="000525B8">
        <w:rPr>
          <w:rFonts w:ascii="Calibri" w:eastAsia="標楷體" w:hAnsi="Calibri" w:hint="eastAsia"/>
          <w:b/>
          <w:spacing w:val="-20"/>
          <w:w w:val="81"/>
          <w:kern w:val="0"/>
          <w:sz w:val="28"/>
          <w:fitText w:val="3360" w:id="1969888256"/>
        </w:rPr>
        <w:t>)</w:t>
      </w:r>
      <w:r w:rsidR="008B3853" w:rsidRPr="00CD6314">
        <w:rPr>
          <w:rFonts w:ascii="Calibri" w:eastAsia="標楷體" w:hAnsi="Calibri" w:hint="eastAsia"/>
          <w:b/>
          <w:kern w:val="0"/>
          <w:sz w:val="28"/>
        </w:rPr>
        <w:t xml:space="preserve"> </w:t>
      </w:r>
      <w:r w:rsidR="008B3853" w:rsidRPr="00040B82">
        <w:rPr>
          <w:rFonts w:ascii="Calibri" w:eastAsia="標楷體" w:hAnsi="Calibri" w:hint="eastAsia"/>
          <w:b/>
          <w:spacing w:val="22"/>
          <w:w w:val="69"/>
          <w:kern w:val="0"/>
          <w:sz w:val="28"/>
          <w:fitText w:val="4200" w:id="1969889280"/>
        </w:rPr>
        <w:t xml:space="preserve">MEDICAL GENETICS AND DYSMO </w:t>
      </w:r>
      <w:r w:rsidRPr="00040B82">
        <w:rPr>
          <w:rFonts w:ascii="Calibri" w:eastAsia="標楷體" w:hAnsi="Calibri" w:hint="eastAsia"/>
          <w:b/>
          <w:spacing w:val="22"/>
          <w:w w:val="69"/>
          <w:kern w:val="0"/>
          <w:sz w:val="28"/>
          <w:fitText w:val="4200" w:id="1969889280"/>
        </w:rPr>
        <w:t>PHOLOG</w:t>
      </w:r>
      <w:r w:rsidRPr="00040B82">
        <w:rPr>
          <w:rFonts w:ascii="Calibri" w:eastAsia="標楷體" w:hAnsi="Calibri" w:hint="eastAsia"/>
          <w:b/>
          <w:spacing w:val="13"/>
          <w:w w:val="69"/>
          <w:kern w:val="0"/>
          <w:sz w:val="28"/>
          <w:fitText w:val="4200" w:id="1969889280"/>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003FE2C1" w14:textId="77777777" w:rsidTr="00CC6DD1">
        <w:trPr>
          <w:jc w:val="center"/>
        </w:trPr>
        <w:tc>
          <w:tcPr>
            <w:tcW w:w="2405" w:type="dxa"/>
            <w:shd w:val="clear" w:color="auto" w:fill="FFFFCC"/>
            <w:vAlign w:val="center"/>
          </w:tcPr>
          <w:p w14:paraId="0E5B78AD" w14:textId="77777777" w:rsidR="00075051" w:rsidRPr="00CD6314" w:rsidRDefault="00075051"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66314C1A"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0C4177B0"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4699402D" w14:textId="77777777" w:rsidR="00075051" w:rsidRPr="00CD6314" w:rsidRDefault="00075051" w:rsidP="00CC6DD1">
            <w:pPr>
              <w:jc w:val="center"/>
              <w:rPr>
                <w:rFonts w:ascii="Calibri" w:eastAsia="標楷體" w:hAnsi="Calibri"/>
              </w:rPr>
            </w:pPr>
            <w:r w:rsidRPr="00CD6314">
              <w:rPr>
                <w:rFonts w:ascii="Calibri" w:eastAsia="標楷體" w:hAnsi="Calibri"/>
              </w:rPr>
              <w:t>R3</w:t>
            </w:r>
          </w:p>
        </w:tc>
      </w:tr>
      <w:tr w:rsidR="00075051" w:rsidRPr="00CD6314" w14:paraId="64CC9ACD" w14:textId="77777777" w:rsidTr="00CC6DD1">
        <w:trPr>
          <w:jc w:val="center"/>
        </w:trPr>
        <w:tc>
          <w:tcPr>
            <w:tcW w:w="2405" w:type="dxa"/>
            <w:shd w:val="clear" w:color="auto" w:fill="FFFFFF"/>
          </w:tcPr>
          <w:p w14:paraId="2DEAC8E0" w14:textId="77777777" w:rsidR="00075051" w:rsidRPr="00CD6314" w:rsidRDefault="00075051" w:rsidP="004009F3">
            <w:pPr>
              <w:rPr>
                <w:rFonts w:ascii="Calibri" w:eastAsia="標楷體" w:hAnsi="Calibri"/>
              </w:rPr>
            </w:pPr>
            <w:r w:rsidRPr="00EC7031">
              <w:rPr>
                <w:rFonts w:ascii="Calibri" w:eastAsia="標楷體" w:hAnsi="Arial"/>
                <w:w w:val="90"/>
                <w:kern w:val="0"/>
                <w:fitText w:val="2160" w:id="1969889536"/>
              </w:rPr>
              <w:t>發現先天性構造異常</w:t>
            </w:r>
            <w:r w:rsidRPr="00EC7031">
              <w:rPr>
                <w:rFonts w:ascii="Calibri" w:eastAsia="標楷體" w:hAnsi="Arial"/>
                <w:spacing w:val="1"/>
                <w:w w:val="90"/>
                <w:kern w:val="0"/>
                <w:fitText w:val="2160" w:id="1969889536"/>
              </w:rPr>
              <w:t>兒</w:t>
            </w:r>
          </w:p>
        </w:tc>
        <w:tc>
          <w:tcPr>
            <w:tcW w:w="2405" w:type="dxa"/>
            <w:shd w:val="clear" w:color="auto" w:fill="FFFFFF"/>
          </w:tcPr>
          <w:p w14:paraId="23290D26"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能辨識唐氏症兒童</w:t>
            </w:r>
          </w:p>
          <w:p w14:paraId="78EA2F83"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能辨識部分常見的輕微異常</w:t>
            </w:r>
            <w:r w:rsidRPr="00CD6314">
              <w:rPr>
                <w:rFonts w:ascii="Calibri" w:eastAsia="標楷體" w:hAnsi="Calibri"/>
              </w:rPr>
              <w:t>(</w:t>
            </w:r>
            <w:r w:rsidRPr="00CD6314">
              <w:rPr>
                <w:rFonts w:ascii="Calibri" w:eastAsia="標楷體" w:hAnsi="Arial"/>
              </w:rPr>
              <w:t>至少五項如：扁平血管痣、咖啡色斑、鼻基部塌陷、眼距過關、耳前息肉、耳前凹窩、斷掌等</w:t>
            </w:r>
            <w:r w:rsidRPr="00CD6314">
              <w:rPr>
                <w:rFonts w:ascii="Calibri" w:eastAsia="標楷體" w:hAnsi="Calibri"/>
              </w:rPr>
              <w:t>)</w:t>
            </w:r>
          </w:p>
          <w:p w14:paraId="4B2DA415"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能辨識外觀明顯的畸形</w:t>
            </w:r>
            <w:r w:rsidRPr="00CD6314">
              <w:rPr>
                <w:rFonts w:ascii="Calibri" w:eastAsia="標楷體" w:hAnsi="Calibri"/>
              </w:rPr>
              <w:t>(</w:t>
            </w:r>
            <w:r w:rsidRPr="00CD6314">
              <w:rPr>
                <w:rFonts w:ascii="Calibri" w:eastAsia="標楷體" w:hAnsi="Arial"/>
              </w:rPr>
              <w:t>如：兔唇、顎裂、眼皮下垂、小耳症、漏斗胸、雞胸、多指異常、併指異常、脊柱側彎</w:t>
            </w:r>
            <w:r w:rsidRPr="00CD6314">
              <w:rPr>
                <w:rFonts w:ascii="Calibri" w:eastAsia="標楷體" w:hAnsi="Calibri"/>
              </w:rPr>
              <w:t>)</w:t>
            </w:r>
          </w:p>
          <w:p w14:paraId="30FC9E42" w14:textId="77777777" w:rsidR="00075051" w:rsidRPr="00CD6314" w:rsidRDefault="00075051" w:rsidP="0060686F">
            <w:pPr>
              <w:rPr>
                <w:rFonts w:ascii="Calibri" w:eastAsia="標楷體" w:hAnsi="Calibri"/>
              </w:rPr>
            </w:pPr>
          </w:p>
        </w:tc>
        <w:tc>
          <w:tcPr>
            <w:tcW w:w="2406" w:type="dxa"/>
            <w:shd w:val="clear" w:color="auto" w:fill="FFFFFF"/>
          </w:tcPr>
          <w:p w14:paraId="665021A4" w14:textId="77777777" w:rsidR="00075051" w:rsidRPr="00CD6314" w:rsidRDefault="00075051" w:rsidP="0060686F">
            <w:pPr>
              <w:rPr>
                <w:rFonts w:ascii="Calibri" w:eastAsia="標楷體" w:hAnsi="Calibri"/>
              </w:rPr>
            </w:pPr>
            <w:r w:rsidRPr="00CD6314">
              <w:rPr>
                <w:rFonts w:ascii="Calibri" w:eastAsia="標楷體" w:hAnsi="Arial" w:hint="eastAsia"/>
              </w:rPr>
              <w:t>‧</w:t>
            </w:r>
            <w:r w:rsidRPr="00CD6314">
              <w:rPr>
                <w:rFonts w:ascii="Calibri" w:eastAsia="標楷體" w:hAnsi="Arial"/>
              </w:rPr>
              <w:t>能辨識除唐氏症外至少三種先天性異常</w:t>
            </w:r>
            <w:r w:rsidRPr="00CD6314">
              <w:rPr>
                <w:rFonts w:ascii="Calibri" w:eastAsia="標楷體" w:hAnsi="Calibri"/>
              </w:rPr>
              <w:t>(</w:t>
            </w:r>
            <w:r w:rsidRPr="00CD6314">
              <w:rPr>
                <w:rFonts w:ascii="Calibri" w:eastAsia="標楷體" w:hAnsi="Arial"/>
              </w:rPr>
              <w:t>如：白化症、軟骨發育不全症、神經纖維瘤症、典型結節性硬化症、典型馬凡氏症等</w:t>
            </w:r>
            <w:r w:rsidRPr="00CD6314">
              <w:rPr>
                <w:rFonts w:ascii="Calibri" w:eastAsia="標楷體" w:hAnsi="Calibri"/>
              </w:rPr>
              <w:t>)</w:t>
            </w:r>
          </w:p>
          <w:p w14:paraId="2B277E5A"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能辨識至少七項常見的輕微異常</w:t>
            </w:r>
            <w:r w:rsidRPr="00CD6314">
              <w:rPr>
                <w:rFonts w:ascii="Calibri" w:eastAsia="標楷體" w:hAnsi="Calibri"/>
              </w:rPr>
              <w:t>(</w:t>
            </w:r>
            <w:r w:rsidRPr="00CD6314">
              <w:rPr>
                <w:rFonts w:ascii="Calibri" w:eastAsia="標楷體" w:hAnsi="Arial"/>
              </w:rPr>
              <w:t>增加項目如：併眉、內眥贅皮、藍鞏膜、低位耳、小下巴、高拱顎、蹼狀頸、臍疝氣、彎指畸形、斷掌、薦部凹窩等</w:t>
            </w:r>
            <w:r w:rsidRPr="00CD6314">
              <w:rPr>
                <w:rFonts w:ascii="Calibri" w:eastAsia="標楷體" w:hAnsi="Calibri"/>
              </w:rPr>
              <w:t>)</w:t>
            </w:r>
          </w:p>
          <w:p w14:paraId="2526FA25"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能辨識更多外觀明顯的畸形</w:t>
            </w:r>
            <w:r w:rsidRPr="00CD6314">
              <w:rPr>
                <w:rFonts w:ascii="Calibri" w:eastAsia="標楷體" w:hAnsi="Calibri"/>
              </w:rPr>
              <w:t>(</w:t>
            </w:r>
            <w:r w:rsidRPr="00CD6314">
              <w:rPr>
                <w:rFonts w:ascii="Calibri" w:eastAsia="標楷體" w:hAnsi="Arial"/>
              </w:rPr>
              <w:t>如：能運用詳細的理學檢查發現、下眼瞼外側端外翻、鎖骨缺損、臍膨出、隱睪症、尿道下裂、半邊肥大症、四肢短小、爪狀手、髖關節脫臼、杵狀足等</w:t>
            </w:r>
            <w:r w:rsidRPr="00CD6314">
              <w:rPr>
                <w:rFonts w:ascii="Calibri" w:eastAsia="標楷體" w:hAnsi="Calibri"/>
              </w:rPr>
              <w:t>)</w:t>
            </w:r>
          </w:p>
          <w:p w14:paraId="635720CD"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參與由主治醫師帶領的家屬衛教及遺傳</w:t>
            </w:r>
            <w:r w:rsidR="001A6520" w:rsidRPr="00CD6314">
              <w:rPr>
                <w:rFonts w:ascii="Calibri" w:eastAsia="標楷體" w:hAnsi="Arial" w:hint="eastAsia"/>
              </w:rPr>
              <w:t>諮</w:t>
            </w:r>
            <w:r w:rsidRPr="00CD6314">
              <w:rPr>
                <w:rFonts w:ascii="Calibri" w:eastAsia="標楷體" w:hAnsi="Arial"/>
              </w:rPr>
              <w:t>詢</w:t>
            </w:r>
          </w:p>
        </w:tc>
        <w:tc>
          <w:tcPr>
            <w:tcW w:w="2425" w:type="dxa"/>
            <w:shd w:val="clear" w:color="auto" w:fill="FFFFFF"/>
          </w:tcPr>
          <w:p w14:paraId="20923DA1"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能辨識至少五種以上的先天性異常</w:t>
            </w:r>
            <w:r w:rsidRPr="00CD6314">
              <w:rPr>
                <w:rFonts w:ascii="Calibri" w:eastAsia="標楷體" w:hAnsi="Calibri"/>
              </w:rPr>
              <w:t>(</w:t>
            </w:r>
            <w:r w:rsidRPr="00CD6314">
              <w:rPr>
                <w:rFonts w:ascii="Calibri" w:eastAsia="標楷體" w:hAnsi="Arial"/>
              </w:rPr>
              <w:t>增加項目如：貓哭症、波蘭氏畸形、典型黏多醣症、典型成骨不全症、</w:t>
            </w:r>
            <w:r w:rsidRPr="00CD6314">
              <w:rPr>
                <w:rFonts w:ascii="Calibri" w:eastAsia="標楷體" w:hAnsi="Calibri"/>
              </w:rPr>
              <w:t>Prader-Willi</w:t>
            </w:r>
            <w:r w:rsidRPr="00CD6314">
              <w:rPr>
                <w:rFonts w:ascii="Calibri" w:eastAsia="標楷體" w:hAnsi="Arial"/>
              </w:rPr>
              <w:t>氏症、任何一種肌肉萎縮症等</w:t>
            </w:r>
            <w:r w:rsidRPr="00CD6314">
              <w:rPr>
                <w:rFonts w:ascii="Calibri" w:eastAsia="標楷體" w:hAnsi="Calibri"/>
              </w:rPr>
              <w:t>)</w:t>
            </w:r>
          </w:p>
          <w:p w14:paraId="25530535"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能辨識大部分常見的輕微異常</w:t>
            </w:r>
            <w:r w:rsidRPr="00CD6314">
              <w:rPr>
                <w:rFonts w:ascii="Calibri" w:eastAsia="標楷體" w:hAnsi="Calibri"/>
              </w:rPr>
              <w:t>(</w:t>
            </w:r>
            <w:r w:rsidRPr="00CD6314">
              <w:rPr>
                <w:rFonts w:ascii="Calibri" w:eastAsia="標楷體" w:hAnsi="Arial"/>
              </w:rPr>
              <w:t>增加項目如：眼裂過窄、耳垂橫紋、耳背小凹窩、耳軸後傾、兩側肢體不對稱、蜘蛛狀指、搖椅樣腳等</w:t>
            </w:r>
            <w:r w:rsidRPr="00CD6314">
              <w:rPr>
                <w:rFonts w:ascii="Calibri" w:eastAsia="標楷體" w:hAnsi="Calibri"/>
              </w:rPr>
              <w:t>)</w:t>
            </w:r>
          </w:p>
          <w:p w14:paraId="7CFB932C"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能辨識部分嚴重的先天畸形</w:t>
            </w:r>
            <w:r w:rsidRPr="00CD6314">
              <w:rPr>
                <w:rFonts w:ascii="Calibri" w:eastAsia="標楷體" w:hAnsi="Calibri"/>
              </w:rPr>
              <w:t>(</w:t>
            </w:r>
            <w:r w:rsidRPr="00CD6314">
              <w:rPr>
                <w:rFonts w:ascii="Calibri" w:eastAsia="標楷體" w:hAnsi="Arial"/>
              </w:rPr>
              <w:t>如：能運用理學檢查、影像學檢查等發現水腦症、典型先天性心臟病、橫膈疝氣、腸道異常、肝臟或脾臟腫大、水腎等</w:t>
            </w:r>
            <w:r w:rsidRPr="00CD6314">
              <w:rPr>
                <w:rFonts w:ascii="Calibri" w:eastAsia="標楷體" w:hAnsi="Calibri"/>
              </w:rPr>
              <w:t>)</w:t>
            </w:r>
          </w:p>
          <w:p w14:paraId="5A4A05C7"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協助主治醫師進行遺傳諮詢及衛教家屬</w:t>
            </w:r>
          </w:p>
        </w:tc>
      </w:tr>
      <w:tr w:rsidR="00075051" w:rsidRPr="00CD6314" w14:paraId="1439EA8B" w14:textId="77777777" w:rsidTr="00CC6DD1">
        <w:trPr>
          <w:jc w:val="center"/>
        </w:trPr>
        <w:tc>
          <w:tcPr>
            <w:tcW w:w="2405" w:type="dxa"/>
            <w:shd w:val="clear" w:color="auto" w:fill="FFFFFF"/>
          </w:tcPr>
          <w:p w14:paraId="185B9FD0" w14:textId="77777777" w:rsidR="00075051" w:rsidRPr="009D740D" w:rsidRDefault="00075051" w:rsidP="001A6520">
            <w:pPr>
              <w:jc w:val="center"/>
              <w:rPr>
                <w:rFonts w:ascii="Calibri" w:eastAsia="標楷體" w:hAnsi="Calibri"/>
              </w:rPr>
            </w:pPr>
            <w:r w:rsidRPr="00EC7031">
              <w:rPr>
                <w:rFonts w:ascii="Calibri" w:eastAsia="標楷體" w:hAnsi="Calibri"/>
                <w:w w:val="90"/>
                <w:kern w:val="0"/>
                <w:fitText w:val="2160" w:id="1969889537"/>
              </w:rPr>
              <w:t>先天代謝異常兒的照</w:t>
            </w:r>
            <w:r w:rsidRPr="00EC7031">
              <w:rPr>
                <w:rFonts w:ascii="Calibri" w:eastAsia="標楷體" w:hAnsi="Calibri"/>
                <w:spacing w:val="1"/>
                <w:w w:val="90"/>
                <w:kern w:val="0"/>
                <w:fitText w:val="2160" w:id="1969889537"/>
              </w:rPr>
              <w:t>顧</w:t>
            </w:r>
          </w:p>
        </w:tc>
        <w:tc>
          <w:tcPr>
            <w:tcW w:w="2405" w:type="dxa"/>
            <w:shd w:val="clear" w:color="auto" w:fill="FFFFFF"/>
          </w:tcPr>
          <w:p w14:paraId="0E0EB346" w14:textId="77777777" w:rsidR="00075051" w:rsidRPr="009D740D" w:rsidRDefault="00075051" w:rsidP="0060686F">
            <w:pPr>
              <w:rPr>
                <w:rFonts w:ascii="Calibri" w:eastAsia="標楷體" w:hAnsi="Calibri"/>
              </w:rPr>
            </w:pPr>
            <w:r w:rsidRPr="009D740D">
              <w:rPr>
                <w:rFonts w:ascii="Calibri" w:eastAsia="標楷體" w:hAnsi="Calibri" w:hint="eastAsia"/>
              </w:rPr>
              <w:t>‧</w:t>
            </w:r>
            <w:r w:rsidRPr="009D740D">
              <w:rPr>
                <w:rFonts w:ascii="Calibri" w:eastAsia="標楷體" w:hAnsi="Calibri"/>
              </w:rPr>
              <w:t>能說出個別新生兒篩檢項目疾病的</w:t>
            </w:r>
            <w:r w:rsidR="004009F3" w:rsidRPr="009D740D">
              <w:rPr>
                <w:rFonts w:ascii="Calibri" w:eastAsia="標楷體" w:hAnsi="Calibri" w:hint="eastAsia"/>
              </w:rPr>
              <w:t>特</w:t>
            </w:r>
            <w:r w:rsidRPr="009D740D">
              <w:rPr>
                <w:rFonts w:ascii="Calibri" w:eastAsia="標楷體" w:hAnsi="Calibri"/>
              </w:rPr>
              <w:t>性與診斷方法</w:t>
            </w:r>
          </w:p>
        </w:tc>
        <w:tc>
          <w:tcPr>
            <w:tcW w:w="2406" w:type="dxa"/>
            <w:shd w:val="clear" w:color="auto" w:fill="FFFFFF"/>
          </w:tcPr>
          <w:p w14:paraId="65004D8F" w14:textId="77777777" w:rsidR="00075051" w:rsidRPr="00CD6314" w:rsidRDefault="00075051"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能說明至少三種先天代謝異常</w:t>
            </w:r>
            <w:r w:rsidRPr="00CD6314">
              <w:rPr>
                <w:rFonts w:ascii="Calibri" w:eastAsia="標楷體" w:hAnsi="Calibri"/>
              </w:rPr>
              <w:t>(</w:t>
            </w:r>
            <w:r w:rsidRPr="00CD6314">
              <w:rPr>
                <w:rFonts w:ascii="Calibri" w:eastAsia="標楷體" w:hAnsi="Calibri"/>
              </w:rPr>
              <w:t>如：</w:t>
            </w:r>
            <w:r w:rsidRPr="00CD6314">
              <w:rPr>
                <w:rFonts w:ascii="Calibri" w:eastAsia="標楷體" w:hAnsi="Calibri"/>
              </w:rPr>
              <w:t>G6PD</w:t>
            </w:r>
            <w:r w:rsidRPr="00CD6314">
              <w:rPr>
                <w:rFonts w:ascii="Calibri" w:eastAsia="標楷體" w:hAnsi="Calibri"/>
              </w:rPr>
              <w:t>缺乏症、先天性甲狀腺低能症、先天性腎上腺增生症、楓糖尿症、苯酮尿症等</w:t>
            </w:r>
            <w:r w:rsidRPr="00CD6314">
              <w:rPr>
                <w:rFonts w:ascii="Calibri" w:eastAsia="標楷體" w:hAnsi="Calibri"/>
              </w:rPr>
              <w:t>)</w:t>
            </w:r>
            <w:r w:rsidRPr="00CD6314">
              <w:rPr>
                <w:rFonts w:ascii="Calibri" w:eastAsia="標楷體" w:hAnsi="Calibri"/>
              </w:rPr>
              <w:t>，並能進行衛教</w:t>
            </w:r>
          </w:p>
          <w:p w14:paraId="57AC4B94" w14:textId="77777777" w:rsidR="00075051" w:rsidRPr="00CD6314" w:rsidRDefault="00075051"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能辨識部分常見的先天代謝異常臨床症狀</w:t>
            </w:r>
            <w:r w:rsidRPr="00CD6314">
              <w:rPr>
                <w:rFonts w:ascii="Calibri" w:eastAsia="標楷體" w:hAnsi="Calibri"/>
              </w:rPr>
              <w:t>(</w:t>
            </w:r>
            <w:r w:rsidRPr="00CD6314">
              <w:rPr>
                <w:rFonts w:ascii="Calibri" w:eastAsia="標楷體" w:hAnsi="Calibri"/>
              </w:rPr>
              <w:t>如：意識欠清、呼吸急促、體溫不穩、倦怠、活動力欠佳、肌肉張力異常、食慾減退、肝脾腫大、生長發育不良、特殊體味等</w:t>
            </w:r>
            <w:r w:rsidRPr="00CD6314">
              <w:rPr>
                <w:rFonts w:ascii="Calibri" w:eastAsia="標楷體" w:hAnsi="Calibri"/>
              </w:rPr>
              <w:t>)</w:t>
            </w:r>
            <w:r w:rsidRPr="00CD6314">
              <w:rPr>
                <w:rFonts w:ascii="Calibri" w:eastAsia="標楷體" w:hAnsi="Calibri"/>
              </w:rPr>
              <w:t>，並能安排常規檢查以及血糖、血氨、電解質、</w:t>
            </w:r>
            <w:r w:rsidRPr="00CD6314">
              <w:rPr>
                <w:rFonts w:ascii="Calibri" w:eastAsia="標楷體" w:hAnsi="Calibri" w:hint="eastAsia"/>
              </w:rPr>
              <w:t>anion gap</w:t>
            </w:r>
            <w:r w:rsidRPr="00CD6314">
              <w:rPr>
                <w:rFonts w:ascii="Calibri" w:eastAsia="標楷體" w:hAnsi="Calibri"/>
              </w:rPr>
              <w:t>等檢查</w:t>
            </w:r>
          </w:p>
          <w:p w14:paraId="07DC446F" w14:textId="77777777" w:rsidR="00075051" w:rsidRPr="00CD6314" w:rsidRDefault="00075051"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對罹患先天代謝異常</w:t>
            </w:r>
            <w:r w:rsidRPr="00CD6314">
              <w:rPr>
                <w:rFonts w:ascii="Calibri" w:eastAsia="標楷體" w:hAnsi="Calibri"/>
              </w:rPr>
              <w:lastRenderedPageBreak/>
              <w:t>病人能先行給予支持性治療，採取適當檢體，並緊急照會總值班醫師或專科主治醫師做後續照顧</w:t>
            </w:r>
          </w:p>
        </w:tc>
        <w:tc>
          <w:tcPr>
            <w:tcW w:w="2425" w:type="dxa"/>
            <w:shd w:val="clear" w:color="auto" w:fill="FFFFFF"/>
          </w:tcPr>
          <w:p w14:paraId="283A1DBC" w14:textId="77777777" w:rsidR="00075051" w:rsidRPr="00CD6314" w:rsidRDefault="00075051" w:rsidP="004009F3">
            <w:pPr>
              <w:jc w:val="both"/>
              <w:rPr>
                <w:rFonts w:ascii="Calibri" w:eastAsia="標楷體" w:hAnsi="Calibri"/>
              </w:rPr>
            </w:pPr>
            <w:r w:rsidRPr="00CD6314">
              <w:rPr>
                <w:rFonts w:ascii="Calibri" w:eastAsia="標楷體" w:hAnsi="Calibri" w:hint="eastAsia"/>
              </w:rPr>
              <w:lastRenderedPageBreak/>
              <w:t>‧</w:t>
            </w:r>
            <w:r w:rsidRPr="00CD6314">
              <w:rPr>
                <w:rFonts w:ascii="Calibri" w:eastAsia="標楷體" w:hAnsi="Calibri"/>
              </w:rPr>
              <w:t>能說明至少五種以上先天代謝異常</w:t>
            </w:r>
            <w:r w:rsidRPr="00CD6314">
              <w:rPr>
                <w:rFonts w:ascii="Calibri" w:eastAsia="標楷體" w:hAnsi="Calibri"/>
              </w:rPr>
              <w:t>(</w:t>
            </w:r>
            <w:r w:rsidRPr="00CD6314">
              <w:rPr>
                <w:rFonts w:ascii="Calibri" w:eastAsia="標楷體" w:hAnsi="Calibri"/>
              </w:rPr>
              <w:t>增加項目如：半乳糖血症、楓糖尿症、苯酮尿症、甲基丙二酸血症、丙酸血症、戊二酸血症等</w:t>
            </w:r>
            <w:r w:rsidRPr="00CD6314">
              <w:rPr>
                <w:rFonts w:ascii="Calibri" w:eastAsia="標楷體" w:hAnsi="Calibri"/>
              </w:rPr>
              <w:t>)</w:t>
            </w:r>
            <w:r w:rsidRPr="00CD6314">
              <w:rPr>
                <w:rFonts w:ascii="Calibri" w:eastAsia="標楷體" w:hAnsi="Calibri"/>
              </w:rPr>
              <w:t>，並能做簡單衛教</w:t>
            </w:r>
          </w:p>
          <w:p w14:paraId="58936CBE" w14:textId="77777777" w:rsidR="00075051" w:rsidRPr="00CD6314" w:rsidRDefault="00075051"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能辨識常見的先天代謝異常臨床症狀，並能安排血糖檢查、血氨、電解質、</w:t>
            </w:r>
            <w:r w:rsidRPr="00CD6314">
              <w:rPr>
                <w:rFonts w:ascii="Calibri" w:eastAsia="標楷體" w:hAnsi="Calibri" w:hint="eastAsia"/>
              </w:rPr>
              <w:t>anion gap</w:t>
            </w:r>
            <w:r w:rsidRPr="00CD6314">
              <w:rPr>
                <w:rFonts w:ascii="Calibri" w:eastAsia="標楷體" w:hAnsi="Calibri"/>
              </w:rPr>
              <w:t>、乳酸、丙酮酸等檢查後續的特殊的代謝性疾病檢查</w:t>
            </w:r>
            <w:r w:rsidRPr="00CD6314">
              <w:rPr>
                <w:rFonts w:ascii="Calibri" w:eastAsia="標楷體" w:hAnsi="Calibri"/>
              </w:rPr>
              <w:t>(</w:t>
            </w:r>
            <w:r w:rsidRPr="00CD6314">
              <w:rPr>
                <w:rFonts w:ascii="Calibri" w:eastAsia="標楷體" w:hAnsi="Calibri"/>
              </w:rPr>
              <w:t>如：血液胺基酸檢驗、尿液有機酸檢驗等</w:t>
            </w:r>
            <w:r w:rsidRPr="00CD6314">
              <w:rPr>
                <w:rFonts w:ascii="Calibri" w:eastAsia="標楷體" w:hAnsi="Calibri"/>
              </w:rPr>
              <w:t>)</w:t>
            </w:r>
          </w:p>
          <w:p w14:paraId="2ABF9EC0" w14:textId="77777777" w:rsidR="00075051" w:rsidRPr="00CD6314" w:rsidRDefault="00075051"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除能先行給予支持性治療之外，還能適當矯治代謝性異常</w:t>
            </w:r>
            <w:r w:rsidRPr="00CD6314">
              <w:rPr>
                <w:rFonts w:ascii="Calibri" w:eastAsia="標楷體" w:hAnsi="Calibri"/>
              </w:rPr>
              <w:t>(</w:t>
            </w:r>
            <w:r w:rsidRPr="00CD6314">
              <w:rPr>
                <w:rFonts w:ascii="Calibri" w:eastAsia="標楷體" w:hAnsi="Calibri"/>
              </w:rPr>
              <w:t>如：矯治低血糖、酸血症、電解</w:t>
            </w:r>
            <w:r w:rsidRPr="00CD6314">
              <w:rPr>
                <w:rFonts w:ascii="Calibri" w:eastAsia="標楷體" w:hAnsi="Calibri"/>
              </w:rPr>
              <w:lastRenderedPageBreak/>
              <w:t>質不平衡、高血氨等</w:t>
            </w:r>
            <w:r w:rsidRPr="00CD6314">
              <w:rPr>
                <w:rFonts w:ascii="Calibri" w:eastAsia="標楷體" w:hAnsi="Calibri"/>
              </w:rPr>
              <w:t>)</w:t>
            </w:r>
            <w:r w:rsidRPr="00CD6314">
              <w:rPr>
                <w:rFonts w:ascii="Calibri" w:eastAsia="標楷體" w:hAnsi="Calibri"/>
              </w:rPr>
              <w:t>，緊急照會總值班醫師或專科主治醫師做後續照顧，並協助特殊治療之進行</w:t>
            </w:r>
            <w:r w:rsidRPr="00CD6314">
              <w:rPr>
                <w:rFonts w:ascii="Calibri" w:eastAsia="標楷體" w:hAnsi="Calibri"/>
              </w:rPr>
              <w:t>(</w:t>
            </w:r>
            <w:r w:rsidRPr="00CD6314">
              <w:rPr>
                <w:rFonts w:ascii="Calibri" w:eastAsia="標楷體" w:hAnsi="Calibri"/>
              </w:rPr>
              <w:t>如：腹膜透析、血液交換輸血、血液透析等</w:t>
            </w:r>
            <w:r w:rsidRPr="00CD6314">
              <w:rPr>
                <w:rFonts w:ascii="Calibri" w:eastAsia="標楷體" w:hAnsi="Calibri"/>
              </w:rPr>
              <w:t>)</w:t>
            </w:r>
          </w:p>
        </w:tc>
      </w:tr>
      <w:tr w:rsidR="00075051" w:rsidRPr="00CD6314" w14:paraId="0BD1628E" w14:textId="77777777" w:rsidTr="00CC6DD1">
        <w:trPr>
          <w:jc w:val="center"/>
        </w:trPr>
        <w:tc>
          <w:tcPr>
            <w:tcW w:w="2405" w:type="dxa"/>
            <w:shd w:val="clear" w:color="auto" w:fill="FFFFFF"/>
          </w:tcPr>
          <w:p w14:paraId="0CE79238" w14:textId="77777777" w:rsidR="00075051" w:rsidRPr="00CD6314" w:rsidRDefault="00075051" w:rsidP="001A6520">
            <w:pPr>
              <w:jc w:val="center"/>
              <w:rPr>
                <w:rFonts w:ascii="Calibri" w:eastAsia="標楷體" w:hAnsi="Calibri"/>
              </w:rPr>
            </w:pPr>
            <w:r w:rsidRPr="00CD6314">
              <w:rPr>
                <w:rFonts w:ascii="Calibri" w:eastAsia="標楷體" w:hAnsi="Arial"/>
              </w:rPr>
              <w:lastRenderedPageBreak/>
              <w:t>遺傳型式的了解</w:t>
            </w:r>
          </w:p>
        </w:tc>
        <w:tc>
          <w:tcPr>
            <w:tcW w:w="2405" w:type="dxa"/>
            <w:shd w:val="clear" w:color="auto" w:fill="FFFFFF"/>
          </w:tcPr>
          <w:p w14:paraId="2AE118E8"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了解全部的基本遺傳型式</w:t>
            </w:r>
            <w:r w:rsidRPr="00CD6314">
              <w:rPr>
                <w:rFonts w:ascii="Calibri" w:eastAsia="標楷體" w:hAnsi="Calibri"/>
              </w:rPr>
              <w:t>(</w:t>
            </w:r>
            <w:r w:rsidRPr="00CD6314">
              <w:rPr>
                <w:rFonts w:ascii="Calibri" w:eastAsia="標楷體" w:hAnsi="Arial"/>
              </w:rPr>
              <w:t>增加項目如：性聯顯性遺傳、粒線體遺傳等</w:t>
            </w:r>
            <w:r w:rsidRPr="00CD6314">
              <w:rPr>
                <w:rFonts w:ascii="Calibri" w:eastAsia="標楷體" w:hAnsi="Calibri"/>
              </w:rPr>
              <w:t>)</w:t>
            </w:r>
          </w:p>
          <w:p w14:paraId="1885365A"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能建構包括至少三</w:t>
            </w:r>
            <w:r w:rsidRPr="00CD6314">
              <w:rPr>
                <w:rFonts w:ascii="Calibri" w:eastAsia="標楷體" w:hAnsi="Calibri"/>
              </w:rPr>
              <w:cr/>
            </w:r>
            <w:r w:rsidRPr="00CD6314">
              <w:rPr>
                <w:rFonts w:ascii="Calibri" w:eastAsia="標楷體" w:hAnsi="Arial"/>
              </w:rPr>
              <w:t>所有成員</w:t>
            </w:r>
            <w:r w:rsidRPr="00CD6314">
              <w:rPr>
                <w:rFonts w:ascii="Calibri" w:eastAsia="標楷體" w:hAnsi="Calibri"/>
              </w:rPr>
              <w:cr/>
            </w:r>
            <w:r w:rsidRPr="00CD6314">
              <w:rPr>
                <w:rFonts w:ascii="Calibri" w:eastAsia="標楷體" w:hAnsi="Arial"/>
              </w:rPr>
              <w:t>康狀態的家族譜〔如：所有家族成員的年齡、存歿、有無流產或死產、有無特殊體質或疾病，包括單基因遺傳疾病、多基因遺傳疾病</w:t>
            </w:r>
            <w:r w:rsidRPr="00CD6314">
              <w:rPr>
                <w:rFonts w:ascii="Calibri" w:eastAsia="標楷體" w:hAnsi="Calibri"/>
              </w:rPr>
              <w:t>(</w:t>
            </w:r>
            <w:r w:rsidRPr="00CD6314">
              <w:rPr>
                <w:rFonts w:ascii="Calibri" w:eastAsia="標楷體" w:hAnsi="Arial"/>
              </w:rPr>
              <w:t>如：過敏性疾病、高血壓、糖尿病等</w:t>
            </w:r>
            <w:r w:rsidRPr="00CD6314">
              <w:rPr>
                <w:rFonts w:ascii="Calibri" w:eastAsia="標楷體" w:hAnsi="Calibri"/>
              </w:rPr>
              <w:t xml:space="preserve">) </w:t>
            </w:r>
            <w:r w:rsidRPr="00CD6314">
              <w:rPr>
                <w:rFonts w:ascii="Calibri" w:eastAsia="標楷體" w:hAnsi="Arial"/>
              </w:rPr>
              <w:t>等〕</w:t>
            </w:r>
          </w:p>
        </w:tc>
        <w:tc>
          <w:tcPr>
            <w:tcW w:w="2406" w:type="dxa"/>
            <w:shd w:val="clear" w:color="auto" w:fill="FFFFFF"/>
          </w:tcPr>
          <w:p w14:paraId="4982EBC4"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能依據臨床資料及詳細記錄的家族譜分析基本的遺傳型式</w:t>
            </w:r>
            <w:r w:rsidRPr="00CD6314">
              <w:rPr>
                <w:rFonts w:ascii="Calibri" w:eastAsia="標楷體" w:hAnsi="Calibri"/>
              </w:rPr>
              <w:t>(</w:t>
            </w:r>
            <w:r w:rsidRPr="00CD6314">
              <w:rPr>
                <w:rFonts w:ascii="Calibri" w:eastAsia="標楷體" w:hAnsi="Arial"/>
              </w:rPr>
              <w:t>如：體染色體隱性遺傳、體染色體顯性遺傳、性聯隱性遺傳等</w:t>
            </w:r>
            <w:r w:rsidRPr="00CD6314">
              <w:rPr>
                <w:rFonts w:ascii="Calibri" w:eastAsia="標楷體" w:hAnsi="Calibri"/>
              </w:rPr>
              <w:t>)</w:t>
            </w:r>
          </w:p>
        </w:tc>
        <w:tc>
          <w:tcPr>
            <w:tcW w:w="2425" w:type="dxa"/>
            <w:shd w:val="clear" w:color="auto" w:fill="FFFFFF"/>
          </w:tcPr>
          <w:p w14:paraId="3E9BAC93"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能簡單分析特殊的遺傳型式</w:t>
            </w:r>
            <w:r w:rsidRPr="00CD6314">
              <w:rPr>
                <w:rFonts w:ascii="Calibri" w:eastAsia="標楷體" w:hAnsi="Calibri"/>
              </w:rPr>
              <w:t>(</w:t>
            </w:r>
            <w:r w:rsidRPr="00CD6314">
              <w:rPr>
                <w:rFonts w:ascii="Calibri" w:eastAsia="標楷體" w:hAnsi="Arial"/>
              </w:rPr>
              <w:t>如：染色體平衡性轉位帶因者的遺傳、粒線體遺傳等</w:t>
            </w:r>
            <w:r w:rsidRPr="00CD6314">
              <w:rPr>
                <w:rFonts w:ascii="Calibri" w:eastAsia="標楷體" w:hAnsi="Calibri"/>
              </w:rPr>
              <w:t>)</w:t>
            </w:r>
          </w:p>
          <w:p w14:paraId="75384C3B" w14:textId="77777777" w:rsidR="00075051" w:rsidRPr="00CD6314" w:rsidRDefault="00075051" w:rsidP="004009F3">
            <w:pPr>
              <w:jc w:val="both"/>
              <w:rPr>
                <w:rFonts w:ascii="Calibri" w:eastAsia="標楷體" w:hAnsi="Calibri"/>
              </w:rPr>
            </w:pPr>
            <w:r w:rsidRPr="00CD6314">
              <w:rPr>
                <w:rFonts w:ascii="Calibri" w:eastAsia="標楷體" w:hAnsi="Arial" w:hint="eastAsia"/>
              </w:rPr>
              <w:t>‧</w:t>
            </w:r>
            <w:r w:rsidRPr="00CD6314">
              <w:rPr>
                <w:rFonts w:ascii="Calibri" w:eastAsia="標楷體" w:hAnsi="Arial"/>
              </w:rPr>
              <w:t>能協助主治醫師進行遺傳諮詢</w:t>
            </w:r>
          </w:p>
        </w:tc>
      </w:tr>
    </w:tbl>
    <w:p w14:paraId="7ABEA372" w14:textId="77777777" w:rsidR="00075051" w:rsidRPr="00CD6314" w:rsidRDefault="00E344DD" w:rsidP="00EC7031">
      <w:pPr>
        <w:pStyle w:val="a9"/>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t>常見之兒童急症</w:t>
      </w:r>
      <w:r w:rsidRPr="00CD6314">
        <w:rPr>
          <w:rFonts w:ascii="Calibri" w:eastAsia="標楷體" w:hAnsi="Calibri" w:hint="eastAsia"/>
          <w:b/>
          <w:sz w:val="28"/>
        </w:rPr>
        <w:t xml:space="preserve"> (COMMON ACUTE PEDIATRIC ILLNESSES)</w:t>
      </w:r>
    </w:p>
    <w:p w14:paraId="7E913FA6" w14:textId="77777777" w:rsidR="00075051" w:rsidRPr="00CD6314" w:rsidRDefault="00075051" w:rsidP="00075051">
      <w:pPr>
        <w:pStyle w:val="a9"/>
        <w:ind w:leftChars="0" w:left="1440"/>
        <w:rPr>
          <w:rFonts w:ascii="Calibri" w:eastAsia="標楷體" w:hAnsi="Calibri"/>
        </w:rPr>
      </w:pPr>
      <w:r w:rsidRPr="00CD6314">
        <w:rPr>
          <w:rFonts w:ascii="Calibri" w:eastAsia="標楷體" w:hAnsi="Arial"/>
        </w:rPr>
        <w:t>當身體面臨特定的問題與不適時，病患往往會尋求內科醫療。醫師必須根據病人所提供的家族史資訊、身體檢查、檢驗或是影像來解決問題。在解決問題的過程中，需要以生理學、病理生理學（</w:t>
      </w:r>
      <w:r w:rsidRPr="00CD6314">
        <w:rPr>
          <w:rFonts w:ascii="Calibri" w:eastAsia="標楷體" w:hAnsi="Calibri"/>
        </w:rPr>
        <w:t>pathophysiology</w:t>
      </w:r>
      <w:r w:rsidRPr="00CD6314">
        <w:rPr>
          <w:rFonts w:ascii="Calibri" w:eastAsia="標楷體" w:hAnsi="Arial"/>
        </w:rPr>
        <w:t>）、流行病學等相關知識為基礎，並掌握病人的性別、種族、環境與先前的健康狀況。當病人為嬰兒、小孩或青少年時，醫師還須考慮年齡、身體發育、發展期（</w:t>
      </w:r>
      <w:r w:rsidRPr="00CD6314">
        <w:rPr>
          <w:rFonts w:ascii="Calibri" w:eastAsia="標楷體" w:hAnsi="Calibri"/>
        </w:rPr>
        <w:t>developmental stage</w:t>
      </w:r>
      <w:r w:rsidRPr="00CD6314">
        <w:rPr>
          <w:rFonts w:ascii="Calibri" w:eastAsia="標楷體" w:hAnsi="Arial"/>
        </w:rPr>
        <w:t>）以及家庭環境。</w:t>
      </w:r>
      <w:r w:rsidRPr="00CD6314">
        <w:rPr>
          <w:rFonts w:ascii="Calibri" w:eastAsia="標楷體" w:hAnsi="Calibri"/>
        </w:rPr>
        <w:t xml:space="preserve"> </w:t>
      </w:r>
      <w:r w:rsidRPr="00CD6314">
        <w:rPr>
          <w:rFonts w:ascii="Calibri" w:eastAsia="標楷體" w:hAnsi="Calibri"/>
        </w:rPr>
        <w:br/>
      </w:r>
      <w:r w:rsidRPr="00CD6314">
        <w:rPr>
          <w:rFonts w:ascii="Calibri" w:eastAsia="標楷體" w:hAnsi="Arial"/>
        </w:rPr>
        <w:t>必定要會的兒童常見急性疾病包括下列</w:t>
      </w:r>
      <w:r w:rsidRPr="00CD6314">
        <w:rPr>
          <w:rFonts w:ascii="Calibri" w:eastAsia="標楷體" w:hAnsi="Calibri"/>
        </w:rPr>
        <w:t>:</w:t>
      </w:r>
    </w:p>
    <w:p w14:paraId="2543D198"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中耳炎</w:t>
      </w:r>
    </w:p>
    <w:p w14:paraId="35CC8BA9"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Calibri" w:hint="eastAsia"/>
        </w:rPr>
        <w:t>EPS(Extrapyramid syndrome)</w:t>
      </w:r>
      <w:r w:rsidRPr="00CD6314">
        <w:rPr>
          <w:rFonts w:ascii="Calibri" w:eastAsia="標楷體" w:hAnsi="Arial" w:hint="eastAsia"/>
        </w:rPr>
        <w:t>、癲癇、抽慉</w:t>
      </w:r>
    </w:p>
    <w:p w14:paraId="0316AB43"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腸病毒</w:t>
      </w:r>
    </w:p>
    <w:p w14:paraId="17B4ED27"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川崎病</w:t>
      </w:r>
    </w:p>
    <w:p w14:paraId="12FAB369"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疱疹性牙齦炎</w:t>
      </w:r>
    </w:p>
    <w:p w14:paraId="36C17D24"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腸套疊</w:t>
      </w:r>
    </w:p>
    <w:p w14:paraId="37EA982F"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急性闌尾炎</w:t>
      </w:r>
    </w:p>
    <w:p w14:paraId="3DDD0F34"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哮吼症</w:t>
      </w:r>
      <w:r w:rsidRPr="00CD6314">
        <w:rPr>
          <w:rFonts w:ascii="Calibri" w:eastAsia="標楷體" w:hAnsi="Calibri" w:hint="eastAsia"/>
        </w:rPr>
        <w:t>(Croup)</w:t>
      </w:r>
    </w:p>
    <w:p w14:paraId="649D0658"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急性腸胃炎</w:t>
      </w:r>
    </w:p>
    <w:p w14:paraId="7709509B"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異位性皮膚炎、蕁麻疹、蚊蟲叮咬、血管性水腫、黴菌感染、膿痂疹及青春痘等皮膚疾病</w:t>
      </w:r>
    </w:p>
    <w:p w14:paraId="3B664711"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泌尿道感染</w:t>
      </w:r>
    </w:p>
    <w:p w14:paraId="5DC11B49"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急性結膜炎</w:t>
      </w:r>
    </w:p>
    <w:p w14:paraId="54409DA1"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血尿</w:t>
      </w:r>
    </w:p>
    <w:p w14:paraId="4DEC08B9"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便秘</w:t>
      </w:r>
    </w:p>
    <w:p w14:paraId="731775E0"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頭痛</w:t>
      </w:r>
    </w:p>
    <w:p w14:paraId="6611F5F4"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呼吸窘迫</w:t>
      </w:r>
    </w:p>
    <w:p w14:paraId="5A157AEA"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發紺</w:t>
      </w:r>
    </w:p>
    <w:p w14:paraId="051944B8"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lastRenderedPageBreak/>
        <w:t>貧血</w:t>
      </w:r>
    </w:p>
    <w:p w14:paraId="356DF4ED"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過敏性鼻炎、鼻竇炎</w:t>
      </w:r>
    </w:p>
    <w:p w14:paraId="5659F6C5" w14:textId="77777777" w:rsidR="00075051" w:rsidRPr="00CD6314" w:rsidRDefault="00075051" w:rsidP="00025944">
      <w:pPr>
        <w:pStyle w:val="a9"/>
        <w:numPr>
          <w:ilvl w:val="0"/>
          <w:numId w:val="37"/>
        </w:numPr>
        <w:ind w:leftChars="0" w:left="2040" w:hanging="240"/>
        <w:rPr>
          <w:rFonts w:ascii="Calibri" w:eastAsia="標楷體" w:hAnsi="Calibri"/>
        </w:rPr>
      </w:pPr>
      <w:r w:rsidRPr="00CD6314">
        <w:rPr>
          <w:rFonts w:ascii="Calibri" w:eastAsia="標楷體" w:hAnsi="Arial" w:hint="eastAsia"/>
        </w:rPr>
        <w:t>氣喘</w:t>
      </w:r>
    </w:p>
    <w:p w14:paraId="545CD921" w14:textId="77777777" w:rsidR="004009F3" w:rsidRPr="00CD6314" w:rsidRDefault="00075051" w:rsidP="004009F3">
      <w:pPr>
        <w:pStyle w:val="a9"/>
        <w:numPr>
          <w:ilvl w:val="0"/>
          <w:numId w:val="37"/>
        </w:numPr>
        <w:ind w:leftChars="0" w:left="2040" w:hanging="240"/>
        <w:rPr>
          <w:rFonts w:ascii="Calibri" w:eastAsia="標楷體" w:hAnsi="Calibri"/>
        </w:rPr>
      </w:pPr>
      <w:r w:rsidRPr="00CD6314">
        <w:rPr>
          <w:rFonts w:ascii="Calibri" w:eastAsia="標楷體" w:hAnsi="Arial" w:hint="eastAsia"/>
        </w:rPr>
        <w:t>細菌性肺炎、病毒性肺炎及非典型肺炎</w:t>
      </w:r>
    </w:p>
    <w:p w14:paraId="0902A09B" w14:textId="77777777" w:rsidR="004009F3" w:rsidRPr="00CD6314" w:rsidRDefault="00075051" w:rsidP="004009F3">
      <w:pPr>
        <w:pStyle w:val="a9"/>
        <w:numPr>
          <w:ilvl w:val="0"/>
          <w:numId w:val="37"/>
        </w:numPr>
        <w:ind w:leftChars="0" w:left="2040" w:hanging="240"/>
        <w:rPr>
          <w:rFonts w:ascii="Calibri" w:eastAsia="標楷體" w:hAnsi="Calibri"/>
        </w:rPr>
      </w:pPr>
      <w:r w:rsidRPr="00CD6314">
        <w:rPr>
          <w:rFonts w:ascii="Calibri" w:eastAsia="標楷體" w:hAnsi="Arial" w:hint="eastAsia"/>
        </w:rPr>
        <w:t>腦膜炎</w:t>
      </w:r>
      <w:r w:rsidRPr="00CD6314">
        <w:rPr>
          <w:rFonts w:ascii="Calibri" w:eastAsia="標楷體" w:hAnsi="Calibri" w:hint="eastAsia"/>
        </w:rPr>
        <w:t xml:space="preserve">, </w:t>
      </w:r>
      <w:r w:rsidRPr="00CD6314">
        <w:rPr>
          <w:rFonts w:ascii="Calibri" w:eastAsia="標楷體" w:hAnsi="Arial" w:hint="eastAsia"/>
        </w:rPr>
        <w:t>腦炎</w:t>
      </w:r>
    </w:p>
    <w:p w14:paraId="44D81713" w14:textId="77777777" w:rsidR="004009F3" w:rsidRPr="00CD6314" w:rsidRDefault="004009F3" w:rsidP="004009F3">
      <w:pPr>
        <w:pStyle w:val="a9"/>
        <w:ind w:leftChars="0" w:left="2040"/>
        <w:rPr>
          <w:rFonts w:ascii="Calibri" w:eastAsia="標楷體"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66"/>
      </w:tblGrid>
      <w:tr w:rsidR="004009F3" w:rsidRPr="00CD6314" w14:paraId="3CA6BC7C" w14:textId="77777777" w:rsidTr="008649E9">
        <w:tc>
          <w:tcPr>
            <w:tcW w:w="2405" w:type="dxa"/>
            <w:shd w:val="clear" w:color="auto" w:fill="FFFFCC"/>
            <w:vAlign w:val="center"/>
          </w:tcPr>
          <w:p w14:paraId="30FA19A8" w14:textId="77777777" w:rsidR="004009F3" w:rsidRPr="00CD6314" w:rsidRDefault="004009F3" w:rsidP="004009F3">
            <w:pPr>
              <w:jc w:val="center"/>
              <w:rPr>
                <w:rFonts w:ascii="Calibri" w:eastAsia="標楷體" w:hAnsi="Calibri"/>
              </w:rPr>
            </w:pPr>
            <w:r w:rsidRPr="00CD6314">
              <w:rPr>
                <w:rFonts w:ascii="Calibri" w:eastAsia="標楷體" w:hAnsi="Calibri"/>
              </w:rPr>
              <w:t>項目</w:t>
            </w:r>
          </w:p>
        </w:tc>
        <w:tc>
          <w:tcPr>
            <w:tcW w:w="2405" w:type="dxa"/>
            <w:shd w:val="clear" w:color="auto" w:fill="FFFFCC"/>
            <w:vAlign w:val="center"/>
          </w:tcPr>
          <w:p w14:paraId="05B70F23" w14:textId="77777777" w:rsidR="004009F3" w:rsidRPr="00CD6314" w:rsidRDefault="004009F3" w:rsidP="004009F3">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5ACC61AB" w14:textId="77777777" w:rsidR="004009F3" w:rsidRPr="00CD6314" w:rsidRDefault="004009F3" w:rsidP="004009F3">
            <w:pPr>
              <w:jc w:val="center"/>
              <w:rPr>
                <w:rFonts w:ascii="Calibri" w:eastAsia="標楷體" w:hAnsi="Calibri"/>
              </w:rPr>
            </w:pPr>
            <w:r w:rsidRPr="00CD6314">
              <w:rPr>
                <w:rFonts w:ascii="Calibri" w:eastAsia="標楷體" w:hAnsi="Calibri"/>
              </w:rPr>
              <w:t>R2</w:t>
            </w:r>
          </w:p>
        </w:tc>
        <w:tc>
          <w:tcPr>
            <w:tcW w:w="2466" w:type="dxa"/>
            <w:shd w:val="clear" w:color="auto" w:fill="FFFFCC"/>
            <w:vAlign w:val="center"/>
          </w:tcPr>
          <w:p w14:paraId="6DCBC08C" w14:textId="77777777" w:rsidR="004009F3" w:rsidRPr="00CD6314" w:rsidRDefault="004009F3" w:rsidP="004009F3">
            <w:pPr>
              <w:jc w:val="center"/>
              <w:rPr>
                <w:rFonts w:ascii="Calibri" w:eastAsia="標楷體" w:hAnsi="Calibri"/>
              </w:rPr>
            </w:pPr>
            <w:r w:rsidRPr="00CD6314">
              <w:rPr>
                <w:rFonts w:ascii="Calibri" w:eastAsia="標楷體" w:hAnsi="Calibri"/>
              </w:rPr>
              <w:t>R3</w:t>
            </w:r>
          </w:p>
        </w:tc>
      </w:tr>
      <w:tr w:rsidR="004009F3" w:rsidRPr="00CD6314" w14:paraId="16CF88C8" w14:textId="77777777" w:rsidTr="008649E9">
        <w:tc>
          <w:tcPr>
            <w:tcW w:w="2405" w:type="dxa"/>
            <w:shd w:val="clear" w:color="auto" w:fill="FFFFFF"/>
          </w:tcPr>
          <w:p w14:paraId="6399C42D" w14:textId="77777777" w:rsidR="004009F3" w:rsidRPr="00CD6314" w:rsidRDefault="004009F3" w:rsidP="004009F3">
            <w:pPr>
              <w:jc w:val="center"/>
              <w:rPr>
                <w:rFonts w:ascii="Calibri" w:eastAsia="標楷體" w:hAnsi="Calibri"/>
              </w:rPr>
            </w:pPr>
            <w:r w:rsidRPr="00CD6314">
              <w:rPr>
                <w:rFonts w:ascii="Calibri" w:eastAsia="標楷體" w:hAnsi="Calibri"/>
              </w:rPr>
              <w:t>檢驗</w:t>
            </w:r>
          </w:p>
        </w:tc>
        <w:tc>
          <w:tcPr>
            <w:tcW w:w="2405" w:type="dxa"/>
            <w:shd w:val="clear" w:color="auto" w:fill="FFFFFF"/>
          </w:tcPr>
          <w:p w14:paraId="1D07D81A"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能依病情需要開立常見疾病常規檢驗。</w:t>
            </w:r>
          </w:p>
        </w:tc>
        <w:tc>
          <w:tcPr>
            <w:tcW w:w="2406" w:type="dxa"/>
            <w:shd w:val="clear" w:color="auto" w:fill="FFFFFF"/>
          </w:tcPr>
          <w:p w14:paraId="50FA2A8C"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熟悉急性疾病核心課程各種疾病的實驗數據變化</w:t>
            </w:r>
          </w:p>
        </w:tc>
        <w:tc>
          <w:tcPr>
            <w:tcW w:w="2466" w:type="dxa"/>
            <w:shd w:val="clear" w:color="auto" w:fill="FFFFFF"/>
          </w:tcPr>
          <w:p w14:paraId="283F132E"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能整合病史與檢驗結果，分析個案</w:t>
            </w:r>
          </w:p>
        </w:tc>
      </w:tr>
      <w:tr w:rsidR="004009F3" w:rsidRPr="00CD6314" w14:paraId="0FFD27BD" w14:textId="77777777" w:rsidTr="008649E9">
        <w:tc>
          <w:tcPr>
            <w:tcW w:w="2405" w:type="dxa"/>
            <w:shd w:val="clear" w:color="auto" w:fill="FFFFFF"/>
          </w:tcPr>
          <w:p w14:paraId="32BF158F" w14:textId="77777777" w:rsidR="004009F3" w:rsidRPr="00CD6314" w:rsidRDefault="004009F3" w:rsidP="004009F3">
            <w:pPr>
              <w:jc w:val="center"/>
              <w:rPr>
                <w:rFonts w:ascii="Calibri" w:eastAsia="標楷體" w:hAnsi="Calibri"/>
              </w:rPr>
            </w:pPr>
            <w:r w:rsidRPr="00CD6314">
              <w:rPr>
                <w:rFonts w:ascii="Calibri" w:eastAsia="標楷體" w:hAnsi="Calibri"/>
              </w:rPr>
              <w:t>影像、心電圖、腦電圖</w:t>
            </w:r>
          </w:p>
        </w:tc>
        <w:tc>
          <w:tcPr>
            <w:tcW w:w="2405" w:type="dxa"/>
            <w:shd w:val="clear" w:color="auto" w:fill="FFFFFF"/>
          </w:tcPr>
          <w:p w14:paraId="67AACB90"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能判讀課程內疾病的胸部及腹部Ｘ光典型影像。</w:t>
            </w:r>
          </w:p>
          <w:p w14:paraId="1E50517E"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能判讀</w:t>
            </w:r>
            <w:r w:rsidRPr="00CD6314">
              <w:rPr>
                <w:rFonts w:ascii="Calibri" w:eastAsia="標楷體" w:hAnsi="Calibri"/>
              </w:rPr>
              <w:t>VT</w:t>
            </w:r>
            <w:r w:rsidRPr="00CD6314">
              <w:rPr>
                <w:rFonts w:ascii="Calibri" w:eastAsia="標楷體" w:hAnsi="Calibri"/>
              </w:rPr>
              <w:t>及</w:t>
            </w:r>
            <w:r w:rsidRPr="00CD6314">
              <w:rPr>
                <w:rFonts w:ascii="Calibri" w:eastAsia="標楷體" w:hAnsi="Calibri"/>
              </w:rPr>
              <w:t>PSVT</w:t>
            </w:r>
            <w:r w:rsidRPr="00CD6314">
              <w:rPr>
                <w:rFonts w:ascii="Calibri" w:eastAsia="標楷體" w:hAnsi="Calibri"/>
              </w:rPr>
              <w:t>的心電圖變化</w:t>
            </w:r>
          </w:p>
        </w:tc>
        <w:tc>
          <w:tcPr>
            <w:tcW w:w="2406" w:type="dxa"/>
            <w:shd w:val="clear" w:color="auto" w:fill="FFFFFF"/>
          </w:tcPr>
          <w:p w14:paraId="0A53241F"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能執行心臟超音波之</w:t>
            </w:r>
            <w:r w:rsidRPr="00CD6314">
              <w:rPr>
                <w:rFonts w:ascii="Calibri" w:eastAsia="標楷體" w:hAnsi="Calibri"/>
              </w:rPr>
              <w:t>M mode</w:t>
            </w:r>
            <w:r w:rsidRPr="00CD6314">
              <w:rPr>
                <w:rFonts w:ascii="Calibri" w:eastAsia="標楷體" w:hAnsi="Calibri"/>
              </w:rPr>
              <w:t>計算</w:t>
            </w:r>
            <w:r w:rsidRPr="00CD6314">
              <w:rPr>
                <w:rFonts w:ascii="Calibri" w:eastAsia="標楷體" w:hAnsi="Calibri"/>
              </w:rPr>
              <w:t>ejection fraction</w:t>
            </w:r>
            <w:r w:rsidRPr="00CD6314">
              <w:rPr>
                <w:rFonts w:ascii="Calibri" w:eastAsia="標楷體" w:hAnsi="Calibri"/>
              </w:rPr>
              <w:t>並檢視</w:t>
            </w:r>
            <w:r w:rsidRPr="00CD6314">
              <w:rPr>
                <w:rFonts w:ascii="Calibri" w:eastAsia="標楷體" w:hAnsi="Calibri"/>
              </w:rPr>
              <w:t>4 chamber view</w:t>
            </w:r>
          </w:p>
        </w:tc>
        <w:tc>
          <w:tcPr>
            <w:tcW w:w="2466" w:type="dxa"/>
            <w:shd w:val="clear" w:color="auto" w:fill="FFFFFF"/>
          </w:tcPr>
          <w:p w14:paraId="329D6878"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會判讀胸部及腹部</w:t>
            </w:r>
            <w:r w:rsidRPr="00CD6314">
              <w:rPr>
                <w:rFonts w:ascii="Calibri" w:eastAsia="標楷體" w:hAnsi="Calibri"/>
              </w:rPr>
              <w:t>CT</w:t>
            </w:r>
            <w:r w:rsidRPr="00CD6314">
              <w:rPr>
                <w:rFonts w:ascii="Calibri" w:eastAsia="標楷體" w:hAnsi="Calibri"/>
              </w:rPr>
              <w:t>及</w:t>
            </w:r>
            <w:r w:rsidRPr="00CD6314">
              <w:rPr>
                <w:rFonts w:ascii="Calibri" w:eastAsia="標楷體" w:hAnsi="Calibri"/>
              </w:rPr>
              <w:t xml:space="preserve">MRI </w:t>
            </w:r>
            <w:r w:rsidRPr="00CD6314">
              <w:rPr>
                <w:rFonts w:ascii="Calibri" w:eastAsia="標楷體" w:hAnsi="Calibri"/>
              </w:rPr>
              <w:t>影像</w:t>
            </w:r>
          </w:p>
          <w:p w14:paraId="5BBD87B4"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能判讀常見心律不整的心電圖變化</w:t>
            </w:r>
          </w:p>
          <w:p w14:paraId="110BE281"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小兒科腦部超音波、腎臟超音波之判讀</w:t>
            </w:r>
          </w:p>
        </w:tc>
      </w:tr>
      <w:tr w:rsidR="004009F3" w:rsidRPr="00CD6314" w14:paraId="7A85D9D8" w14:textId="77777777" w:rsidTr="008649E9">
        <w:tc>
          <w:tcPr>
            <w:tcW w:w="2405" w:type="dxa"/>
            <w:shd w:val="clear" w:color="auto" w:fill="FFFFFF"/>
          </w:tcPr>
          <w:p w14:paraId="7DEA2BF6" w14:textId="77777777" w:rsidR="004009F3" w:rsidRPr="00CD6314" w:rsidRDefault="004009F3" w:rsidP="004009F3">
            <w:pPr>
              <w:jc w:val="center"/>
              <w:rPr>
                <w:rFonts w:ascii="Calibri" w:eastAsia="標楷體" w:hAnsi="Calibri"/>
              </w:rPr>
            </w:pPr>
            <w:r w:rsidRPr="00CD6314">
              <w:rPr>
                <w:rFonts w:ascii="Calibri" w:eastAsia="標楷體" w:hAnsi="Calibri"/>
              </w:rPr>
              <w:t>身體檢查</w:t>
            </w:r>
          </w:p>
        </w:tc>
        <w:tc>
          <w:tcPr>
            <w:tcW w:w="2405" w:type="dxa"/>
            <w:shd w:val="clear" w:color="auto" w:fill="FFFFFF"/>
          </w:tcPr>
          <w:p w14:paraId="1BA58650"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能辨識</w:t>
            </w:r>
            <w:r w:rsidRPr="00CD6314">
              <w:rPr>
                <w:rFonts w:ascii="Calibri" w:eastAsia="標楷體" w:hAnsi="Calibri"/>
              </w:rPr>
              <w:t>peritoneal signs</w:t>
            </w:r>
            <w:r w:rsidRPr="00CD6314">
              <w:rPr>
                <w:rFonts w:ascii="Calibri" w:eastAsia="標楷體" w:hAnsi="Calibri"/>
              </w:rPr>
              <w:t>，　如</w:t>
            </w:r>
            <w:r w:rsidRPr="00CD6314">
              <w:rPr>
                <w:rFonts w:ascii="Calibri" w:eastAsia="標楷體" w:hAnsi="Calibri"/>
              </w:rPr>
              <w:t>muscle guarding</w:t>
            </w:r>
            <w:r w:rsidRPr="00CD6314">
              <w:rPr>
                <w:rFonts w:ascii="Calibri" w:eastAsia="標楷體" w:hAnsi="Calibri"/>
              </w:rPr>
              <w:t xml:space="preserve">、　</w:t>
            </w:r>
            <w:r w:rsidRPr="00CD6314">
              <w:rPr>
                <w:rFonts w:ascii="Calibri" w:eastAsia="標楷體" w:hAnsi="Calibri"/>
              </w:rPr>
              <w:t>rebounding</w:t>
            </w:r>
            <w:r w:rsidRPr="00CD6314">
              <w:rPr>
                <w:rFonts w:ascii="Calibri" w:eastAsia="標楷體" w:hAnsi="Calibri" w:hint="eastAsia"/>
              </w:rPr>
              <w:t xml:space="preserve"> </w:t>
            </w:r>
            <w:r w:rsidRPr="00CD6314">
              <w:rPr>
                <w:rFonts w:ascii="Calibri" w:eastAsia="標楷體" w:hAnsi="Calibri"/>
              </w:rPr>
              <w:t>pain</w:t>
            </w:r>
            <w:r w:rsidRPr="00CD6314">
              <w:rPr>
                <w:rFonts w:ascii="Calibri" w:eastAsia="標楷體" w:hAnsi="Calibri"/>
              </w:rPr>
              <w:t>、</w:t>
            </w:r>
            <w:r w:rsidRPr="00CD6314">
              <w:rPr>
                <w:rFonts w:ascii="Calibri" w:eastAsia="標楷體" w:hAnsi="Calibri"/>
              </w:rPr>
              <w:t>psoas sign</w:t>
            </w:r>
            <w:r w:rsidRPr="00CD6314">
              <w:rPr>
                <w:rFonts w:ascii="Calibri" w:eastAsia="標楷體" w:hAnsi="Calibri"/>
              </w:rPr>
              <w:t>、</w:t>
            </w:r>
            <w:r w:rsidRPr="00CD6314">
              <w:rPr>
                <w:rFonts w:ascii="Calibri" w:eastAsia="標楷體" w:hAnsi="Calibri"/>
              </w:rPr>
              <w:t>obturator sign</w:t>
            </w:r>
            <w:r w:rsidRPr="00CD6314">
              <w:rPr>
                <w:rFonts w:ascii="Calibri" w:eastAsia="標楷體" w:hAnsi="Calibri"/>
              </w:rPr>
              <w:t>以及腹部有無腫塊，肝脾有無腫大等</w:t>
            </w:r>
          </w:p>
          <w:p w14:paraId="381E6DF9"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能區別功能性或病理性心雜音</w:t>
            </w:r>
          </w:p>
          <w:p w14:paraId="026DCB2B"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能辨識異常淋巴結腫大</w:t>
            </w:r>
          </w:p>
          <w:p w14:paraId="4917DEB4"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能對扁桃腺化膿作鑑別診斷</w:t>
            </w:r>
          </w:p>
          <w:p w14:paraId="33C76E12" w14:textId="77777777" w:rsidR="004009F3" w:rsidRPr="00CD6314" w:rsidRDefault="004009F3" w:rsidP="004009F3">
            <w:pPr>
              <w:jc w:val="both"/>
              <w:rPr>
                <w:rFonts w:ascii="Calibri" w:eastAsia="標楷體" w:hAnsi="Calibri"/>
              </w:rPr>
            </w:pPr>
            <w:r w:rsidRPr="00CD6314">
              <w:rPr>
                <w:rFonts w:ascii="Calibri" w:eastAsia="標楷體" w:hAnsi="Calibri"/>
              </w:rPr>
              <w:t>能對口腔潰瘍作鑑別診斷</w:t>
            </w:r>
          </w:p>
        </w:tc>
        <w:tc>
          <w:tcPr>
            <w:tcW w:w="2406" w:type="dxa"/>
            <w:shd w:val="clear" w:color="auto" w:fill="FFFFFF"/>
          </w:tcPr>
          <w:p w14:paraId="04D66862"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能正確執行叩診</w:t>
            </w:r>
          </w:p>
          <w:p w14:paraId="306F21CA"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能熟練兒科神經學檢查</w:t>
            </w:r>
          </w:p>
          <w:p w14:paraId="326FFFFA"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能判別各種皮疹</w:t>
            </w:r>
          </w:p>
        </w:tc>
        <w:tc>
          <w:tcPr>
            <w:tcW w:w="2466" w:type="dxa"/>
            <w:shd w:val="clear" w:color="auto" w:fill="FFFFFF"/>
          </w:tcPr>
          <w:p w14:paraId="0DBBD923"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能夠依病人的年齡不同，解釋不同疾病的理學檢查表現及評估方向。</w:t>
            </w:r>
          </w:p>
        </w:tc>
      </w:tr>
      <w:tr w:rsidR="004009F3" w:rsidRPr="00CD6314" w14:paraId="2E54193C" w14:textId="77777777" w:rsidTr="008649E9">
        <w:tc>
          <w:tcPr>
            <w:tcW w:w="2405" w:type="dxa"/>
            <w:shd w:val="clear" w:color="auto" w:fill="FFFFFF"/>
          </w:tcPr>
          <w:p w14:paraId="7C033444" w14:textId="77777777" w:rsidR="004009F3" w:rsidRPr="00CD6314" w:rsidRDefault="004009F3" w:rsidP="004009F3">
            <w:pPr>
              <w:jc w:val="center"/>
              <w:rPr>
                <w:rFonts w:ascii="Calibri" w:eastAsia="標楷體" w:hAnsi="Calibri"/>
              </w:rPr>
            </w:pPr>
            <w:r w:rsidRPr="00CD6314">
              <w:rPr>
                <w:rFonts w:ascii="Calibri" w:eastAsia="標楷體" w:hAnsi="Calibri"/>
              </w:rPr>
              <w:t>診斷與處置決定</w:t>
            </w:r>
          </w:p>
        </w:tc>
        <w:tc>
          <w:tcPr>
            <w:tcW w:w="2405" w:type="dxa"/>
            <w:shd w:val="clear" w:color="auto" w:fill="FFFFFF"/>
          </w:tcPr>
          <w:p w14:paraId="21F91E33"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能初步鑑定發燒原因</w:t>
            </w:r>
            <w:r w:rsidRPr="00CD6314">
              <w:rPr>
                <w:rFonts w:ascii="Calibri" w:eastAsia="標楷體" w:hAnsi="Calibri"/>
              </w:rPr>
              <w:t xml:space="preserve">, </w:t>
            </w:r>
            <w:r w:rsidRPr="00CD6314">
              <w:rPr>
                <w:rFonts w:ascii="Calibri" w:eastAsia="標楷體" w:hAnsi="Calibri"/>
              </w:rPr>
              <w:t>可以適當處理兒童發燒問題</w:t>
            </w:r>
          </w:p>
          <w:p w14:paraId="6D0849FD"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可以經由腹痛的位置，鑑別診斷腹痛之原因</w:t>
            </w:r>
            <w:r w:rsidRPr="00CD6314">
              <w:rPr>
                <w:rFonts w:ascii="Calibri" w:eastAsia="標楷體" w:hAnsi="Calibri"/>
              </w:rPr>
              <w:t>,</w:t>
            </w:r>
            <w:r w:rsidRPr="00CD6314">
              <w:rPr>
                <w:rFonts w:ascii="Calibri" w:eastAsia="標楷體" w:hAnsi="Calibri"/>
              </w:rPr>
              <w:t>並適當處理兒童腹痛問題</w:t>
            </w:r>
          </w:p>
          <w:p w14:paraId="720B6957"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判斷脫水程度，對脫水兒童輸液的正確使用法</w:t>
            </w:r>
          </w:p>
        </w:tc>
        <w:tc>
          <w:tcPr>
            <w:tcW w:w="2406" w:type="dxa"/>
            <w:shd w:val="clear" w:color="auto" w:fill="FFFFFF"/>
          </w:tcPr>
          <w:p w14:paraId="3AD52751" w14:textId="77777777" w:rsidR="004009F3" w:rsidRPr="00CD6314" w:rsidRDefault="004009F3" w:rsidP="004009F3">
            <w:pPr>
              <w:jc w:val="both"/>
              <w:rPr>
                <w:rFonts w:ascii="Calibri" w:eastAsia="標楷體" w:hAnsi="Calibri"/>
              </w:rPr>
            </w:pPr>
            <w:r w:rsidRPr="00CD6314">
              <w:rPr>
                <w:rFonts w:ascii="Calibri" w:eastAsia="標楷體" w:hAnsi="Calibri"/>
              </w:rPr>
              <w:t xml:space="preserve"> </w:t>
            </w:r>
            <w:r w:rsidRPr="00CD6314">
              <w:rPr>
                <w:rFonts w:ascii="Calibri" w:eastAsia="標楷體" w:hAnsi="Calibri"/>
              </w:rPr>
              <w:t>加強兒科急診及加護病房訓練，對兒科之各種緊急病況之鑑別及處理，培養獨立訓練及正確緊急處理力，如氣管內管置放、血管通路設置、緊急輸液、胸部按壓等</w:t>
            </w:r>
          </w:p>
        </w:tc>
        <w:tc>
          <w:tcPr>
            <w:tcW w:w="2466" w:type="dxa"/>
            <w:shd w:val="clear" w:color="auto" w:fill="FFFFFF"/>
          </w:tcPr>
          <w:p w14:paraId="1E5219E2"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能診斷及處理下述急症</w:t>
            </w:r>
          </w:p>
          <w:p w14:paraId="4EB7A334"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致死性之心律不整</w:t>
            </w:r>
          </w:p>
          <w:p w14:paraId="75FCF341"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呼吸衰竭</w:t>
            </w:r>
          </w:p>
          <w:p w14:paraId="040CFE00"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心臟衰竭</w:t>
            </w:r>
          </w:p>
          <w:p w14:paraId="0179035F"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糖尿病併酮酸血症</w:t>
            </w:r>
          </w:p>
          <w:p w14:paraId="1A82FDEC" w14:textId="77777777" w:rsidR="004009F3" w:rsidRPr="00CD6314" w:rsidRDefault="004009F3" w:rsidP="004009F3">
            <w:pPr>
              <w:jc w:val="both"/>
              <w:rPr>
                <w:rFonts w:ascii="Calibri" w:eastAsia="標楷體" w:hAnsi="Calibri"/>
              </w:rPr>
            </w:pPr>
            <w:r w:rsidRPr="00CD6314">
              <w:rPr>
                <w:rFonts w:ascii="Calibri" w:eastAsia="標楷體" w:hAnsi="Calibri" w:hint="eastAsia"/>
              </w:rPr>
              <w:t>‧</w:t>
            </w:r>
            <w:r w:rsidRPr="00CD6314">
              <w:rPr>
                <w:rFonts w:ascii="Calibri" w:eastAsia="標楷體" w:hAnsi="Calibri"/>
              </w:rPr>
              <w:t xml:space="preserve">  </w:t>
            </w:r>
            <w:r w:rsidRPr="00CD6314">
              <w:rPr>
                <w:rFonts w:ascii="Calibri" w:eastAsia="標楷體" w:hAnsi="Calibri"/>
              </w:rPr>
              <w:t>腎臟衰竭</w:t>
            </w:r>
          </w:p>
        </w:tc>
      </w:tr>
    </w:tbl>
    <w:p w14:paraId="6B58D13F" w14:textId="77777777" w:rsidR="00075051" w:rsidRPr="00CD6314" w:rsidRDefault="00075051" w:rsidP="004009F3">
      <w:pPr>
        <w:pStyle w:val="a9"/>
        <w:ind w:leftChars="0" w:left="2040"/>
        <w:rPr>
          <w:rFonts w:ascii="Calibri" w:eastAsia="標楷體" w:hAnsi="Calibri"/>
        </w:rPr>
      </w:pPr>
    </w:p>
    <w:p w14:paraId="49605A28" w14:textId="77777777" w:rsidR="00E344DD" w:rsidRPr="00CD6314" w:rsidRDefault="00E344DD" w:rsidP="00EC7031">
      <w:pPr>
        <w:pStyle w:val="a9"/>
        <w:pageBreakBefore/>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pacing w:val="2"/>
          <w:w w:val="81"/>
          <w:kern w:val="0"/>
          <w:sz w:val="28"/>
          <w:fitText w:val="2520" w:id="1969891584"/>
        </w:rPr>
        <w:lastRenderedPageBreak/>
        <w:t>常見兒科慢性病症與失</w:t>
      </w:r>
      <w:r w:rsidRPr="00CD6314">
        <w:rPr>
          <w:rFonts w:ascii="Calibri" w:eastAsia="標楷體" w:hAnsi="Arial" w:hint="eastAsia"/>
          <w:b/>
          <w:spacing w:val="-9"/>
          <w:w w:val="81"/>
          <w:kern w:val="0"/>
          <w:sz w:val="28"/>
          <w:fitText w:val="2520" w:id="1969891584"/>
        </w:rPr>
        <w:t>能</w:t>
      </w:r>
      <w:r w:rsidR="004009F3" w:rsidRPr="000525B8">
        <w:rPr>
          <w:rFonts w:ascii="Calibri" w:eastAsia="標楷體" w:hAnsi="Calibri" w:hint="eastAsia"/>
          <w:b/>
          <w:spacing w:val="25"/>
          <w:w w:val="86"/>
          <w:kern w:val="0"/>
          <w:sz w:val="28"/>
          <w:fitText w:val="5600" w:id="1969891841"/>
        </w:rPr>
        <w:t>(</w:t>
      </w:r>
      <w:r w:rsidRPr="000525B8">
        <w:rPr>
          <w:rFonts w:ascii="Calibri" w:eastAsia="標楷體" w:hAnsi="Calibri" w:hint="eastAsia"/>
          <w:b/>
          <w:spacing w:val="25"/>
          <w:w w:val="86"/>
          <w:kern w:val="0"/>
          <w:sz w:val="28"/>
          <w:fitText w:val="5600" w:id="1969891841"/>
        </w:rPr>
        <w:t>COMMON CHRONIC ILLNESS AND DISABILITY</w:t>
      </w:r>
      <w:r w:rsidRPr="000525B8">
        <w:rPr>
          <w:rFonts w:ascii="Calibri" w:eastAsia="標楷體" w:hAnsi="Calibri" w:hint="eastAsia"/>
          <w:b/>
          <w:spacing w:val="11"/>
          <w:w w:val="86"/>
          <w:kern w:val="0"/>
          <w:sz w:val="28"/>
          <w:fitText w:val="5600" w:id="1969891841"/>
        </w:rPr>
        <w:t>)</w:t>
      </w:r>
    </w:p>
    <w:p w14:paraId="106F80EF" w14:textId="77777777" w:rsidR="00075051" w:rsidRPr="00CD6314" w:rsidRDefault="00075051" w:rsidP="00075051">
      <w:pPr>
        <w:pStyle w:val="a9"/>
        <w:ind w:leftChars="0" w:left="1440"/>
        <w:rPr>
          <w:rFonts w:ascii="Calibri" w:eastAsia="標楷體" w:hAnsi="Calibri"/>
        </w:rPr>
      </w:pPr>
      <w:r w:rsidRPr="00CD6314">
        <w:rPr>
          <w:rFonts w:ascii="Calibri" w:eastAsia="標楷體" w:hAnsi="Arial"/>
        </w:rPr>
        <w:t>課程前提：</w:t>
      </w:r>
      <w:r w:rsidRPr="00CD6314">
        <w:rPr>
          <w:rFonts w:ascii="Calibri" w:eastAsia="標楷體" w:hAnsi="Calibri"/>
        </w:rPr>
        <w:br/>
      </w:r>
      <w:r w:rsidRPr="00CD6314">
        <w:rPr>
          <w:rFonts w:ascii="Calibri" w:eastAsia="標楷體" w:hAnsi="Arial"/>
        </w:rPr>
        <w:t>兒科醫師經常面臨到被問及關於照顧慢性病兒童的問題與病情變化甚至惡化該如何因應的狀況，因此兒科醫師必須了解患有兒科慢性病症兒童，有長期醫療的需求，及相關問題與可能的合併症當然還有他們家庭所面對的問題。給予正確的處置及一般處置的注意事項。</w:t>
      </w:r>
      <w:r w:rsidRPr="00CD6314">
        <w:rPr>
          <w:rFonts w:ascii="Calibri" w:eastAsia="標楷體" w:hAnsi="Calibri"/>
        </w:rPr>
        <w:br/>
      </w:r>
      <w:r w:rsidRPr="00CD6314">
        <w:rPr>
          <w:rFonts w:ascii="Calibri" w:eastAsia="標楷體" w:hAnsi="Arial"/>
        </w:rPr>
        <w:t>課前準備：</w:t>
      </w:r>
      <w:r w:rsidRPr="00CD6314">
        <w:rPr>
          <w:rFonts w:ascii="Calibri" w:eastAsia="標楷體" w:hAnsi="Calibri"/>
        </w:rPr>
        <w:br/>
      </w:r>
      <w:r w:rsidRPr="00CD6314">
        <w:rPr>
          <w:rFonts w:ascii="Calibri" w:eastAsia="標楷體" w:hAnsi="Arial"/>
        </w:rPr>
        <w:t>了解常見兒科慢性病症的流行病學與病理生理學包括過敏</w:t>
      </w:r>
      <w:r w:rsidRPr="00CD6314">
        <w:rPr>
          <w:rFonts w:ascii="Calibri" w:eastAsia="標楷體" w:hAnsi="Calibri"/>
        </w:rPr>
        <w:t>(</w:t>
      </w:r>
      <w:r w:rsidRPr="00CD6314">
        <w:rPr>
          <w:rFonts w:ascii="Calibri" w:eastAsia="標楷體" w:hAnsi="Arial"/>
        </w:rPr>
        <w:t>氣喘、異位性皮膚炎</w:t>
      </w:r>
      <w:r w:rsidRPr="00CD6314">
        <w:rPr>
          <w:rFonts w:ascii="Calibri" w:eastAsia="標楷體" w:hAnsi="Calibri"/>
        </w:rPr>
        <w:t>)</w:t>
      </w:r>
      <w:r w:rsidRPr="00CD6314">
        <w:rPr>
          <w:rFonts w:ascii="Calibri" w:eastAsia="標楷體" w:hAnsi="Arial"/>
        </w:rPr>
        <w:t>、腦性麻痺、第一型糖尿病、癲癇症、兒童癌症（例如急性淋巴型白血病、威廉氏腫瘤</w:t>
      </w:r>
      <w:r w:rsidRPr="00CD6314">
        <w:rPr>
          <w:rFonts w:ascii="Calibri" w:eastAsia="標楷體" w:hAnsi="Calibri"/>
        </w:rPr>
        <w:t xml:space="preserve"> acute lymphocytic leukemia and Wilms tumor</w:t>
      </w:r>
      <w:r w:rsidRPr="00CD6314">
        <w:rPr>
          <w:rFonts w:ascii="Calibri" w:eastAsia="標楷體" w:hAnsi="Arial"/>
        </w:rPr>
        <w:t>）、兒童肥胖</w:t>
      </w:r>
      <w:r w:rsidRPr="00CD6314">
        <w:rPr>
          <w:rFonts w:ascii="Calibri" w:eastAsia="標楷體" w:hAnsi="Calibri"/>
        </w:rPr>
        <w:t>(</w:t>
      </w:r>
      <w:r w:rsidRPr="00CD6314">
        <w:rPr>
          <w:rFonts w:ascii="Calibri" w:eastAsia="標楷體" w:hAnsi="Arial"/>
        </w:rPr>
        <w:t>請見營養篇</w:t>
      </w:r>
      <w:r w:rsidRPr="00CD6314">
        <w:rPr>
          <w:rFonts w:ascii="Calibri" w:eastAsia="標楷體" w:hAnsi="Calibri"/>
        </w:rPr>
        <w:t>)</w:t>
      </w:r>
      <w:r w:rsidRPr="00CD6314">
        <w:rPr>
          <w:rFonts w:ascii="Calibri" w:eastAsia="標楷體" w:hAnsi="Arial"/>
        </w:rPr>
        <w:t>、身材矮小</w:t>
      </w:r>
      <w:r w:rsidRPr="00CD6314">
        <w:rPr>
          <w:rFonts w:ascii="Calibri" w:eastAsia="標楷體" w:hAnsi="Calibri"/>
        </w:rPr>
        <w:t>(</w:t>
      </w:r>
      <w:r w:rsidRPr="00CD6314">
        <w:rPr>
          <w:rFonts w:ascii="Calibri" w:eastAsia="標楷體" w:hAnsi="Arial"/>
        </w:rPr>
        <w:t>請見生長篇</w:t>
      </w:r>
      <w:r w:rsidRPr="00CD6314">
        <w:rPr>
          <w:rFonts w:ascii="Calibri" w:eastAsia="標楷體" w:hAnsi="Calibri"/>
        </w:rPr>
        <w:t>)</w:t>
      </w:r>
      <w:r w:rsidRPr="00CD6314">
        <w:rPr>
          <w:rFonts w:ascii="Calibri" w:eastAsia="標楷體" w:hAnsi="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0779E4BF" w14:textId="77777777" w:rsidTr="00CC6DD1">
        <w:trPr>
          <w:jc w:val="center"/>
        </w:trPr>
        <w:tc>
          <w:tcPr>
            <w:tcW w:w="2405" w:type="dxa"/>
            <w:shd w:val="clear" w:color="auto" w:fill="FFFFCC"/>
            <w:vAlign w:val="center"/>
          </w:tcPr>
          <w:p w14:paraId="20B2007B" w14:textId="77777777" w:rsidR="00075051" w:rsidRPr="00CD6314" w:rsidRDefault="00075051" w:rsidP="00CC6DD1">
            <w:pPr>
              <w:jc w:val="center"/>
              <w:rPr>
                <w:rFonts w:ascii="Calibri" w:eastAsia="標楷體" w:hAnsi="Calibri"/>
              </w:rPr>
            </w:pPr>
            <w:r w:rsidRPr="00CD6314">
              <w:rPr>
                <w:rFonts w:ascii="Calibri" w:eastAsia="標楷體" w:hAnsi="Calibri"/>
              </w:rPr>
              <w:t>項目</w:t>
            </w:r>
          </w:p>
        </w:tc>
        <w:tc>
          <w:tcPr>
            <w:tcW w:w="2405" w:type="dxa"/>
            <w:shd w:val="clear" w:color="auto" w:fill="FFFFCC"/>
            <w:vAlign w:val="center"/>
          </w:tcPr>
          <w:p w14:paraId="67C9363D"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2D32ADE9"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0C467EC4" w14:textId="77777777" w:rsidR="00075051" w:rsidRPr="00CD6314" w:rsidRDefault="00075051" w:rsidP="00CC6DD1">
            <w:pPr>
              <w:jc w:val="center"/>
              <w:rPr>
                <w:rFonts w:ascii="Calibri" w:eastAsia="標楷體" w:hAnsi="Calibri"/>
              </w:rPr>
            </w:pPr>
            <w:r w:rsidRPr="00CD6314">
              <w:rPr>
                <w:rFonts w:ascii="Calibri" w:eastAsia="標楷體" w:hAnsi="Calibri"/>
              </w:rPr>
              <w:t>R3</w:t>
            </w:r>
          </w:p>
        </w:tc>
      </w:tr>
      <w:tr w:rsidR="00075051" w:rsidRPr="00CD6314" w14:paraId="5598F198" w14:textId="77777777" w:rsidTr="00CC6DD1">
        <w:trPr>
          <w:jc w:val="center"/>
        </w:trPr>
        <w:tc>
          <w:tcPr>
            <w:tcW w:w="2405" w:type="dxa"/>
            <w:shd w:val="clear" w:color="auto" w:fill="FFFFFF"/>
          </w:tcPr>
          <w:p w14:paraId="6A49280F" w14:textId="77777777" w:rsidR="00075051" w:rsidRPr="00CD6314" w:rsidRDefault="00075051" w:rsidP="0060686F">
            <w:pPr>
              <w:rPr>
                <w:rFonts w:ascii="Calibri" w:eastAsia="標楷體" w:hAnsi="Calibri"/>
              </w:rPr>
            </w:pPr>
            <w:r w:rsidRPr="00CD6314">
              <w:rPr>
                <w:rFonts w:ascii="Calibri" w:eastAsia="標楷體" w:hAnsi="Calibri"/>
              </w:rPr>
              <w:t>認識並能處置常見兒科慢性病症，包括：</w:t>
            </w:r>
          </w:p>
          <w:p w14:paraId="1392BBE4"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過敏性疾病</w:t>
            </w:r>
          </w:p>
          <w:p w14:paraId="7F3ED7A4"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早產兒合併症</w:t>
            </w:r>
          </w:p>
          <w:p w14:paraId="28E3A92A"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腦性麻痺</w:t>
            </w:r>
          </w:p>
          <w:p w14:paraId="40DD6A07"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第一型糖尿病</w:t>
            </w:r>
          </w:p>
          <w:p w14:paraId="09396A1C"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癲癇症</w:t>
            </w:r>
            <w:r w:rsidRPr="00CD6314">
              <w:rPr>
                <w:rFonts w:ascii="Calibri" w:eastAsia="標楷體" w:hAnsi="Calibri"/>
              </w:rPr>
              <w:t>epilepsy</w:t>
            </w:r>
          </w:p>
          <w:p w14:paraId="7AA8664C"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兒童癌症</w:t>
            </w:r>
          </w:p>
          <w:p w14:paraId="29695F4E"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慢性腎臟病</w:t>
            </w:r>
          </w:p>
          <w:p w14:paraId="4A7A0A2D"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心臟疾病</w:t>
            </w:r>
          </w:p>
        </w:tc>
        <w:tc>
          <w:tcPr>
            <w:tcW w:w="2405" w:type="dxa"/>
            <w:shd w:val="clear" w:color="auto" w:fill="FFFFFF"/>
          </w:tcPr>
          <w:p w14:paraId="46E54E31"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能衛教家屬、及給予適當諮詢，並提供醫療資源。</w:t>
            </w:r>
          </w:p>
          <w:p w14:paraId="65F59294"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能進一步分析各種慢性疾病對兒童的衝擊包括情緒經濟與社會功能的影響。</w:t>
            </w:r>
          </w:p>
        </w:tc>
        <w:tc>
          <w:tcPr>
            <w:tcW w:w="2406" w:type="dxa"/>
            <w:shd w:val="clear" w:color="auto" w:fill="FFFFFF"/>
          </w:tcPr>
          <w:p w14:paraId="19051D5F"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能對兒科慢性病症的病人確實執行身體檢查。</w:t>
            </w:r>
          </w:p>
          <w:p w14:paraId="744484AC"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能評估兒科慢性病症對兒童生長發育影響及併發其他疾病的可能性。</w:t>
            </w:r>
          </w:p>
        </w:tc>
        <w:tc>
          <w:tcPr>
            <w:tcW w:w="2425" w:type="dxa"/>
            <w:shd w:val="clear" w:color="auto" w:fill="FFFFFF"/>
          </w:tcPr>
          <w:p w14:paraId="03A2BF69"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能初步處置常見兒科慢性病症。</w:t>
            </w:r>
          </w:p>
          <w:p w14:paraId="1595DB9D"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能提供其他專業團隊的服務並適當轉介。</w:t>
            </w:r>
          </w:p>
          <w:p w14:paraId="3116DFEA" w14:textId="77777777" w:rsidR="00075051" w:rsidRPr="00CD6314" w:rsidRDefault="00075051" w:rsidP="00025944">
            <w:pPr>
              <w:numPr>
                <w:ilvl w:val="0"/>
                <w:numId w:val="36"/>
              </w:numPr>
              <w:rPr>
                <w:rFonts w:ascii="Calibri" w:eastAsia="標楷體" w:hAnsi="Calibri"/>
              </w:rPr>
            </w:pPr>
            <w:r w:rsidRPr="00CD6314">
              <w:rPr>
                <w:rFonts w:ascii="Calibri" w:eastAsia="標楷體" w:hAnsi="Calibri"/>
              </w:rPr>
              <w:t>會獨立處理過敏性疾病。</w:t>
            </w:r>
          </w:p>
        </w:tc>
      </w:tr>
    </w:tbl>
    <w:p w14:paraId="67792909" w14:textId="77777777" w:rsidR="00E344DD" w:rsidRPr="00CD6314" w:rsidRDefault="00E344DD" w:rsidP="00EC7031">
      <w:pPr>
        <w:pStyle w:val="a9"/>
        <w:pageBreakBefore/>
        <w:numPr>
          <w:ilvl w:val="0"/>
          <w:numId w:val="12"/>
        </w:numPr>
        <w:spacing w:beforeLines="50" w:before="120"/>
        <w:ind w:leftChars="0" w:hanging="482"/>
        <w:rPr>
          <w:rFonts w:ascii="Calibri" w:eastAsia="標楷體" w:hAnsi="Calibri"/>
          <w:b/>
          <w:sz w:val="28"/>
        </w:rPr>
      </w:pPr>
      <w:r w:rsidRPr="00CD6314">
        <w:rPr>
          <w:rFonts w:ascii="Calibri" w:eastAsia="標楷體" w:hAnsi="Arial" w:hint="eastAsia"/>
          <w:b/>
          <w:sz w:val="28"/>
        </w:rPr>
        <w:lastRenderedPageBreak/>
        <w:t>處方</w:t>
      </w:r>
      <w:r w:rsidRPr="00CD6314">
        <w:rPr>
          <w:rFonts w:ascii="Calibri" w:eastAsia="標楷體" w:hAnsi="Calibri" w:hint="eastAsia"/>
          <w:b/>
          <w:sz w:val="28"/>
        </w:rPr>
        <w:t>(THERAPEUTICS)</w:t>
      </w:r>
    </w:p>
    <w:p w14:paraId="2E282FCA" w14:textId="77777777" w:rsidR="00075051" w:rsidRPr="00CD6314" w:rsidRDefault="00075051" w:rsidP="00075051">
      <w:pPr>
        <w:pStyle w:val="a9"/>
        <w:ind w:leftChars="0" w:left="1440"/>
        <w:rPr>
          <w:rFonts w:ascii="Calibri" w:eastAsia="標楷體" w:hAnsi="Calibri"/>
        </w:rPr>
      </w:pPr>
      <w:r w:rsidRPr="00CD6314">
        <w:rPr>
          <w:rFonts w:ascii="Calibri" w:eastAsia="標楷體" w:hAnsi="Arial" w:hint="eastAsia"/>
        </w:rPr>
        <w:t>對下列症狀的治療，應該能選擇正確的藥物、正確的治療劑量、與給藥途徑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075051" w:rsidRPr="00CD6314" w14:paraId="67716D5C" w14:textId="77777777" w:rsidTr="00CC6DD1">
        <w:trPr>
          <w:jc w:val="center"/>
        </w:trPr>
        <w:tc>
          <w:tcPr>
            <w:tcW w:w="2405" w:type="dxa"/>
            <w:shd w:val="clear" w:color="auto" w:fill="FFFFCC"/>
            <w:vAlign w:val="center"/>
          </w:tcPr>
          <w:p w14:paraId="56BE12FA" w14:textId="77777777" w:rsidR="00075051" w:rsidRPr="00CD6314" w:rsidRDefault="00075051" w:rsidP="00CC6DD1">
            <w:pPr>
              <w:jc w:val="center"/>
              <w:rPr>
                <w:rFonts w:ascii="Calibri" w:eastAsia="標楷體" w:hAnsi="Calibri"/>
              </w:rPr>
            </w:pPr>
            <w:r w:rsidRPr="00CD6314">
              <w:rPr>
                <w:rFonts w:ascii="Calibri" w:eastAsia="標楷體" w:hAnsi="Calibri"/>
              </w:rPr>
              <w:t>項目</w:t>
            </w:r>
          </w:p>
        </w:tc>
        <w:tc>
          <w:tcPr>
            <w:tcW w:w="2405" w:type="dxa"/>
            <w:shd w:val="clear" w:color="auto" w:fill="FFFFCC"/>
            <w:vAlign w:val="center"/>
          </w:tcPr>
          <w:p w14:paraId="54EADC4F" w14:textId="77777777" w:rsidR="00075051" w:rsidRPr="00CD6314" w:rsidRDefault="00075051"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51129438" w14:textId="77777777" w:rsidR="00075051" w:rsidRPr="00CD6314" w:rsidRDefault="00075051"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50CD1A29" w14:textId="77777777" w:rsidR="00075051" w:rsidRPr="00CD6314" w:rsidRDefault="00075051" w:rsidP="00CC6DD1">
            <w:pPr>
              <w:jc w:val="center"/>
              <w:rPr>
                <w:rFonts w:ascii="Calibri" w:eastAsia="標楷體" w:hAnsi="Calibri"/>
              </w:rPr>
            </w:pPr>
            <w:r w:rsidRPr="00CD6314">
              <w:rPr>
                <w:rFonts w:ascii="Calibri" w:eastAsia="標楷體" w:hAnsi="Calibri"/>
              </w:rPr>
              <w:t>R3</w:t>
            </w:r>
          </w:p>
        </w:tc>
      </w:tr>
      <w:tr w:rsidR="00075051" w:rsidRPr="00CD6314" w14:paraId="11F9A044" w14:textId="77777777" w:rsidTr="00CC6DD1">
        <w:trPr>
          <w:jc w:val="center"/>
        </w:trPr>
        <w:tc>
          <w:tcPr>
            <w:tcW w:w="2405" w:type="dxa"/>
            <w:shd w:val="clear" w:color="auto" w:fill="FFFFFF"/>
          </w:tcPr>
          <w:p w14:paraId="057D53CB" w14:textId="77777777" w:rsidR="00075051" w:rsidRPr="00CD6314" w:rsidRDefault="00075051" w:rsidP="0060686F">
            <w:pPr>
              <w:rPr>
                <w:rFonts w:ascii="Calibri" w:eastAsia="標楷體" w:hAnsi="Calibri"/>
              </w:rPr>
            </w:pPr>
            <w:r w:rsidRPr="00CD6314">
              <w:rPr>
                <w:rFonts w:ascii="Calibri" w:eastAsia="標楷體" w:hAnsi="Calibri"/>
              </w:rPr>
              <w:t>用藥與哺乳</w:t>
            </w:r>
          </w:p>
        </w:tc>
        <w:tc>
          <w:tcPr>
            <w:tcW w:w="2405" w:type="dxa"/>
            <w:shd w:val="clear" w:color="auto" w:fill="FFFFFF"/>
          </w:tcPr>
          <w:p w14:paraId="34043F68" w14:textId="77777777" w:rsidR="00075051" w:rsidRPr="00CD6314" w:rsidRDefault="00075051" w:rsidP="0060686F">
            <w:pPr>
              <w:rPr>
                <w:rFonts w:ascii="Calibri" w:eastAsia="標楷體" w:hAnsi="Calibri"/>
              </w:rPr>
            </w:pPr>
          </w:p>
        </w:tc>
        <w:tc>
          <w:tcPr>
            <w:tcW w:w="2406" w:type="dxa"/>
            <w:shd w:val="clear" w:color="auto" w:fill="FFFFFF"/>
          </w:tcPr>
          <w:p w14:paraId="22013626" w14:textId="77777777" w:rsidR="00075051" w:rsidRPr="00CD6314" w:rsidRDefault="00075051" w:rsidP="0060686F">
            <w:pPr>
              <w:rPr>
                <w:rFonts w:ascii="Calibri" w:eastAsia="標楷體" w:hAnsi="Calibri"/>
              </w:rPr>
            </w:pPr>
            <w:r w:rsidRPr="00CD6314">
              <w:rPr>
                <w:rFonts w:ascii="Calibri" w:eastAsia="標楷體" w:hAnsi="Calibri"/>
              </w:rPr>
              <w:t>能</w:t>
            </w:r>
            <w:r w:rsidRPr="00CD6314">
              <w:rPr>
                <w:rFonts w:ascii="Calibri" w:eastAsia="標楷體" w:hAnsi="Calibri" w:hint="eastAsia"/>
              </w:rPr>
              <w:t>適時找到相關資源以</w:t>
            </w:r>
            <w:r w:rsidRPr="00CD6314">
              <w:rPr>
                <w:rFonts w:ascii="Calibri" w:eastAsia="標楷體" w:hAnsi="Calibri"/>
              </w:rPr>
              <w:t>衛教哪些藥物會由母乳釋出</w:t>
            </w:r>
          </w:p>
        </w:tc>
        <w:tc>
          <w:tcPr>
            <w:tcW w:w="2425" w:type="dxa"/>
            <w:shd w:val="clear" w:color="auto" w:fill="FFFFFF"/>
          </w:tcPr>
          <w:p w14:paraId="23872094" w14:textId="77777777" w:rsidR="00075051" w:rsidRPr="00CD6314" w:rsidRDefault="00075051" w:rsidP="0060686F">
            <w:pPr>
              <w:rPr>
                <w:rFonts w:ascii="Calibri" w:eastAsia="標楷體" w:hAnsi="Calibri"/>
              </w:rPr>
            </w:pPr>
          </w:p>
        </w:tc>
      </w:tr>
      <w:tr w:rsidR="00075051" w:rsidRPr="00CD6314" w14:paraId="67C656AB" w14:textId="77777777" w:rsidTr="00CC6DD1">
        <w:trPr>
          <w:jc w:val="center"/>
        </w:trPr>
        <w:tc>
          <w:tcPr>
            <w:tcW w:w="2405" w:type="dxa"/>
            <w:shd w:val="clear" w:color="auto" w:fill="FFFFFF"/>
          </w:tcPr>
          <w:p w14:paraId="308603A8" w14:textId="77777777" w:rsidR="00075051" w:rsidRPr="00CD6314" w:rsidRDefault="00075051" w:rsidP="0060686F">
            <w:pPr>
              <w:rPr>
                <w:rFonts w:ascii="Calibri" w:eastAsia="標楷體" w:hAnsi="Calibri"/>
              </w:rPr>
            </w:pPr>
            <w:r w:rsidRPr="00CD6314">
              <w:rPr>
                <w:rFonts w:ascii="Calibri" w:eastAsia="標楷體" w:hAnsi="Calibri"/>
              </w:rPr>
              <w:t>兒童用藥安全</w:t>
            </w:r>
          </w:p>
        </w:tc>
        <w:tc>
          <w:tcPr>
            <w:tcW w:w="2405" w:type="dxa"/>
            <w:shd w:val="clear" w:color="auto" w:fill="FFFFFF"/>
          </w:tcPr>
          <w:p w14:paraId="20470B4A" w14:textId="77777777" w:rsidR="00075051" w:rsidRPr="00CD6314" w:rsidRDefault="00075051" w:rsidP="0060686F">
            <w:pPr>
              <w:rPr>
                <w:rFonts w:ascii="Calibri" w:eastAsia="標楷體" w:hAnsi="Calibri"/>
              </w:rPr>
            </w:pPr>
            <w:r w:rsidRPr="00CD6314">
              <w:rPr>
                <w:rFonts w:ascii="Calibri" w:eastAsia="標楷體" w:hAnsi="Calibri"/>
              </w:rPr>
              <w:t>能說出哪些藥物會用於兒童時要特別小心</w:t>
            </w:r>
          </w:p>
        </w:tc>
        <w:tc>
          <w:tcPr>
            <w:tcW w:w="2406" w:type="dxa"/>
            <w:shd w:val="clear" w:color="auto" w:fill="FFFFFF"/>
          </w:tcPr>
          <w:p w14:paraId="6088E5C1" w14:textId="77777777" w:rsidR="00075051" w:rsidRPr="00CD6314" w:rsidRDefault="00075051" w:rsidP="0060686F">
            <w:pPr>
              <w:rPr>
                <w:rFonts w:ascii="Calibri" w:eastAsia="標楷體" w:hAnsi="Calibri"/>
              </w:rPr>
            </w:pPr>
          </w:p>
        </w:tc>
        <w:tc>
          <w:tcPr>
            <w:tcW w:w="2425" w:type="dxa"/>
            <w:shd w:val="clear" w:color="auto" w:fill="FFFFFF"/>
          </w:tcPr>
          <w:p w14:paraId="7EE30F13" w14:textId="77777777" w:rsidR="00075051" w:rsidRPr="00CD6314" w:rsidRDefault="00075051" w:rsidP="0060686F">
            <w:pPr>
              <w:rPr>
                <w:rFonts w:ascii="Calibri" w:eastAsia="標楷體" w:hAnsi="Calibri"/>
              </w:rPr>
            </w:pPr>
          </w:p>
        </w:tc>
      </w:tr>
      <w:tr w:rsidR="00075051" w:rsidRPr="00CD6314" w14:paraId="058117D0" w14:textId="77777777" w:rsidTr="00CC6DD1">
        <w:trPr>
          <w:jc w:val="center"/>
        </w:trPr>
        <w:tc>
          <w:tcPr>
            <w:tcW w:w="2405" w:type="dxa"/>
            <w:shd w:val="clear" w:color="auto" w:fill="FFFFFF"/>
          </w:tcPr>
          <w:p w14:paraId="3EF7C73F" w14:textId="77777777" w:rsidR="00075051" w:rsidRPr="00CD6314" w:rsidRDefault="00075051" w:rsidP="0060686F">
            <w:pPr>
              <w:rPr>
                <w:rFonts w:ascii="Calibri" w:eastAsia="標楷體" w:hAnsi="Calibri"/>
              </w:rPr>
            </w:pPr>
            <w:r w:rsidRPr="00CD6314">
              <w:rPr>
                <w:rFonts w:ascii="Calibri" w:eastAsia="標楷體" w:hAnsi="Calibri"/>
              </w:rPr>
              <w:t>藥物劑量調整</w:t>
            </w:r>
          </w:p>
        </w:tc>
        <w:tc>
          <w:tcPr>
            <w:tcW w:w="2405" w:type="dxa"/>
            <w:shd w:val="clear" w:color="auto" w:fill="FFFFFF"/>
          </w:tcPr>
          <w:p w14:paraId="42A38FA8" w14:textId="77777777" w:rsidR="00075051" w:rsidRPr="00CD6314" w:rsidRDefault="00075051" w:rsidP="0060686F">
            <w:pPr>
              <w:rPr>
                <w:rFonts w:ascii="Calibri" w:eastAsia="標楷體" w:hAnsi="Calibri"/>
              </w:rPr>
            </w:pPr>
            <w:r w:rsidRPr="00CD6314">
              <w:rPr>
                <w:rFonts w:ascii="Calibri" w:eastAsia="標楷體" w:hAnsi="Calibri"/>
              </w:rPr>
              <w:t>依年齡、體重</w:t>
            </w:r>
          </w:p>
        </w:tc>
        <w:tc>
          <w:tcPr>
            <w:tcW w:w="2406" w:type="dxa"/>
            <w:shd w:val="clear" w:color="auto" w:fill="FFFFFF"/>
          </w:tcPr>
          <w:p w14:paraId="17CAFCB8" w14:textId="77777777" w:rsidR="00075051" w:rsidRPr="00CD6314" w:rsidRDefault="00075051" w:rsidP="0060686F">
            <w:pPr>
              <w:rPr>
                <w:rFonts w:ascii="Calibri" w:eastAsia="標楷體" w:hAnsi="Calibri"/>
              </w:rPr>
            </w:pPr>
            <w:r w:rsidRPr="00CD6314">
              <w:rPr>
                <w:rFonts w:ascii="Calibri" w:eastAsia="標楷體" w:hAnsi="Calibri"/>
              </w:rPr>
              <w:t>依肝腎功能</w:t>
            </w:r>
          </w:p>
        </w:tc>
        <w:tc>
          <w:tcPr>
            <w:tcW w:w="2425" w:type="dxa"/>
            <w:shd w:val="clear" w:color="auto" w:fill="FFFFFF"/>
          </w:tcPr>
          <w:p w14:paraId="614DECC4" w14:textId="77777777" w:rsidR="00075051" w:rsidRPr="00CD6314" w:rsidRDefault="00075051" w:rsidP="0060686F">
            <w:pPr>
              <w:rPr>
                <w:rFonts w:ascii="Calibri" w:eastAsia="標楷體" w:hAnsi="Calibri"/>
              </w:rPr>
            </w:pPr>
          </w:p>
        </w:tc>
      </w:tr>
      <w:tr w:rsidR="00075051" w:rsidRPr="00CD6314" w14:paraId="46D2FEC7" w14:textId="77777777" w:rsidTr="00CC6DD1">
        <w:trPr>
          <w:jc w:val="center"/>
        </w:trPr>
        <w:tc>
          <w:tcPr>
            <w:tcW w:w="9641" w:type="dxa"/>
            <w:gridSpan w:val="4"/>
            <w:shd w:val="clear" w:color="auto" w:fill="FFFFCC"/>
            <w:vAlign w:val="center"/>
          </w:tcPr>
          <w:p w14:paraId="447B3CA9" w14:textId="77777777" w:rsidR="00075051" w:rsidRPr="00CD6314" w:rsidRDefault="00075051" w:rsidP="00CC6DD1">
            <w:pPr>
              <w:jc w:val="center"/>
              <w:rPr>
                <w:rFonts w:ascii="Calibri" w:eastAsia="標楷體" w:hAnsi="Calibri"/>
              </w:rPr>
            </w:pPr>
            <w:r w:rsidRPr="00CD6314">
              <w:rPr>
                <w:rFonts w:ascii="Calibri" w:eastAsia="標楷體" w:hAnsi="Calibri"/>
              </w:rPr>
              <w:t>藥物使用</w:t>
            </w:r>
            <w:r w:rsidRPr="00CD6314">
              <w:rPr>
                <w:rFonts w:ascii="Calibri" w:eastAsia="標楷體" w:hAnsi="Calibri"/>
              </w:rPr>
              <w:t>---</w:t>
            </w:r>
            <w:r w:rsidRPr="00CD6314">
              <w:rPr>
                <w:rFonts w:ascii="Calibri" w:eastAsia="標楷體" w:hAnsi="Calibri"/>
              </w:rPr>
              <w:t>劑量、途徑、適應症、副作用及藥物禁忌</w:t>
            </w:r>
          </w:p>
        </w:tc>
      </w:tr>
      <w:tr w:rsidR="00075051" w:rsidRPr="00CD6314" w14:paraId="6E0C18A0" w14:textId="77777777" w:rsidTr="00CC6DD1">
        <w:trPr>
          <w:jc w:val="center"/>
        </w:trPr>
        <w:tc>
          <w:tcPr>
            <w:tcW w:w="2405" w:type="dxa"/>
            <w:vMerge w:val="restart"/>
            <w:shd w:val="clear" w:color="auto" w:fill="FFFFFF"/>
          </w:tcPr>
          <w:p w14:paraId="2784FAE7" w14:textId="77777777" w:rsidR="00075051" w:rsidRPr="00CD6314" w:rsidRDefault="00075051" w:rsidP="0060686F">
            <w:pPr>
              <w:rPr>
                <w:rFonts w:ascii="Calibri" w:eastAsia="標楷體" w:hAnsi="Calibri"/>
              </w:rPr>
            </w:pPr>
            <w:r w:rsidRPr="00CD6314">
              <w:rPr>
                <w:rFonts w:ascii="Calibri" w:eastAsia="標楷體" w:hAnsi="Calibri"/>
              </w:rPr>
              <w:t>門診</w:t>
            </w:r>
          </w:p>
        </w:tc>
        <w:tc>
          <w:tcPr>
            <w:tcW w:w="2405" w:type="dxa"/>
            <w:shd w:val="clear" w:color="auto" w:fill="FFFFFF"/>
          </w:tcPr>
          <w:p w14:paraId="339A24E5" w14:textId="77777777" w:rsidR="00075051" w:rsidRPr="00CD6314" w:rsidRDefault="00075051" w:rsidP="0060686F">
            <w:pPr>
              <w:rPr>
                <w:rFonts w:ascii="Calibri" w:eastAsia="標楷體" w:hAnsi="Calibri"/>
              </w:rPr>
            </w:pPr>
            <w:r w:rsidRPr="00CD6314">
              <w:rPr>
                <w:rFonts w:ascii="Calibri" w:eastAsia="標楷體" w:hAnsi="Calibri"/>
              </w:rPr>
              <w:t>Atopic dermatitis,</w:t>
            </w:r>
            <w:r w:rsidRPr="00CD6314">
              <w:rPr>
                <w:rFonts w:ascii="Calibri" w:eastAsia="標楷體" w:hAnsi="Calibri"/>
              </w:rPr>
              <w:br/>
              <w:t>Candida dermatitis</w:t>
            </w:r>
            <w:r w:rsidRPr="00CD6314">
              <w:rPr>
                <w:rFonts w:ascii="Calibri" w:eastAsia="標楷體" w:hAnsi="Calibri"/>
              </w:rPr>
              <w:br/>
              <w:t>Acne</w:t>
            </w:r>
            <w:r w:rsidRPr="00CD6314">
              <w:rPr>
                <w:rFonts w:ascii="Calibri" w:eastAsia="標楷體" w:hAnsi="Calibri"/>
              </w:rPr>
              <w:br/>
              <w:t>Impetigo</w:t>
            </w:r>
          </w:p>
        </w:tc>
        <w:tc>
          <w:tcPr>
            <w:tcW w:w="2406" w:type="dxa"/>
            <w:shd w:val="clear" w:color="auto" w:fill="FFFFFF"/>
          </w:tcPr>
          <w:p w14:paraId="3B8628C7" w14:textId="77777777" w:rsidR="00075051" w:rsidRPr="00CD6314" w:rsidRDefault="00075051" w:rsidP="0060686F">
            <w:pPr>
              <w:rPr>
                <w:rFonts w:ascii="Calibri" w:eastAsia="標楷體" w:hAnsi="Calibri"/>
              </w:rPr>
            </w:pPr>
            <w:r w:rsidRPr="00CD6314">
              <w:rPr>
                <w:rFonts w:ascii="Calibri" w:eastAsia="標楷體" w:hAnsi="Calibri"/>
              </w:rPr>
              <w:t>Peptic ulcers</w:t>
            </w:r>
          </w:p>
        </w:tc>
        <w:tc>
          <w:tcPr>
            <w:tcW w:w="2425" w:type="dxa"/>
            <w:shd w:val="clear" w:color="auto" w:fill="FFFFFF"/>
          </w:tcPr>
          <w:p w14:paraId="24D72DFD" w14:textId="77777777" w:rsidR="00075051" w:rsidRPr="00CD6314" w:rsidRDefault="00075051" w:rsidP="0060686F">
            <w:pPr>
              <w:rPr>
                <w:rFonts w:ascii="Calibri" w:eastAsia="標楷體" w:hAnsi="Calibri"/>
              </w:rPr>
            </w:pPr>
            <w:r w:rsidRPr="00CD6314">
              <w:rPr>
                <w:rFonts w:ascii="Calibri" w:eastAsia="標楷體" w:hAnsi="Calibri"/>
              </w:rPr>
              <w:t>Nocturnal enuresis/ urination disorder</w:t>
            </w:r>
          </w:p>
        </w:tc>
      </w:tr>
      <w:tr w:rsidR="00075051" w:rsidRPr="00CD6314" w14:paraId="6383832D" w14:textId="77777777" w:rsidTr="00CC6DD1">
        <w:trPr>
          <w:jc w:val="center"/>
        </w:trPr>
        <w:tc>
          <w:tcPr>
            <w:tcW w:w="2405" w:type="dxa"/>
            <w:vMerge/>
            <w:shd w:val="clear" w:color="auto" w:fill="FFFFFF"/>
            <w:vAlign w:val="center"/>
          </w:tcPr>
          <w:p w14:paraId="6119AA88" w14:textId="77777777" w:rsidR="00075051" w:rsidRPr="00CD6314" w:rsidRDefault="00075051" w:rsidP="0060686F">
            <w:pPr>
              <w:rPr>
                <w:rFonts w:ascii="Calibri" w:eastAsia="標楷體" w:hAnsi="Calibri"/>
              </w:rPr>
            </w:pPr>
          </w:p>
        </w:tc>
        <w:tc>
          <w:tcPr>
            <w:tcW w:w="2405" w:type="dxa"/>
            <w:shd w:val="clear" w:color="auto" w:fill="FFFFFF"/>
          </w:tcPr>
          <w:p w14:paraId="30B01FB7" w14:textId="77777777" w:rsidR="00075051" w:rsidRPr="00CD6314" w:rsidRDefault="00075051" w:rsidP="0060686F">
            <w:pPr>
              <w:rPr>
                <w:rFonts w:ascii="Calibri" w:eastAsia="標楷體" w:hAnsi="Calibri"/>
              </w:rPr>
            </w:pPr>
            <w:r w:rsidRPr="00CD6314">
              <w:rPr>
                <w:rFonts w:ascii="Calibri" w:eastAsia="標楷體" w:hAnsi="Calibri"/>
              </w:rPr>
              <w:t>AOM</w:t>
            </w:r>
          </w:p>
        </w:tc>
        <w:tc>
          <w:tcPr>
            <w:tcW w:w="2406" w:type="dxa"/>
            <w:shd w:val="clear" w:color="auto" w:fill="FFFFFF"/>
          </w:tcPr>
          <w:p w14:paraId="6FBD7011" w14:textId="77777777" w:rsidR="00075051" w:rsidRPr="00CD6314" w:rsidRDefault="00075051" w:rsidP="0060686F">
            <w:pPr>
              <w:rPr>
                <w:rFonts w:ascii="Calibri" w:eastAsia="標楷體" w:hAnsi="Calibri"/>
              </w:rPr>
            </w:pPr>
            <w:r w:rsidRPr="00CD6314">
              <w:rPr>
                <w:rFonts w:ascii="Calibri" w:eastAsia="標楷體" w:hAnsi="Calibri"/>
              </w:rPr>
              <w:t>AGN</w:t>
            </w:r>
          </w:p>
        </w:tc>
        <w:tc>
          <w:tcPr>
            <w:tcW w:w="2425" w:type="dxa"/>
            <w:shd w:val="clear" w:color="auto" w:fill="FFFFFF"/>
          </w:tcPr>
          <w:p w14:paraId="51812C0B" w14:textId="77777777" w:rsidR="00075051" w:rsidRPr="00CD6314" w:rsidRDefault="00075051" w:rsidP="0060686F">
            <w:pPr>
              <w:rPr>
                <w:rFonts w:ascii="Calibri" w:eastAsia="標楷體" w:hAnsi="Calibri"/>
              </w:rPr>
            </w:pPr>
          </w:p>
        </w:tc>
      </w:tr>
      <w:tr w:rsidR="00075051" w:rsidRPr="00CD6314" w14:paraId="45A05EF4" w14:textId="77777777" w:rsidTr="00CC6DD1">
        <w:trPr>
          <w:jc w:val="center"/>
        </w:trPr>
        <w:tc>
          <w:tcPr>
            <w:tcW w:w="2405" w:type="dxa"/>
            <w:vMerge/>
            <w:shd w:val="clear" w:color="auto" w:fill="FFFFFF"/>
            <w:vAlign w:val="center"/>
          </w:tcPr>
          <w:p w14:paraId="474C45BD" w14:textId="77777777" w:rsidR="00075051" w:rsidRPr="00CD6314" w:rsidRDefault="00075051" w:rsidP="0060686F">
            <w:pPr>
              <w:rPr>
                <w:rFonts w:ascii="Calibri" w:eastAsia="標楷體" w:hAnsi="Calibri"/>
              </w:rPr>
            </w:pPr>
          </w:p>
        </w:tc>
        <w:tc>
          <w:tcPr>
            <w:tcW w:w="2405" w:type="dxa"/>
            <w:shd w:val="clear" w:color="auto" w:fill="FFFFFF"/>
          </w:tcPr>
          <w:p w14:paraId="541C4F2E" w14:textId="77777777" w:rsidR="00075051" w:rsidRPr="00CD6314" w:rsidRDefault="00075051" w:rsidP="0060686F">
            <w:pPr>
              <w:rPr>
                <w:rFonts w:ascii="Calibri" w:eastAsia="標楷體" w:hAnsi="Calibri"/>
              </w:rPr>
            </w:pPr>
            <w:r w:rsidRPr="00CD6314">
              <w:rPr>
                <w:rFonts w:ascii="Calibri" w:eastAsia="標楷體" w:hAnsi="Calibri"/>
              </w:rPr>
              <w:t>A</w:t>
            </w:r>
            <w:r w:rsidRPr="00CD6314">
              <w:rPr>
                <w:rFonts w:ascii="Calibri" w:eastAsia="標楷體" w:hAnsi="Calibri" w:hint="eastAsia"/>
              </w:rPr>
              <w:t>n</w:t>
            </w:r>
            <w:r w:rsidRPr="00CD6314">
              <w:rPr>
                <w:rFonts w:ascii="Calibri" w:eastAsia="標楷體" w:hAnsi="Calibri"/>
              </w:rPr>
              <w:t>emia</w:t>
            </w:r>
          </w:p>
        </w:tc>
        <w:tc>
          <w:tcPr>
            <w:tcW w:w="2406" w:type="dxa"/>
            <w:shd w:val="clear" w:color="auto" w:fill="FFFFFF"/>
          </w:tcPr>
          <w:p w14:paraId="5D168AA6" w14:textId="77777777" w:rsidR="00075051" w:rsidRPr="00CD6314" w:rsidRDefault="00075051" w:rsidP="0060686F">
            <w:pPr>
              <w:rPr>
                <w:rFonts w:ascii="Calibri" w:eastAsia="標楷體" w:hAnsi="Calibri"/>
              </w:rPr>
            </w:pPr>
          </w:p>
        </w:tc>
        <w:tc>
          <w:tcPr>
            <w:tcW w:w="2425" w:type="dxa"/>
            <w:shd w:val="clear" w:color="auto" w:fill="FFFFFF"/>
          </w:tcPr>
          <w:p w14:paraId="44D1F492" w14:textId="77777777" w:rsidR="00075051" w:rsidRPr="00CD6314" w:rsidRDefault="00075051" w:rsidP="0060686F">
            <w:pPr>
              <w:rPr>
                <w:rFonts w:ascii="Calibri" w:eastAsia="標楷體" w:hAnsi="Calibri"/>
              </w:rPr>
            </w:pPr>
          </w:p>
        </w:tc>
      </w:tr>
      <w:tr w:rsidR="00075051" w:rsidRPr="00CD6314" w14:paraId="7ED54A35" w14:textId="77777777" w:rsidTr="00CC6DD1">
        <w:trPr>
          <w:jc w:val="center"/>
        </w:trPr>
        <w:tc>
          <w:tcPr>
            <w:tcW w:w="2405" w:type="dxa"/>
            <w:vMerge/>
            <w:shd w:val="clear" w:color="auto" w:fill="FFFFFF"/>
            <w:vAlign w:val="center"/>
          </w:tcPr>
          <w:p w14:paraId="34678F48" w14:textId="77777777" w:rsidR="00075051" w:rsidRPr="00CD6314" w:rsidRDefault="00075051" w:rsidP="0060686F">
            <w:pPr>
              <w:rPr>
                <w:rFonts w:ascii="Calibri" w:eastAsia="標楷體" w:hAnsi="Calibri"/>
              </w:rPr>
            </w:pPr>
          </w:p>
        </w:tc>
        <w:tc>
          <w:tcPr>
            <w:tcW w:w="2405" w:type="dxa"/>
            <w:shd w:val="clear" w:color="auto" w:fill="FFFFFF"/>
          </w:tcPr>
          <w:p w14:paraId="03F0926E" w14:textId="77777777" w:rsidR="00075051" w:rsidRPr="00CD6314" w:rsidRDefault="00075051" w:rsidP="0060686F">
            <w:pPr>
              <w:rPr>
                <w:rFonts w:ascii="Calibri" w:eastAsia="標楷體" w:hAnsi="Calibri"/>
              </w:rPr>
            </w:pPr>
            <w:r w:rsidRPr="00CD6314">
              <w:rPr>
                <w:rFonts w:ascii="Calibri" w:eastAsia="標楷體" w:hAnsi="Calibri"/>
              </w:rPr>
              <w:t>Allergic rhinitis</w:t>
            </w:r>
          </w:p>
        </w:tc>
        <w:tc>
          <w:tcPr>
            <w:tcW w:w="2406" w:type="dxa"/>
            <w:shd w:val="clear" w:color="auto" w:fill="FFFFFF"/>
          </w:tcPr>
          <w:p w14:paraId="3F2E2E33" w14:textId="77777777" w:rsidR="00075051" w:rsidRPr="00CD6314" w:rsidRDefault="00075051" w:rsidP="0060686F">
            <w:pPr>
              <w:rPr>
                <w:rFonts w:ascii="Calibri" w:eastAsia="標楷體" w:hAnsi="Calibri"/>
              </w:rPr>
            </w:pPr>
          </w:p>
        </w:tc>
        <w:tc>
          <w:tcPr>
            <w:tcW w:w="2425" w:type="dxa"/>
            <w:shd w:val="clear" w:color="auto" w:fill="FFFFFF"/>
          </w:tcPr>
          <w:p w14:paraId="69AF22C2" w14:textId="77777777" w:rsidR="00075051" w:rsidRPr="00CD6314" w:rsidRDefault="00075051" w:rsidP="0060686F">
            <w:pPr>
              <w:rPr>
                <w:rFonts w:ascii="Calibri" w:eastAsia="標楷體" w:hAnsi="Calibri"/>
              </w:rPr>
            </w:pPr>
          </w:p>
        </w:tc>
      </w:tr>
      <w:tr w:rsidR="00075051" w:rsidRPr="00CD6314" w14:paraId="7FDDC188" w14:textId="77777777" w:rsidTr="00CC6DD1">
        <w:trPr>
          <w:jc w:val="center"/>
        </w:trPr>
        <w:tc>
          <w:tcPr>
            <w:tcW w:w="2405" w:type="dxa"/>
            <w:vMerge/>
            <w:shd w:val="clear" w:color="auto" w:fill="FFFFFF"/>
            <w:vAlign w:val="center"/>
          </w:tcPr>
          <w:p w14:paraId="578CDC5F" w14:textId="77777777" w:rsidR="00075051" w:rsidRPr="00CD6314" w:rsidRDefault="00075051" w:rsidP="0060686F">
            <w:pPr>
              <w:rPr>
                <w:rFonts w:ascii="Calibri" w:eastAsia="標楷體" w:hAnsi="Calibri"/>
              </w:rPr>
            </w:pPr>
          </w:p>
        </w:tc>
        <w:tc>
          <w:tcPr>
            <w:tcW w:w="2405" w:type="dxa"/>
            <w:shd w:val="clear" w:color="auto" w:fill="FFFFFF"/>
          </w:tcPr>
          <w:p w14:paraId="51EF11EF" w14:textId="77777777" w:rsidR="00075051" w:rsidRPr="00CD6314" w:rsidRDefault="00075051" w:rsidP="0060686F">
            <w:pPr>
              <w:rPr>
                <w:rFonts w:ascii="Calibri" w:eastAsia="標楷體" w:hAnsi="Calibri"/>
              </w:rPr>
            </w:pPr>
            <w:r w:rsidRPr="00CD6314">
              <w:rPr>
                <w:rFonts w:ascii="Calibri" w:eastAsia="標楷體" w:hAnsi="Calibri"/>
              </w:rPr>
              <w:t>Sinusitis</w:t>
            </w:r>
          </w:p>
        </w:tc>
        <w:tc>
          <w:tcPr>
            <w:tcW w:w="2406" w:type="dxa"/>
            <w:shd w:val="clear" w:color="auto" w:fill="FFFFFF"/>
          </w:tcPr>
          <w:p w14:paraId="5B8FED77" w14:textId="77777777" w:rsidR="00075051" w:rsidRPr="00CD6314" w:rsidRDefault="00075051" w:rsidP="0060686F">
            <w:pPr>
              <w:rPr>
                <w:rFonts w:ascii="Calibri" w:eastAsia="標楷體" w:hAnsi="Calibri"/>
              </w:rPr>
            </w:pPr>
          </w:p>
        </w:tc>
        <w:tc>
          <w:tcPr>
            <w:tcW w:w="2425" w:type="dxa"/>
            <w:shd w:val="clear" w:color="auto" w:fill="FFFFFF"/>
          </w:tcPr>
          <w:p w14:paraId="3B95E0CC" w14:textId="77777777" w:rsidR="00075051" w:rsidRPr="00CD6314" w:rsidRDefault="00075051" w:rsidP="0060686F">
            <w:pPr>
              <w:rPr>
                <w:rFonts w:ascii="Calibri" w:eastAsia="標楷體" w:hAnsi="Calibri"/>
              </w:rPr>
            </w:pPr>
          </w:p>
        </w:tc>
      </w:tr>
      <w:tr w:rsidR="00075051" w:rsidRPr="00CD6314" w14:paraId="13AE9F12" w14:textId="77777777" w:rsidTr="00CC6DD1">
        <w:trPr>
          <w:jc w:val="center"/>
        </w:trPr>
        <w:tc>
          <w:tcPr>
            <w:tcW w:w="2405" w:type="dxa"/>
            <w:vMerge/>
            <w:shd w:val="clear" w:color="auto" w:fill="FFFFFF"/>
            <w:vAlign w:val="center"/>
          </w:tcPr>
          <w:p w14:paraId="79566CEC" w14:textId="77777777" w:rsidR="00075051" w:rsidRPr="00CD6314" w:rsidRDefault="00075051" w:rsidP="0060686F">
            <w:pPr>
              <w:rPr>
                <w:rFonts w:ascii="Calibri" w:eastAsia="標楷體" w:hAnsi="Calibri"/>
              </w:rPr>
            </w:pPr>
          </w:p>
        </w:tc>
        <w:tc>
          <w:tcPr>
            <w:tcW w:w="2405" w:type="dxa"/>
            <w:shd w:val="clear" w:color="auto" w:fill="FFFFFF"/>
          </w:tcPr>
          <w:p w14:paraId="039D96F2" w14:textId="77777777" w:rsidR="00075051" w:rsidRPr="00CD6314" w:rsidRDefault="00075051" w:rsidP="0060686F">
            <w:pPr>
              <w:rPr>
                <w:rFonts w:ascii="Calibri" w:eastAsia="標楷體" w:hAnsi="Calibri"/>
              </w:rPr>
            </w:pPr>
            <w:r w:rsidRPr="00CD6314">
              <w:rPr>
                <w:rFonts w:ascii="Calibri" w:eastAsia="標楷體" w:hAnsi="Calibri"/>
              </w:rPr>
              <w:t>Analgesia</w:t>
            </w:r>
          </w:p>
        </w:tc>
        <w:tc>
          <w:tcPr>
            <w:tcW w:w="2406" w:type="dxa"/>
            <w:shd w:val="clear" w:color="auto" w:fill="FFFFFF"/>
          </w:tcPr>
          <w:p w14:paraId="4FB4631B" w14:textId="77777777" w:rsidR="00075051" w:rsidRPr="00CD6314" w:rsidRDefault="00075051" w:rsidP="0060686F">
            <w:pPr>
              <w:rPr>
                <w:rFonts w:ascii="Calibri" w:eastAsia="標楷體" w:hAnsi="Calibri"/>
              </w:rPr>
            </w:pPr>
          </w:p>
        </w:tc>
        <w:tc>
          <w:tcPr>
            <w:tcW w:w="2425" w:type="dxa"/>
            <w:shd w:val="clear" w:color="auto" w:fill="FFFFFF"/>
          </w:tcPr>
          <w:p w14:paraId="564AEE8E" w14:textId="77777777" w:rsidR="00075051" w:rsidRPr="00CD6314" w:rsidRDefault="00075051" w:rsidP="0060686F">
            <w:pPr>
              <w:rPr>
                <w:rFonts w:ascii="Calibri" w:eastAsia="標楷體" w:hAnsi="Calibri"/>
              </w:rPr>
            </w:pPr>
          </w:p>
        </w:tc>
      </w:tr>
      <w:tr w:rsidR="00075051" w:rsidRPr="00CD6314" w14:paraId="3F06D95F" w14:textId="77777777" w:rsidTr="00CC6DD1">
        <w:trPr>
          <w:jc w:val="center"/>
        </w:trPr>
        <w:tc>
          <w:tcPr>
            <w:tcW w:w="2405" w:type="dxa"/>
            <w:vMerge/>
            <w:shd w:val="clear" w:color="auto" w:fill="FFFFFF"/>
            <w:vAlign w:val="center"/>
          </w:tcPr>
          <w:p w14:paraId="2D193514" w14:textId="77777777" w:rsidR="00075051" w:rsidRPr="00CD6314" w:rsidRDefault="00075051" w:rsidP="0060686F">
            <w:pPr>
              <w:rPr>
                <w:rFonts w:ascii="Calibri" w:eastAsia="標楷體" w:hAnsi="Calibri"/>
              </w:rPr>
            </w:pPr>
          </w:p>
        </w:tc>
        <w:tc>
          <w:tcPr>
            <w:tcW w:w="2405" w:type="dxa"/>
            <w:shd w:val="clear" w:color="auto" w:fill="FFFFFF"/>
          </w:tcPr>
          <w:p w14:paraId="3B161B4E" w14:textId="77777777" w:rsidR="00075051" w:rsidRPr="00CD6314" w:rsidRDefault="00075051" w:rsidP="0060686F">
            <w:pPr>
              <w:rPr>
                <w:rFonts w:ascii="Calibri" w:eastAsia="標楷體" w:hAnsi="Calibri"/>
              </w:rPr>
            </w:pPr>
            <w:r w:rsidRPr="00CD6314">
              <w:rPr>
                <w:rFonts w:ascii="Calibri" w:eastAsia="標楷體" w:hAnsi="Calibri"/>
              </w:rPr>
              <w:t>Urticaria</w:t>
            </w:r>
          </w:p>
        </w:tc>
        <w:tc>
          <w:tcPr>
            <w:tcW w:w="2406" w:type="dxa"/>
            <w:shd w:val="clear" w:color="auto" w:fill="FFFFFF"/>
          </w:tcPr>
          <w:p w14:paraId="5A224D69" w14:textId="77777777" w:rsidR="00075051" w:rsidRPr="00CD6314" w:rsidRDefault="00075051" w:rsidP="0060686F">
            <w:pPr>
              <w:rPr>
                <w:rFonts w:ascii="Calibri" w:eastAsia="標楷體" w:hAnsi="Calibri"/>
              </w:rPr>
            </w:pPr>
          </w:p>
        </w:tc>
        <w:tc>
          <w:tcPr>
            <w:tcW w:w="2425" w:type="dxa"/>
            <w:shd w:val="clear" w:color="auto" w:fill="FFFFFF"/>
          </w:tcPr>
          <w:p w14:paraId="71009952" w14:textId="77777777" w:rsidR="00075051" w:rsidRPr="00CD6314" w:rsidRDefault="00075051" w:rsidP="0060686F">
            <w:pPr>
              <w:rPr>
                <w:rFonts w:ascii="Calibri" w:eastAsia="標楷體" w:hAnsi="Calibri"/>
              </w:rPr>
            </w:pPr>
          </w:p>
        </w:tc>
      </w:tr>
      <w:tr w:rsidR="00075051" w:rsidRPr="00CD6314" w14:paraId="1B2C340B" w14:textId="77777777" w:rsidTr="00CC6DD1">
        <w:trPr>
          <w:jc w:val="center"/>
        </w:trPr>
        <w:tc>
          <w:tcPr>
            <w:tcW w:w="2405" w:type="dxa"/>
            <w:vMerge/>
            <w:shd w:val="clear" w:color="auto" w:fill="FFFFFF"/>
            <w:vAlign w:val="center"/>
          </w:tcPr>
          <w:p w14:paraId="04CDF1A6" w14:textId="77777777" w:rsidR="00075051" w:rsidRPr="00CD6314" w:rsidRDefault="00075051" w:rsidP="0060686F">
            <w:pPr>
              <w:rPr>
                <w:rFonts w:ascii="Calibri" w:eastAsia="標楷體" w:hAnsi="Calibri"/>
              </w:rPr>
            </w:pPr>
          </w:p>
        </w:tc>
        <w:tc>
          <w:tcPr>
            <w:tcW w:w="2405" w:type="dxa"/>
            <w:shd w:val="clear" w:color="auto" w:fill="FFFFFF"/>
          </w:tcPr>
          <w:p w14:paraId="6BBC2280" w14:textId="77777777" w:rsidR="00075051" w:rsidRPr="00CD6314" w:rsidRDefault="00075051" w:rsidP="0060686F">
            <w:pPr>
              <w:rPr>
                <w:rFonts w:ascii="Calibri" w:eastAsia="標楷體" w:hAnsi="Calibri"/>
              </w:rPr>
            </w:pPr>
            <w:r w:rsidRPr="00CD6314">
              <w:rPr>
                <w:rFonts w:ascii="Calibri" w:eastAsia="標楷體" w:hAnsi="Calibri"/>
              </w:rPr>
              <w:t>Headache</w:t>
            </w:r>
          </w:p>
        </w:tc>
        <w:tc>
          <w:tcPr>
            <w:tcW w:w="2406" w:type="dxa"/>
            <w:shd w:val="clear" w:color="auto" w:fill="FFFFFF"/>
          </w:tcPr>
          <w:p w14:paraId="2B84875B" w14:textId="77777777" w:rsidR="00075051" w:rsidRPr="00CD6314" w:rsidRDefault="00075051" w:rsidP="0060686F">
            <w:pPr>
              <w:rPr>
                <w:rFonts w:ascii="Calibri" w:eastAsia="標楷體" w:hAnsi="Calibri"/>
              </w:rPr>
            </w:pPr>
          </w:p>
        </w:tc>
        <w:tc>
          <w:tcPr>
            <w:tcW w:w="2425" w:type="dxa"/>
            <w:shd w:val="clear" w:color="auto" w:fill="FFFFFF"/>
          </w:tcPr>
          <w:p w14:paraId="16497578" w14:textId="77777777" w:rsidR="00075051" w:rsidRPr="00CD6314" w:rsidRDefault="00075051" w:rsidP="0060686F">
            <w:pPr>
              <w:rPr>
                <w:rFonts w:ascii="Calibri" w:eastAsia="標楷體" w:hAnsi="Calibri"/>
              </w:rPr>
            </w:pPr>
          </w:p>
        </w:tc>
      </w:tr>
      <w:tr w:rsidR="00075051" w:rsidRPr="00CD6314" w14:paraId="33F987B6" w14:textId="77777777" w:rsidTr="00CC6DD1">
        <w:trPr>
          <w:jc w:val="center"/>
        </w:trPr>
        <w:tc>
          <w:tcPr>
            <w:tcW w:w="2405" w:type="dxa"/>
            <w:vMerge w:val="restart"/>
            <w:shd w:val="clear" w:color="auto" w:fill="FFFFFF"/>
          </w:tcPr>
          <w:p w14:paraId="09D54D5C" w14:textId="77777777" w:rsidR="00075051" w:rsidRPr="00CD6314" w:rsidRDefault="00075051" w:rsidP="0060686F">
            <w:pPr>
              <w:rPr>
                <w:rFonts w:ascii="Calibri" w:eastAsia="標楷體" w:hAnsi="Calibri"/>
              </w:rPr>
            </w:pPr>
            <w:r w:rsidRPr="00CD6314">
              <w:rPr>
                <w:rFonts w:ascii="Calibri" w:eastAsia="標楷體" w:hAnsi="Calibri"/>
              </w:rPr>
              <w:t>住院</w:t>
            </w:r>
          </w:p>
        </w:tc>
        <w:tc>
          <w:tcPr>
            <w:tcW w:w="2405" w:type="dxa"/>
            <w:shd w:val="clear" w:color="auto" w:fill="FFFFFF"/>
          </w:tcPr>
          <w:p w14:paraId="57058136" w14:textId="77777777" w:rsidR="00075051" w:rsidRPr="00CD6314" w:rsidRDefault="00075051" w:rsidP="0060686F">
            <w:pPr>
              <w:rPr>
                <w:rFonts w:ascii="Calibri" w:eastAsia="標楷體" w:hAnsi="Calibri"/>
              </w:rPr>
            </w:pPr>
            <w:r w:rsidRPr="00CD6314">
              <w:rPr>
                <w:rFonts w:ascii="Calibri" w:eastAsia="標楷體" w:hAnsi="Calibri"/>
              </w:rPr>
              <w:t>Seizure</w:t>
            </w:r>
          </w:p>
        </w:tc>
        <w:tc>
          <w:tcPr>
            <w:tcW w:w="2406" w:type="dxa"/>
            <w:shd w:val="clear" w:color="auto" w:fill="FFFFFF"/>
          </w:tcPr>
          <w:p w14:paraId="093AD6B4" w14:textId="77777777" w:rsidR="00075051" w:rsidRPr="00CD6314" w:rsidRDefault="00075051" w:rsidP="0060686F">
            <w:pPr>
              <w:rPr>
                <w:rFonts w:ascii="Calibri" w:eastAsia="標楷體" w:hAnsi="Calibri"/>
              </w:rPr>
            </w:pPr>
            <w:r w:rsidRPr="00CD6314">
              <w:rPr>
                <w:rFonts w:ascii="Calibri" w:eastAsia="標楷體" w:hAnsi="Calibri"/>
              </w:rPr>
              <w:t>Meningitis</w:t>
            </w:r>
          </w:p>
        </w:tc>
        <w:tc>
          <w:tcPr>
            <w:tcW w:w="2425" w:type="dxa"/>
            <w:shd w:val="clear" w:color="auto" w:fill="FFFFFF"/>
          </w:tcPr>
          <w:p w14:paraId="314B61F3" w14:textId="77777777" w:rsidR="00075051" w:rsidRPr="00CD6314" w:rsidRDefault="00075051" w:rsidP="0060686F">
            <w:pPr>
              <w:rPr>
                <w:rFonts w:ascii="Calibri" w:eastAsia="標楷體" w:hAnsi="Calibri"/>
              </w:rPr>
            </w:pPr>
            <w:r w:rsidRPr="00CD6314">
              <w:rPr>
                <w:rFonts w:ascii="Calibri" w:eastAsia="標楷體" w:hAnsi="Calibri"/>
              </w:rPr>
              <w:t>IDDM</w:t>
            </w:r>
          </w:p>
        </w:tc>
      </w:tr>
      <w:tr w:rsidR="00075051" w:rsidRPr="00CD6314" w14:paraId="79B5858B" w14:textId="77777777" w:rsidTr="00CC6DD1">
        <w:trPr>
          <w:jc w:val="center"/>
        </w:trPr>
        <w:tc>
          <w:tcPr>
            <w:tcW w:w="2405" w:type="dxa"/>
            <w:vMerge/>
            <w:shd w:val="clear" w:color="auto" w:fill="FFFFFF"/>
            <w:vAlign w:val="center"/>
          </w:tcPr>
          <w:p w14:paraId="06D82232" w14:textId="77777777" w:rsidR="00075051" w:rsidRPr="00CD6314" w:rsidRDefault="00075051" w:rsidP="0060686F">
            <w:pPr>
              <w:rPr>
                <w:rFonts w:ascii="Calibri" w:eastAsia="標楷體" w:hAnsi="Calibri"/>
              </w:rPr>
            </w:pPr>
          </w:p>
        </w:tc>
        <w:tc>
          <w:tcPr>
            <w:tcW w:w="2405" w:type="dxa"/>
            <w:shd w:val="clear" w:color="auto" w:fill="FFFFFF"/>
          </w:tcPr>
          <w:p w14:paraId="2CA479CF" w14:textId="77777777" w:rsidR="00075051" w:rsidRPr="00CD6314" w:rsidRDefault="00075051" w:rsidP="0060686F">
            <w:pPr>
              <w:rPr>
                <w:rFonts w:ascii="Calibri" w:eastAsia="標楷體" w:hAnsi="Calibri"/>
              </w:rPr>
            </w:pPr>
            <w:r w:rsidRPr="00CD6314">
              <w:rPr>
                <w:rFonts w:ascii="Calibri" w:eastAsia="標楷體" w:hAnsi="Calibri"/>
              </w:rPr>
              <w:t>Asthma</w:t>
            </w:r>
          </w:p>
        </w:tc>
        <w:tc>
          <w:tcPr>
            <w:tcW w:w="2406" w:type="dxa"/>
            <w:shd w:val="clear" w:color="auto" w:fill="FFFFFF"/>
          </w:tcPr>
          <w:p w14:paraId="3CE1C308" w14:textId="77777777" w:rsidR="00075051" w:rsidRPr="00CD6314" w:rsidRDefault="00075051" w:rsidP="0060686F">
            <w:pPr>
              <w:rPr>
                <w:rFonts w:ascii="Calibri" w:eastAsia="標楷體" w:hAnsi="Calibri"/>
              </w:rPr>
            </w:pPr>
            <w:r w:rsidRPr="00CD6314">
              <w:rPr>
                <w:rFonts w:ascii="Calibri" w:eastAsia="標楷體" w:hAnsi="Calibri"/>
              </w:rPr>
              <w:t>Encephalitis</w:t>
            </w:r>
          </w:p>
        </w:tc>
        <w:tc>
          <w:tcPr>
            <w:tcW w:w="2425" w:type="dxa"/>
            <w:shd w:val="clear" w:color="auto" w:fill="FFFFFF"/>
          </w:tcPr>
          <w:p w14:paraId="3C03D2AA" w14:textId="77777777" w:rsidR="00075051" w:rsidRPr="00CD6314" w:rsidRDefault="00075051" w:rsidP="0060686F">
            <w:pPr>
              <w:rPr>
                <w:rFonts w:ascii="Calibri" w:eastAsia="標楷體" w:hAnsi="Calibri"/>
              </w:rPr>
            </w:pPr>
          </w:p>
        </w:tc>
      </w:tr>
      <w:tr w:rsidR="00075051" w:rsidRPr="00CD6314" w14:paraId="1C4BA2E3" w14:textId="77777777" w:rsidTr="00CC6DD1">
        <w:trPr>
          <w:jc w:val="center"/>
        </w:trPr>
        <w:tc>
          <w:tcPr>
            <w:tcW w:w="2405" w:type="dxa"/>
            <w:vMerge/>
            <w:shd w:val="clear" w:color="auto" w:fill="FFFFFF"/>
            <w:vAlign w:val="center"/>
          </w:tcPr>
          <w:p w14:paraId="43D111C4" w14:textId="77777777" w:rsidR="00075051" w:rsidRPr="00CD6314" w:rsidRDefault="00075051" w:rsidP="0060686F">
            <w:pPr>
              <w:rPr>
                <w:rFonts w:ascii="Calibri" w:eastAsia="標楷體" w:hAnsi="Calibri"/>
              </w:rPr>
            </w:pPr>
          </w:p>
        </w:tc>
        <w:tc>
          <w:tcPr>
            <w:tcW w:w="2405" w:type="dxa"/>
            <w:shd w:val="clear" w:color="auto" w:fill="FFFFFF"/>
          </w:tcPr>
          <w:p w14:paraId="46A3782D" w14:textId="77777777" w:rsidR="00075051" w:rsidRPr="00CD6314" w:rsidRDefault="00075051" w:rsidP="0060686F">
            <w:pPr>
              <w:rPr>
                <w:rFonts w:ascii="Calibri" w:eastAsia="標楷體" w:hAnsi="Calibri"/>
              </w:rPr>
            </w:pPr>
            <w:r w:rsidRPr="00CD6314">
              <w:rPr>
                <w:rFonts w:ascii="Calibri" w:eastAsia="標楷體" w:hAnsi="Calibri"/>
              </w:rPr>
              <w:t>Dehydration</w:t>
            </w:r>
          </w:p>
        </w:tc>
        <w:tc>
          <w:tcPr>
            <w:tcW w:w="2406" w:type="dxa"/>
            <w:shd w:val="clear" w:color="auto" w:fill="FFFFFF"/>
          </w:tcPr>
          <w:p w14:paraId="08462660" w14:textId="77777777" w:rsidR="00075051" w:rsidRPr="00CD6314" w:rsidRDefault="00075051" w:rsidP="0060686F">
            <w:pPr>
              <w:rPr>
                <w:rFonts w:ascii="Calibri" w:eastAsia="標楷體" w:hAnsi="Calibri"/>
              </w:rPr>
            </w:pPr>
            <w:r w:rsidRPr="00CD6314">
              <w:rPr>
                <w:rFonts w:ascii="Calibri" w:eastAsia="標楷體" w:hAnsi="Calibri"/>
              </w:rPr>
              <w:t>Congestive heart failure</w:t>
            </w:r>
          </w:p>
        </w:tc>
        <w:tc>
          <w:tcPr>
            <w:tcW w:w="2425" w:type="dxa"/>
            <w:shd w:val="clear" w:color="auto" w:fill="FFFFFF"/>
          </w:tcPr>
          <w:p w14:paraId="063AE40E" w14:textId="77777777" w:rsidR="00075051" w:rsidRPr="00CD6314" w:rsidRDefault="00075051" w:rsidP="0060686F">
            <w:pPr>
              <w:rPr>
                <w:rFonts w:ascii="Calibri" w:eastAsia="標楷體" w:hAnsi="Calibri"/>
              </w:rPr>
            </w:pPr>
            <w:r w:rsidRPr="00CD6314">
              <w:rPr>
                <w:rFonts w:ascii="Calibri" w:eastAsia="標楷體" w:hAnsi="Calibri"/>
              </w:rPr>
              <w:t>Nephrotic syndrome</w:t>
            </w:r>
          </w:p>
        </w:tc>
      </w:tr>
      <w:tr w:rsidR="00075051" w:rsidRPr="00CD6314" w14:paraId="0F8B7492" w14:textId="77777777" w:rsidTr="00CC6DD1">
        <w:trPr>
          <w:jc w:val="center"/>
        </w:trPr>
        <w:tc>
          <w:tcPr>
            <w:tcW w:w="2405" w:type="dxa"/>
            <w:vMerge/>
            <w:shd w:val="clear" w:color="auto" w:fill="FFFFFF"/>
            <w:vAlign w:val="center"/>
          </w:tcPr>
          <w:p w14:paraId="1CB4A1FA" w14:textId="77777777" w:rsidR="00075051" w:rsidRPr="00CD6314" w:rsidRDefault="00075051" w:rsidP="0060686F">
            <w:pPr>
              <w:rPr>
                <w:rFonts w:ascii="Calibri" w:eastAsia="標楷體" w:hAnsi="Calibri"/>
              </w:rPr>
            </w:pPr>
          </w:p>
        </w:tc>
        <w:tc>
          <w:tcPr>
            <w:tcW w:w="2405" w:type="dxa"/>
            <w:shd w:val="clear" w:color="auto" w:fill="FFFFFF"/>
          </w:tcPr>
          <w:p w14:paraId="58B6C08C" w14:textId="77777777" w:rsidR="00075051" w:rsidRPr="00CD6314" w:rsidRDefault="00075051" w:rsidP="0060686F">
            <w:pPr>
              <w:rPr>
                <w:rFonts w:ascii="Calibri" w:eastAsia="標楷體" w:hAnsi="Calibri"/>
              </w:rPr>
            </w:pPr>
            <w:r w:rsidRPr="00CD6314">
              <w:rPr>
                <w:rFonts w:ascii="Calibri" w:eastAsia="標楷體" w:hAnsi="Calibri"/>
              </w:rPr>
              <w:t>Kawasaki disease</w:t>
            </w:r>
          </w:p>
        </w:tc>
        <w:tc>
          <w:tcPr>
            <w:tcW w:w="2406" w:type="dxa"/>
            <w:shd w:val="clear" w:color="auto" w:fill="FFFFFF"/>
          </w:tcPr>
          <w:p w14:paraId="760594B2" w14:textId="77777777" w:rsidR="00075051" w:rsidRPr="00CD6314" w:rsidRDefault="00075051" w:rsidP="0060686F">
            <w:pPr>
              <w:rPr>
                <w:rFonts w:ascii="Calibri" w:eastAsia="標楷體" w:hAnsi="Calibri"/>
              </w:rPr>
            </w:pPr>
            <w:r w:rsidRPr="00CD6314">
              <w:rPr>
                <w:rFonts w:ascii="Calibri" w:eastAsia="標楷體" w:hAnsi="Calibri"/>
              </w:rPr>
              <w:t>Burn</w:t>
            </w:r>
          </w:p>
        </w:tc>
        <w:tc>
          <w:tcPr>
            <w:tcW w:w="2425" w:type="dxa"/>
            <w:shd w:val="clear" w:color="auto" w:fill="FFFFFF"/>
          </w:tcPr>
          <w:p w14:paraId="4F2668B3" w14:textId="77777777" w:rsidR="00075051" w:rsidRPr="00CD6314" w:rsidRDefault="00075051" w:rsidP="0060686F">
            <w:pPr>
              <w:rPr>
                <w:rFonts w:ascii="Calibri" w:eastAsia="標楷體" w:hAnsi="Calibri"/>
              </w:rPr>
            </w:pPr>
          </w:p>
        </w:tc>
      </w:tr>
      <w:tr w:rsidR="00075051" w:rsidRPr="00CD6314" w14:paraId="44DB8CCB" w14:textId="77777777" w:rsidTr="00CC6DD1">
        <w:trPr>
          <w:jc w:val="center"/>
        </w:trPr>
        <w:tc>
          <w:tcPr>
            <w:tcW w:w="2405" w:type="dxa"/>
            <w:vMerge/>
            <w:shd w:val="clear" w:color="auto" w:fill="FFFFFF"/>
            <w:vAlign w:val="center"/>
          </w:tcPr>
          <w:p w14:paraId="7403BAD6" w14:textId="77777777" w:rsidR="00075051" w:rsidRPr="00CD6314" w:rsidRDefault="00075051" w:rsidP="0060686F">
            <w:pPr>
              <w:rPr>
                <w:rFonts w:ascii="Calibri" w:eastAsia="標楷體" w:hAnsi="Calibri"/>
              </w:rPr>
            </w:pPr>
          </w:p>
        </w:tc>
        <w:tc>
          <w:tcPr>
            <w:tcW w:w="2405" w:type="dxa"/>
            <w:shd w:val="clear" w:color="auto" w:fill="FFFFFF"/>
          </w:tcPr>
          <w:p w14:paraId="4E238D9E" w14:textId="77777777" w:rsidR="00075051" w:rsidRPr="00CD6314" w:rsidRDefault="00075051" w:rsidP="0060686F">
            <w:pPr>
              <w:rPr>
                <w:rFonts w:ascii="Calibri" w:eastAsia="標楷體" w:hAnsi="Calibri"/>
              </w:rPr>
            </w:pPr>
            <w:r w:rsidRPr="00CD6314">
              <w:rPr>
                <w:rFonts w:ascii="Calibri" w:eastAsia="標楷體" w:hAnsi="Calibri"/>
              </w:rPr>
              <w:t>Sedatives for procedure</w:t>
            </w:r>
          </w:p>
        </w:tc>
        <w:tc>
          <w:tcPr>
            <w:tcW w:w="2406" w:type="dxa"/>
            <w:shd w:val="clear" w:color="auto" w:fill="FFFFFF"/>
          </w:tcPr>
          <w:p w14:paraId="44FCB333" w14:textId="77777777" w:rsidR="00075051" w:rsidRPr="00CD6314" w:rsidRDefault="00075051" w:rsidP="0060686F">
            <w:pPr>
              <w:rPr>
                <w:rFonts w:ascii="Calibri" w:eastAsia="標楷體" w:hAnsi="Calibri"/>
              </w:rPr>
            </w:pPr>
            <w:r w:rsidRPr="00CD6314">
              <w:rPr>
                <w:rFonts w:ascii="Calibri" w:eastAsia="標楷體" w:hAnsi="Calibri"/>
              </w:rPr>
              <w:t>Arrythmia</w:t>
            </w:r>
            <w:r w:rsidRPr="00CD6314">
              <w:rPr>
                <w:rFonts w:ascii="Calibri" w:eastAsia="標楷體" w:hAnsi="Calibri"/>
              </w:rPr>
              <w:br/>
              <w:t>leukemia</w:t>
            </w:r>
          </w:p>
        </w:tc>
        <w:tc>
          <w:tcPr>
            <w:tcW w:w="2425" w:type="dxa"/>
            <w:shd w:val="clear" w:color="auto" w:fill="FFFFFF"/>
          </w:tcPr>
          <w:p w14:paraId="2D738C56" w14:textId="77777777" w:rsidR="00075051" w:rsidRPr="00CD6314" w:rsidRDefault="00075051" w:rsidP="0060686F">
            <w:pPr>
              <w:rPr>
                <w:rFonts w:ascii="Calibri" w:eastAsia="標楷體" w:hAnsi="Calibri"/>
              </w:rPr>
            </w:pPr>
            <w:r w:rsidRPr="00CD6314">
              <w:rPr>
                <w:rFonts w:ascii="Calibri" w:eastAsia="標楷體" w:hAnsi="Calibri"/>
              </w:rPr>
              <w:t>Arthritis</w:t>
            </w:r>
          </w:p>
        </w:tc>
      </w:tr>
      <w:tr w:rsidR="00075051" w:rsidRPr="00CD6314" w14:paraId="60D74841" w14:textId="77777777" w:rsidTr="00CC6DD1">
        <w:trPr>
          <w:jc w:val="center"/>
        </w:trPr>
        <w:tc>
          <w:tcPr>
            <w:tcW w:w="2405" w:type="dxa"/>
            <w:vMerge/>
            <w:shd w:val="clear" w:color="auto" w:fill="FFFFFF"/>
            <w:vAlign w:val="center"/>
          </w:tcPr>
          <w:p w14:paraId="35B52183" w14:textId="77777777" w:rsidR="00075051" w:rsidRPr="00CD6314" w:rsidRDefault="00075051" w:rsidP="0060686F">
            <w:pPr>
              <w:rPr>
                <w:rFonts w:ascii="Calibri" w:eastAsia="標楷體" w:hAnsi="Calibri"/>
              </w:rPr>
            </w:pPr>
          </w:p>
        </w:tc>
        <w:tc>
          <w:tcPr>
            <w:tcW w:w="2405" w:type="dxa"/>
            <w:shd w:val="clear" w:color="auto" w:fill="FFFFFF"/>
          </w:tcPr>
          <w:p w14:paraId="00D3694C" w14:textId="77777777" w:rsidR="00075051" w:rsidRPr="00CD6314" w:rsidRDefault="00075051" w:rsidP="0060686F">
            <w:pPr>
              <w:rPr>
                <w:rFonts w:ascii="Calibri" w:eastAsia="標楷體" w:hAnsi="Calibri"/>
              </w:rPr>
            </w:pPr>
          </w:p>
        </w:tc>
        <w:tc>
          <w:tcPr>
            <w:tcW w:w="2406" w:type="dxa"/>
            <w:shd w:val="clear" w:color="auto" w:fill="FFFFFF"/>
          </w:tcPr>
          <w:p w14:paraId="497B3FC2" w14:textId="77777777" w:rsidR="00075051" w:rsidRPr="00CD6314" w:rsidRDefault="00075051" w:rsidP="0060686F">
            <w:pPr>
              <w:rPr>
                <w:rFonts w:ascii="Calibri" w:eastAsia="標楷體" w:hAnsi="Calibri"/>
              </w:rPr>
            </w:pPr>
            <w:r w:rsidRPr="00CD6314">
              <w:rPr>
                <w:rFonts w:ascii="Calibri" w:eastAsia="標楷體" w:hAnsi="Calibri"/>
              </w:rPr>
              <w:t>Sepsis</w:t>
            </w:r>
          </w:p>
        </w:tc>
        <w:tc>
          <w:tcPr>
            <w:tcW w:w="2425" w:type="dxa"/>
            <w:shd w:val="clear" w:color="auto" w:fill="FFFFFF"/>
          </w:tcPr>
          <w:p w14:paraId="1849C355" w14:textId="77777777" w:rsidR="00075051" w:rsidRPr="00CD6314" w:rsidRDefault="00075051" w:rsidP="0060686F">
            <w:pPr>
              <w:rPr>
                <w:rFonts w:ascii="Calibri" w:eastAsia="標楷體" w:hAnsi="Calibri"/>
              </w:rPr>
            </w:pPr>
          </w:p>
        </w:tc>
      </w:tr>
      <w:tr w:rsidR="00075051" w:rsidRPr="00CD6314" w14:paraId="1CB4FB21" w14:textId="77777777" w:rsidTr="00CC6DD1">
        <w:trPr>
          <w:jc w:val="center"/>
        </w:trPr>
        <w:tc>
          <w:tcPr>
            <w:tcW w:w="2405" w:type="dxa"/>
            <w:vMerge w:val="restart"/>
            <w:shd w:val="clear" w:color="auto" w:fill="FFFFFF"/>
          </w:tcPr>
          <w:p w14:paraId="3DFBBE2E" w14:textId="77777777" w:rsidR="00075051" w:rsidRPr="00CD6314" w:rsidRDefault="00075051" w:rsidP="0060686F">
            <w:pPr>
              <w:rPr>
                <w:rFonts w:ascii="Calibri" w:eastAsia="標楷體" w:hAnsi="Calibri"/>
              </w:rPr>
            </w:pPr>
            <w:r w:rsidRPr="00CD6314">
              <w:rPr>
                <w:rFonts w:ascii="Calibri" w:eastAsia="標楷體" w:hAnsi="Calibri"/>
              </w:rPr>
              <w:t>危急病症</w:t>
            </w:r>
          </w:p>
        </w:tc>
        <w:tc>
          <w:tcPr>
            <w:tcW w:w="2405" w:type="dxa"/>
            <w:shd w:val="clear" w:color="auto" w:fill="FFFFFF"/>
          </w:tcPr>
          <w:p w14:paraId="7DBBB902" w14:textId="77777777" w:rsidR="00075051" w:rsidRPr="00CD6314" w:rsidRDefault="00075051" w:rsidP="0060686F">
            <w:pPr>
              <w:rPr>
                <w:rFonts w:ascii="Calibri" w:eastAsia="標楷體" w:hAnsi="Calibri"/>
              </w:rPr>
            </w:pPr>
            <w:r w:rsidRPr="00CD6314">
              <w:rPr>
                <w:rFonts w:ascii="Calibri" w:eastAsia="標楷體" w:hAnsi="Calibri"/>
              </w:rPr>
              <w:t>Croup</w:t>
            </w:r>
          </w:p>
        </w:tc>
        <w:tc>
          <w:tcPr>
            <w:tcW w:w="2406" w:type="dxa"/>
            <w:shd w:val="clear" w:color="auto" w:fill="FFFFFF"/>
          </w:tcPr>
          <w:p w14:paraId="25B57AD0" w14:textId="77777777" w:rsidR="00075051" w:rsidRPr="00CD6314" w:rsidRDefault="00075051" w:rsidP="0060686F">
            <w:pPr>
              <w:rPr>
                <w:rFonts w:ascii="Calibri" w:eastAsia="標楷體" w:hAnsi="Calibri"/>
              </w:rPr>
            </w:pPr>
            <w:r w:rsidRPr="00CD6314">
              <w:rPr>
                <w:rFonts w:ascii="Calibri" w:eastAsia="標楷體" w:hAnsi="Calibri"/>
              </w:rPr>
              <w:t>Status epilepticus</w:t>
            </w:r>
          </w:p>
        </w:tc>
        <w:tc>
          <w:tcPr>
            <w:tcW w:w="2425" w:type="dxa"/>
            <w:shd w:val="clear" w:color="auto" w:fill="FFFFFF"/>
          </w:tcPr>
          <w:p w14:paraId="3E35456B" w14:textId="77777777" w:rsidR="00075051" w:rsidRPr="00CD6314" w:rsidRDefault="00075051" w:rsidP="0060686F">
            <w:pPr>
              <w:rPr>
                <w:rFonts w:ascii="Calibri" w:eastAsia="標楷體" w:hAnsi="Calibri"/>
              </w:rPr>
            </w:pPr>
            <w:r w:rsidRPr="00CD6314">
              <w:rPr>
                <w:rFonts w:ascii="Calibri" w:eastAsia="標楷體" w:hAnsi="Calibri"/>
              </w:rPr>
              <w:t>DKA</w:t>
            </w:r>
          </w:p>
        </w:tc>
      </w:tr>
      <w:tr w:rsidR="00075051" w:rsidRPr="00CD6314" w14:paraId="2F1DFC2E" w14:textId="77777777" w:rsidTr="00CC6DD1">
        <w:trPr>
          <w:jc w:val="center"/>
        </w:trPr>
        <w:tc>
          <w:tcPr>
            <w:tcW w:w="2405" w:type="dxa"/>
            <w:vMerge/>
            <w:shd w:val="clear" w:color="auto" w:fill="FFFFFF"/>
            <w:vAlign w:val="center"/>
          </w:tcPr>
          <w:p w14:paraId="6612F1FC" w14:textId="77777777" w:rsidR="00075051" w:rsidRPr="00CD6314" w:rsidRDefault="00075051" w:rsidP="0060686F">
            <w:pPr>
              <w:rPr>
                <w:rFonts w:ascii="Calibri" w:eastAsia="標楷體" w:hAnsi="Calibri"/>
              </w:rPr>
            </w:pPr>
          </w:p>
        </w:tc>
        <w:tc>
          <w:tcPr>
            <w:tcW w:w="2405" w:type="dxa"/>
            <w:shd w:val="clear" w:color="auto" w:fill="FFFFFF"/>
          </w:tcPr>
          <w:p w14:paraId="7FDA37F2" w14:textId="77777777" w:rsidR="00075051" w:rsidRPr="00CD6314" w:rsidRDefault="00075051" w:rsidP="0060686F">
            <w:pPr>
              <w:rPr>
                <w:rFonts w:ascii="Calibri" w:eastAsia="標楷體" w:hAnsi="Calibri"/>
              </w:rPr>
            </w:pPr>
          </w:p>
        </w:tc>
        <w:tc>
          <w:tcPr>
            <w:tcW w:w="2406" w:type="dxa"/>
            <w:shd w:val="clear" w:color="auto" w:fill="FFFFFF"/>
          </w:tcPr>
          <w:p w14:paraId="71A1323A" w14:textId="77777777" w:rsidR="00075051" w:rsidRPr="00CD6314" w:rsidRDefault="00075051" w:rsidP="0060686F">
            <w:pPr>
              <w:rPr>
                <w:rFonts w:ascii="Calibri" w:eastAsia="標楷體" w:hAnsi="Calibri"/>
              </w:rPr>
            </w:pPr>
            <w:r w:rsidRPr="00CD6314">
              <w:rPr>
                <w:rFonts w:ascii="Calibri" w:eastAsia="標楷體" w:hAnsi="Calibri"/>
              </w:rPr>
              <w:t>Status asthmaticus</w:t>
            </w:r>
          </w:p>
        </w:tc>
        <w:tc>
          <w:tcPr>
            <w:tcW w:w="2425" w:type="dxa"/>
            <w:shd w:val="clear" w:color="auto" w:fill="FFFFFF"/>
          </w:tcPr>
          <w:p w14:paraId="5010C9E3" w14:textId="77777777" w:rsidR="00075051" w:rsidRPr="00CD6314" w:rsidRDefault="00075051" w:rsidP="0060686F">
            <w:pPr>
              <w:rPr>
                <w:rFonts w:ascii="Calibri" w:eastAsia="標楷體" w:hAnsi="Calibri"/>
              </w:rPr>
            </w:pPr>
          </w:p>
        </w:tc>
      </w:tr>
      <w:tr w:rsidR="00075051" w:rsidRPr="00CD6314" w14:paraId="20977128" w14:textId="77777777" w:rsidTr="00CC6DD1">
        <w:trPr>
          <w:jc w:val="center"/>
        </w:trPr>
        <w:tc>
          <w:tcPr>
            <w:tcW w:w="2405" w:type="dxa"/>
            <w:vMerge/>
            <w:shd w:val="clear" w:color="auto" w:fill="FFFFFF"/>
            <w:vAlign w:val="center"/>
          </w:tcPr>
          <w:p w14:paraId="2C604E13" w14:textId="77777777" w:rsidR="00075051" w:rsidRPr="00CD6314" w:rsidRDefault="00075051" w:rsidP="0060686F">
            <w:pPr>
              <w:rPr>
                <w:rFonts w:ascii="Calibri" w:eastAsia="標楷體" w:hAnsi="Calibri"/>
              </w:rPr>
            </w:pPr>
          </w:p>
        </w:tc>
        <w:tc>
          <w:tcPr>
            <w:tcW w:w="2405" w:type="dxa"/>
            <w:shd w:val="clear" w:color="auto" w:fill="FFFFFF"/>
          </w:tcPr>
          <w:p w14:paraId="059FEED2" w14:textId="77777777" w:rsidR="00075051" w:rsidRPr="00CD6314" w:rsidRDefault="00075051" w:rsidP="0060686F">
            <w:pPr>
              <w:rPr>
                <w:rFonts w:ascii="Calibri" w:eastAsia="標楷體" w:hAnsi="Calibri"/>
              </w:rPr>
            </w:pPr>
          </w:p>
        </w:tc>
        <w:tc>
          <w:tcPr>
            <w:tcW w:w="2406" w:type="dxa"/>
            <w:shd w:val="clear" w:color="auto" w:fill="FFFFFF"/>
          </w:tcPr>
          <w:p w14:paraId="63999F71" w14:textId="77777777" w:rsidR="00075051" w:rsidRPr="00CD6314" w:rsidRDefault="00075051" w:rsidP="0060686F">
            <w:pPr>
              <w:rPr>
                <w:rFonts w:ascii="Calibri" w:eastAsia="標楷體" w:hAnsi="Calibri"/>
              </w:rPr>
            </w:pPr>
            <w:r w:rsidRPr="00CD6314">
              <w:rPr>
                <w:rFonts w:ascii="Calibri" w:eastAsia="標楷體" w:hAnsi="Calibri"/>
              </w:rPr>
              <w:t>Shock</w:t>
            </w:r>
          </w:p>
        </w:tc>
        <w:tc>
          <w:tcPr>
            <w:tcW w:w="2425" w:type="dxa"/>
            <w:shd w:val="clear" w:color="auto" w:fill="FFFFFF"/>
          </w:tcPr>
          <w:p w14:paraId="178691E3" w14:textId="77777777" w:rsidR="00075051" w:rsidRPr="00CD6314" w:rsidRDefault="00075051" w:rsidP="0060686F">
            <w:pPr>
              <w:rPr>
                <w:rFonts w:ascii="Calibri" w:eastAsia="標楷體" w:hAnsi="Calibri"/>
              </w:rPr>
            </w:pPr>
          </w:p>
        </w:tc>
      </w:tr>
      <w:tr w:rsidR="00075051" w:rsidRPr="00CD6314" w14:paraId="1D92DDBE" w14:textId="77777777" w:rsidTr="00CC6DD1">
        <w:trPr>
          <w:jc w:val="center"/>
        </w:trPr>
        <w:tc>
          <w:tcPr>
            <w:tcW w:w="2405" w:type="dxa"/>
            <w:vMerge/>
            <w:shd w:val="clear" w:color="auto" w:fill="FFFFFF"/>
            <w:vAlign w:val="center"/>
          </w:tcPr>
          <w:p w14:paraId="6CDCCE24" w14:textId="77777777" w:rsidR="00075051" w:rsidRPr="00CD6314" w:rsidRDefault="00075051" w:rsidP="0060686F">
            <w:pPr>
              <w:rPr>
                <w:rFonts w:ascii="Calibri" w:eastAsia="標楷體" w:hAnsi="Calibri"/>
              </w:rPr>
            </w:pPr>
          </w:p>
        </w:tc>
        <w:tc>
          <w:tcPr>
            <w:tcW w:w="2405" w:type="dxa"/>
            <w:shd w:val="clear" w:color="auto" w:fill="FFFFFF"/>
          </w:tcPr>
          <w:p w14:paraId="6DDD2746" w14:textId="77777777" w:rsidR="00075051" w:rsidRPr="00CD6314" w:rsidRDefault="00075051" w:rsidP="0060686F">
            <w:pPr>
              <w:rPr>
                <w:rFonts w:ascii="Calibri" w:eastAsia="標楷體" w:hAnsi="Calibri"/>
              </w:rPr>
            </w:pPr>
          </w:p>
        </w:tc>
        <w:tc>
          <w:tcPr>
            <w:tcW w:w="2406" w:type="dxa"/>
            <w:shd w:val="clear" w:color="auto" w:fill="FFFFFF"/>
          </w:tcPr>
          <w:p w14:paraId="58388D5B" w14:textId="77777777" w:rsidR="00075051" w:rsidRPr="00CD6314" w:rsidRDefault="00075051" w:rsidP="0060686F">
            <w:pPr>
              <w:rPr>
                <w:rFonts w:ascii="Calibri" w:eastAsia="標楷體" w:hAnsi="Calibri"/>
              </w:rPr>
            </w:pPr>
            <w:r w:rsidRPr="00CD6314">
              <w:rPr>
                <w:rFonts w:ascii="Calibri" w:eastAsia="標楷體" w:hAnsi="Calibri"/>
              </w:rPr>
              <w:t>CPR</w:t>
            </w:r>
          </w:p>
        </w:tc>
        <w:tc>
          <w:tcPr>
            <w:tcW w:w="2425" w:type="dxa"/>
            <w:shd w:val="clear" w:color="auto" w:fill="FFFFFF"/>
          </w:tcPr>
          <w:p w14:paraId="0C93CFAD" w14:textId="77777777" w:rsidR="00075051" w:rsidRPr="00CD6314" w:rsidRDefault="00075051" w:rsidP="0060686F">
            <w:pPr>
              <w:rPr>
                <w:rFonts w:ascii="Calibri" w:eastAsia="標楷體" w:hAnsi="Calibri"/>
              </w:rPr>
            </w:pPr>
          </w:p>
        </w:tc>
      </w:tr>
      <w:tr w:rsidR="00075051" w:rsidRPr="00CD6314" w14:paraId="166AE0FE" w14:textId="77777777" w:rsidTr="00CC6DD1">
        <w:trPr>
          <w:jc w:val="center"/>
        </w:trPr>
        <w:tc>
          <w:tcPr>
            <w:tcW w:w="2405" w:type="dxa"/>
            <w:vMerge/>
            <w:shd w:val="clear" w:color="auto" w:fill="FFFFFF"/>
            <w:vAlign w:val="center"/>
          </w:tcPr>
          <w:p w14:paraId="265176DA" w14:textId="77777777" w:rsidR="00075051" w:rsidRPr="00CD6314" w:rsidRDefault="00075051" w:rsidP="0060686F">
            <w:pPr>
              <w:rPr>
                <w:rFonts w:ascii="Calibri" w:eastAsia="標楷體" w:hAnsi="Calibri"/>
              </w:rPr>
            </w:pPr>
          </w:p>
        </w:tc>
        <w:tc>
          <w:tcPr>
            <w:tcW w:w="2405" w:type="dxa"/>
            <w:shd w:val="clear" w:color="auto" w:fill="FFFFFF"/>
          </w:tcPr>
          <w:p w14:paraId="1E493ED9" w14:textId="77777777" w:rsidR="00075051" w:rsidRPr="00CD6314" w:rsidRDefault="00075051" w:rsidP="0060686F">
            <w:pPr>
              <w:rPr>
                <w:rFonts w:ascii="Calibri" w:eastAsia="標楷體" w:hAnsi="Calibri"/>
              </w:rPr>
            </w:pPr>
          </w:p>
        </w:tc>
        <w:tc>
          <w:tcPr>
            <w:tcW w:w="2406" w:type="dxa"/>
            <w:shd w:val="clear" w:color="auto" w:fill="FFFFFF"/>
          </w:tcPr>
          <w:p w14:paraId="7AFCC067" w14:textId="77777777" w:rsidR="00075051" w:rsidRPr="00CD6314" w:rsidRDefault="00075051" w:rsidP="0060686F">
            <w:pPr>
              <w:rPr>
                <w:rFonts w:ascii="Calibri" w:eastAsia="標楷體" w:hAnsi="Calibri"/>
              </w:rPr>
            </w:pPr>
            <w:r w:rsidRPr="00CD6314">
              <w:rPr>
                <w:rFonts w:ascii="Calibri" w:eastAsia="標楷體" w:hAnsi="Calibri"/>
              </w:rPr>
              <w:t>Prematurity</w:t>
            </w:r>
          </w:p>
        </w:tc>
        <w:tc>
          <w:tcPr>
            <w:tcW w:w="2425" w:type="dxa"/>
            <w:shd w:val="clear" w:color="auto" w:fill="FFFFFF"/>
          </w:tcPr>
          <w:p w14:paraId="4D6E2AC0" w14:textId="77777777" w:rsidR="00075051" w:rsidRPr="00CD6314" w:rsidRDefault="00075051" w:rsidP="0060686F">
            <w:pPr>
              <w:rPr>
                <w:rFonts w:ascii="Calibri" w:eastAsia="標楷體" w:hAnsi="Calibri"/>
              </w:rPr>
            </w:pPr>
          </w:p>
        </w:tc>
      </w:tr>
    </w:tbl>
    <w:p w14:paraId="1D463090" w14:textId="77777777" w:rsidR="00E344DD" w:rsidRPr="00CD6314" w:rsidRDefault="00E344DD" w:rsidP="00FC2375">
      <w:pPr>
        <w:pStyle w:val="a9"/>
        <w:pageBreakBefore/>
        <w:numPr>
          <w:ilvl w:val="0"/>
          <w:numId w:val="12"/>
        </w:numPr>
        <w:ind w:leftChars="0" w:hanging="482"/>
        <w:rPr>
          <w:rFonts w:ascii="Calibri" w:eastAsia="標楷體" w:hAnsi="Calibri"/>
          <w:b/>
          <w:sz w:val="28"/>
        </w:rPr>
      </w:pPr>
      <w:r w:rsidRPr="00040B82">
        <w:rPr>
          <w:rFonts w:ascii="Calibri" w:eastAsia="標楷體" w:hAnsi="Arial" w:hint="eastAsia"/>
          <w:b/>
          <w:spacing w:val="2"/>
          <w:w w:val="79"/>
          <w:kern w:val="0"/>
          <w:sz w:val="28"/>
          <w:fitText w:val="2240" w:id="1969892098"/>
        </w:rPr>
        <w:lastRenderedPageBreak/>
        <w:t>水分與電解質輸液治</w:t>
      </w:r>
      <w:r w:rsidRPr="00040B82">
        <w:rPr>
          <w:rFonts w:ascii="Calibri" w:eastAsia="標楷體" w:hAnsi="Arial" w:hint="eastAsia"/>
          <w:b/>
          <w:spacing w:val="-6"/>
          <w:w w:val="79"/>
          <w:kern w:val="0"/>
          <w:sz w:val="28"/>
          <w:fitText w:val="2240" w:id="1969892098"/>
        </w:rPr>
        <w:t>療</w:t>
      </w:r>
      <w:r w:rsidRPr="00CD6314">
        <w:rPr>
          <w:rFonts w:ascii="Calibri" w:eastAsia="標楷體" w:hAnsi="Calibri" w:hint="eastAsia"/>
          <w:b/>
          <w:sz w:val="28"/>
        </w:rPr>
        <w:t xml:space="preserve"> </w:t>
      </w:r>
      <w:r w:rsidRPr="00CD6314">
        <w:rPr>
          <w:rFonts w:ascii="Calibri" w:eastAsia="標楷體" w:hAnsi="Calibri" w:hint="eastAsia"/>
          <w:b/>
          <w:spacing w:val="29"/>
          <w:w w:val="94"/>
          <w:kern w:val="0"/>
          <w:sz w:val="28"/>
          <w:fitText w:val="5600" w:id="1969892096"/>
        </w:rPr>
        <w:t>(FLUID AND ELECTROLYTE MANAGEMENT</w:t>
      </w:r>
      <w:r w:rsidRPr="00CD6314">
        <w:rPr>
          <w:rFonts w:ascii="Calibri" w:eastAsia="標楷體" w:hAnsi="Calibri" w:hint="eastAsia"/>
          <w:b/>
          <w:spacing w:val="12"/>
          <w:w w:val="94"/>
          <w:kern w:val="0"/>
          <w:sz w:val="28"/>
          <w:fitText w:val="5600" w:id="196989209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C028D9" w:rsidRPr="00CD6314" w14:paraId="625ABEC1" w14:textId="77777777" w:rsidTr="00CC6DD1">
        <w:trPr>
          <w:jc w:val="center"/>
        </w:trPr>
        <w:tc>
          <w:tcPr>
            <w:tcW w:w="2405" w:type="dxa"/>
            <w:shd w:val="clear" w:color="auto" w:fill="FFFFCC"/>
            <w:vAlign w:val="center"/>
          </w:tcPr>
          <w:p w14:paraId="28C1D84F" w14:textId="77777777" w:rsidR="00C028D9" w:rsidRPr="00CD6314" w:rsidRDefault="00C028D9" w:rsidP="00CC6DD1">
            <w:pPr>
              <w:jc w:val="center"/>
              <w:rPr>
                <w:rFonts w:ascii="Calibri" w:eastAsia="標楷體" w:hAnsi="Calibri"/>
              </w:rPr>
            </w:pPr>
            <w:r w:rsidRPr="00CD6314">
              <w:rPr>
                <w:rFonts w:ascii="Calibri" w:eastAsia="標楷體" w:hAnsi="Calibri"/>
              </w:rPr>
              <w:t>項目</w:t>
            </w:r>
          </w:p>
        </w:tc>
        <w:tc>
          <w:tcPr>
            <w:tcW w:w="2405" w:type="dxa"/>
            <w:shd w:val="clear" w:color="auto" w:fill="FFFFCC"/>
            <w:vAlign w:val="center"/>
          </w:tcPr>
          <w:p w14:paraId="2F9419EE" w14:textId="77777777" w:rsidR="00C028D9" w:rsidRPr="00CD6314" w:rsidRDefault="00C028D9"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5FB38106" w14:textId="77777777" w:rsidR="00C028D9" w:rsidRPr="00CD6314" w:rsidRDefault="00C028D9"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04699A8D" w14:textId="77777777" w:rsidR="00C028D9" w:rsidRPr="00CD6314" w:rsidRDefault="00C028D9" w:rsidP="00CC6DD1">
            <w:pPr>
              <w:jc w:val="center"/>
              <w:rPr>
                <w:rFonts w:ascii="Calibri" w:eastAsia="標楷體" w:hAnsi="Calibri"/>
              </w:rPr>
            </w:pPr>
            <w:r w:rsidRPr="00CD6314">
              <w:rPr>
                <w:rFonts w:ascii="Calibri" w:eastAsia="標楷體" w:hAnsi="Calibri"/>
              </w:rPr>
              <w:t>R3</w:t>
            </w:r>
          </w:p>
        </w:tc>
      </w:tr>
      <w:tr w:rsidR="00C028D9" w:rsidRPr="00CD6314" w14:paraId="492C8566" w14:textId="77777777" w:rsidTr="00CC6DD1">
        <w:trPr>
          <w:jc w:val="center"/>
        </w:trPr>
        <w:tc>
          <w:tcPr>
            <w:tcW w:w="2405" w:type="dxa"/>
            <w:shd w:val="clear" w:color="auto" w:fill="FFFFFF"/>
          </w:tcPr>
          <w:p w14:paraId="4E54E068" w14:textId="77777777" w:rsidR="00C028D9" w:rsidRPr="00CD6314" w:rsidRDefault="00C028D9" w:rsidP="00C028D9">
            <w:pPr>
              <w:rPr>
                <w:rFonts w:ascii="Calibri" w:eastAsia="標楷體" w:hAnsi="Calibri"/>
              </w:rPr>
            </w:pPr>
            <w:r w:rsidRPr="00CD6314">
              <w:rPr>
                <w:rFonts w:ascii="Calibri" w:eastAsia="標楷體" w:hAnsi="Calibri"/>
              </w:rPr>
              <w:t>體液平衡</w:t>
            </w:r>
          </w:p>
        </w:tc>
        <w:tc>
          <w:tcPr>
            <w:tcW w:w="2405" w:type="dxa"/>
            <w:shd w:val="clear" w:color="auto" w:fill="FFFFFF"/>
          </w:tcPr>
          <w:p w14:paraId="2931DE02"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能藉由有效的病史問診、身體檢查及實驗數據的分析</w:t>
            </w:r>
            <w:r w:rsidRPr="00CD6314">
              <w:rPr>
                <w:rFonts w:ascii="Calibri" w:eastAsia="標楷體" w:hAnsi="Calibri"/>
              </w:rPr>
              <w:t>(</w:t>
            </w:r>
            <w:r w:rsidRPr="00CD6314">
              <w:rPr>
                <w:rFonts w:ascii="Calibri" w:eastAsia="標楷體" w:hAnsi="Calibri"/>
              </w:rPr>
              <w:t>例如血中尿素氮、肌酸酐及尿液濃度</w:t>
            </w:r>
            <w:r w:rsidRPr="00CD6314">
              <w:rPr>
                <w:rFonts w:ascii="Calibri" w:eastAsia="標楷體" w:hAnsi="Calibri"/>
              </w:rPr>
              <w:t>)</w:t>
            </w:r>
            <w:r w:rsidRPr="00CD6314">
              <w:rPr>
                <w:rFonts w:ascii="Calibri" w:eastAsia="標楷體" w:hAnsi="Calibri"/>
              </w:rPr>
              <w:t>來評估兒童的體液狀態</w:t>
            </w:r>
          </w:p>
          <w:p w14:paraId="791EBF9A"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能辨識造成水分需求量增加的因素</w:t>
            </w:r>
            <w:r w:rsidRPr="00CD6314">
              <w:rPr>
                <w:rFonts w:ascii="Calibri" w:eastAsia="標楷體" w:hAnsi="Calibri"/>
              </w:rPr>
              <w:t>(</w:t>
            </w:r>
            <w:r w:rsidRPr="00CD6314">
              <w:rPr>
                <w:rFonts w:ascii="Calibri" w:eastAsia="標楷體" w:hAnsi="Calibri"/>
              </w:rPr>
              <w:t>例如發燒、燙傷等</w:t>
            </w:r>
            <w:r w:rsidRPr="00CD6314">
              <w:rPr>
                <w:rFonts w:ascii="Calibri" w:eastAsia="標楷體" w:hAnsi="Calibri"/>
              </w:rPr>
              <w:t>)</w:t>
            </w:r>
          </w:p>
          <w:p w14:paraId="2BA95EB9"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能辨識病童有需要減少水分需求量的狀況</w:t>
            </w:r>
          </w:p>
          <w:p w14:paraId="1BA3A8B7"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能監控病童在輸液治療後的生理反應，並依據反應進行後續處置。</w:t>
            </w:r>
          </w:p>
        </w:tc>
        <w:tc>
          <w:tcPr>
            <w:tcW w:w="2406" w:type="dxa"/>
            <w:shd w:val="clear" w:color="auto" w:fill="FFFFFF"/>
          </w:tcPr>
          <w:p w14:paraId="708C2F39"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能對輕度或中度脫水的病童的父母解釋：如何使用口服電解質水來補充</w:t>
            </w:r>
          </w:p>
          <w:p w14:paraId="4CFC8721"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能辨識體液過多或過少所造成的危急狀況</w:t>
            </w:r>
          </w:p>
        </w:tc>
        <w:tc>
          <w:tcPr>
            <w:tcW w:w="2425" w:type="dxa"/>
            <w:shd w:val="clear" w:color="auto" w:fill="FFFFFF"/>
          </w:tcPr>
          <w:p w14:paraId="0ED8ECB6"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能辨識困難處置的體液異常，而需要緊急透析的狀況，並協助轉介</w:t>
            </w:r>
          </w:p>
          <w:p w14:paraId="32FDAEED"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能向病童父母說明上述狀況，透析的需要性及協助簽立透析治療同意書</w:t>
            </w:r>
          </w:p>
        </w:tc>
      </w:tr>
      <w:tr w:rsidR="00C028D9" w:rsidRPr="00CD6314" w14:paraId="3C40BCDC" w14:textId="77777777" w:rsidTr="00CC6DD1">
        <w:trPr>
          <w:jc w:val="center"/>
        </w:trPr>
        <w:tc>
          <w:tcPr>
            <w:tcW w:w="2405" w:type="dxa"/>
            <w:shd w:val="clear" w:color="auto" w:fill="FFFFFF"/>
          </w:tcPr>
          <w:p w14:paraId="4C0688F3" w14:textId="77777777" w:rsidR="00C028D9" w:rsidRPr="00CD6314" w:rsidRDefault="00C028D9" w:rsidP="00C028D9">
            <w:pPr>
              <w:rPr>
                <w:rFonts w:ascii="Calibri" w:eastAsia="標楷體" w:hAnsi="Calibri"/>
              </w:rPr>
            </w:pPr>
            <w:r w:rsidRPr="00CD6314">
              <w:rPr>
                <w:rFonts w:ascii="Calibri" w:eastAsia="標楷體" w:hAnsi="Calibri"/>
              </w:rPr>
              <w:t>電解質及酸鹼平衡</w:t>
            </w:r>
          </w:p>
        </w:tc>
        <w:tc>
          <w:tcPr>
            <w:tcW w:w="2405" w:type="dxa"/>
            <w:shd w:val="clear" w:color="auto" w:fill="FFFFFF"/>
          </w:tcPr>
          <w:p w14:paraId="31C0A586"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能說明造成兒童酸血症、鹼血症最常見的原因及其致病機轉</w:t>
            </w:r>
          </w:p>
          <w:p w14:paraId="469AD7F3"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能正確給予每日電解質供給量</w:t>
            </w:r>
          </w:p>
          <w:p w14:paraId="3D5B700D"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能正確地處理危及生命的高血鉀症</w:t>
            </w:r>
          </w:p>
          <w:p w14:paraId="77E67657"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能正確地矯治病童的急性代謝性酸血症</w:t>
            </w:r>
          </w:p>
        </w:tc>
        <w:tc>
          <w:tcPr>
            <w:tcW w:w="2406" w:type="dxa"/>
            <w:shd w:val="clear" w:color="auto" w:fill="FFFFFF"/>
          </w:tcPr>
          <w:p w14:paraId="5F56DCB8"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能正確地計算尿液中排出的鈉、鉀及鈣含量，並能判斷是否正常</w:t>
            </w:r>
          </w:p>
          <w:p w14:paraId="225E5517"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能正確地開立高血鈉及低血鈉兒童的輸液及電解質量</w:t>
            </w:r>
          </w:p>
          <w:p w14:paraId="17F30975"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能說出腎小管酸血症的分型及其病生理</w:t>
            </w:r>
          </w:p>
        </w:tc>
        <w:tc>
          <w:tcPr>
            <w:tcW w:w="2425" w:type="dxa"/>
            <w:shd w:val="clear" w:color="auto" w:fill="FFFFFF"/>
          </w:tcPr>
          <w:p w14:paraId="61BE8686"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能正確地處理慢性腎衰竭病童的高血磷及低血鈣問題</w:t>
            </w:r>
          </w:p>
          <w:p w14:paraId="653BA549"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能正確地診斷與處置造成慢性酸血症的疾病</w:t>
            </w:r>
          </w:p>
        </w:tc>
      </w:tr>
      <w:tr w:rsidR="00C028D9" w:rsidRPr="00CD6314" w14:paraId="0B66334F" w14:textId="77777777" w:rsidTr="00CC6DD1">
        <w:trPr>
          <w:jc w:val="center"/>
        </w:trPr>
        <w:tc>
          <w:tcPr>
            <w:tcW w:w="2405" w:type="dxa"/>
            <w:shd w:val="clear" w:color="auto" w:fill="FFFFFF"/>
          </w:tcPr>
          <w:p w14:paraId="1A9A0783" w14:textId="77777777" w:rsidR="00C028D9" w:rsidRPr="00CD6314" w:rsidRDefault="00C028D9" w:rsidP="00C028D9">
            <w:pPr>
              <w:rPr>
                <w:rFonts w:ascii="Calibri" w:eastAsia="標楷體" w:hAnsi="Calibri"/>
              </w:rPr>
            </w:pPr>
            <w:r w:rsidRPr="00CD6314">
              <w:rPr>
                <w:rFonts w:ascii="Calibri" w:eastAsia="標楷體" w:hAnsi="Calibri"/>
              </w:rPr>
              <w:t>特殊病況之處置</w:t>
            </w:r>
          </w:p>
        </w:tc>
        <w:tc>
          <w:tcPr>
            <w:tcW w:w="2405" w:type="dxa"/>
            <w:shd w:val="clear" w:color="auto" w:fill="FFFFFF"/>
          </w:tcPr>
          <w:p w14:paraId="221ED9EC"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對下列病童給予正確的輸液處置</w:t>
            </w:r>
            <w:r w:rsidRPr="00CD6314">
              <w:rPr>
                <w:rFonts w:ascii="Calibri" w:eastAsia="標楷體" w:hAnsi="Calibri"/>
              </w:rPr>
              <w:t xml:space="preserve"> </w:t>
            </w:r>
            <w:r w:rsidRPr="00CD6314">
              <w:rPr>
                <w:rFonts w:ascii="Calibri" w:eastAsia="標楷體" w:hAnsi="Calibri"/>
              </w:rPr>
              <w:br/>
              <w:t>1.</w:t>
            </w:r>
            <w:r w:rsidRPr="00CD6314">
              <w:rPr>
                <w:rFonts w:ascii="Calibri" w:eastAsia="標楷體" w:hAnsi="Calibri"/>
              </w:rPr>
              <w:t>急性腹瀉或嘔吐</w:t>
            </w:r>
            <w:r w:rsidRPr="00CD6314">
              <w:rPr>
                <w:rFonts w:ascii="Calibri" w:eastAsia="標楷體" w:hAnsi="Calibri"/>
              </w:rPr>
              <w:br/>
              <w:t>2.“</w:t>
            </w:r>
            <w:r w:rsidRPr="00CD6314">
              <w:rPr>
                <w:rFonts w:ascii="Calibri" w:eastAsia="標楷體" w:hAnsi="Calibri"/>
              </w:rPr>
              <w:t>拯救性</w:t>
            </w:r>
            <w:r w:rsidRPr="00CD6314">
              <w:rPr>
                <w:rFonts w:ascii="Calibri" w:eastAsia="標楷體" w:hAnsi="Calibri"/>
              </w:rPr>
              <w:t>”</w:t>
            </w:r>
            <w:r w:rsidRPr="00CD6314">
              <w:rPr>
                <w:rFonts w:ascii="Calibri" w:eastAsia="標楷體" w:hAnsi="Calibri"/>
              </w:rPr>
              <w:t>液體輸注</w:t>
            </w:r>
          </w:p>
        </w:tc>
        <w:tc>
          <w:tcPr>
            <w:tcW w:w="2406" w:type="dxa"/>
            <w:shd w:val="clear" w:color="auto" w:fill="FFFFFF"/>
          </w:tcPr>
          <w:p w14:paraId="149B0875" w14:textId="77777777" w:rsidR="00C028D9" w:rsidRPr="00CD6314" w:rsidRDefault="00C028D9" w:rsidP="00D5783F">
            <w:pPr>
              <w:rPr>
                <w:rFonts w:ascii="Calibri" w:eastAsia="標楷體" w:hAnsi="Calibri"/>
              </w:rPr>
            </w:pPr>
            <w:r w:rsidRPr="00CD6314">
              <w:rPr>
                <w:rFonts w:ascii="Calibri" w:eastAsia="標楷體" w:hAnsi="Calibri" w:hint="eastAsia"/>
              </w:rPr>
              <w:t>‧</w:t>
            </w:r>
            <w:r w:rsidRPr="00CD6314">
              <w:rPr>
                <w:rFonts w:ascii="Calibri" w:eastAsia="標楷體" w:hAnsi="Calibri"/>
              </w:rPr>
              <w:t>對下列病童給予正確的輸液處置</w:t>
            </w:r>
            <w:r w:rsidRPr="00CD6314">
              <w:rPr>
                <w:rFonts w:ascii="Calibri" w:eastAsia="標楷體" w:hAnsi="Calibri"/>
              </w:rPr>
              <w:t xml:space="preserve"> </w:t>
            </w:r>
            <w:r w:rsidRPr="00CD6314">
              <w:rPr>
                <w:rFonts w:ascii="Calibri" w:eastAsia="標楷體" w:hAnsi="Calibri"/>
              </w:rPr>
              <w:br/>
              <w:t>1.</w:t>
            </w:r>
            <w:r w:rsidRPr="00CD6314">
              <w:rPr>
                <w:rFonts w:ascii="Calibri" w:eastAsia="標楷體" w:hAnsi="Calibri"/>
              </w:rPr>
              <w:t>慢性腹瀉</w:t>
            </w:r>
            <w:r w:rsidRPr="00CD6314">
              <w:rPr>
                <w:rFonts w:ascii="Calibri" w:eastAsia="標楷體" w:hAnsi="Calibri"/>
              </w:rPr>
              <w:br/>
              <w:t>2.</w:t>
            </w:r>
            <w:r w:rsidRPr="00CD6314">
              <w:rPr>
                <w:rFonts w:ascii="Calibri" w:eastAsia="標楷體" w:hAnsi="Calibri"/>
              </w:rPr>
              <w:t>幽門狹窄</w:t>
            </w:r>
            <w:r w:rsidRPr="00CD6314">
              <w:rPr>
                <w:rFonts w:ascii="Calibri" w:eastAsia="標楷體" w:hAnsi="Calibri"/>
              </w:rPr>
              <w:br/>
              <w:t>3.</w:t>
            </w:r>
            <w:r w:rsidRPr="00CD6314">
              <w:rPr>
                <w:rFonts w:ascii="Calibri" w:eastAsia="標楷體" w:hAnsi="Calibri"/>
              </w:rPr>
              <w:t>心臟病</w:t>
            </w:r>
            <w:r w:rsidRPr="00CD6314">
              <w:rPr>
                <w:rFonts w:ascii="Calibri" w:eastAsia="標楷體" w:hAnsi="Calibri"/>
              </w:rPr>
              <w:br/>
              <w:t>4.</w:t>
            </w:r>
            <w:r w:rsidRPr="00CD6314">
              <w:rPr>
                <w:rFonts w:ascii="Calibri" w:eastAsia="標楷體" w:hAnsi="Calibri"/>
              </w:rPr>
              <w:t>腎臟病</w:t>
            </w:r>
            <w:r w:rsidRPr="00CD6314">
              <w:rPr>
                <w:rFonts w:ascii="Calibri" w:eastAsia="標楷體" w:hAnsi="Calibri"/>
              </w:rPr>
              <w:br/>
              <w:t>5.SIADH(Syndrome of</w:t>
            </w:r>
            <w:r w:rsidRPr="00CD6314">
              <w:rPr>
                <w:rFonts w:ascii="Calibri" w:eastAsia="標楷體" w:hAnsi="Calibri"/>
              </w:rPr>
              <w:t xml:space="preserve">　</w:t>
            </w:r>
            <w:r w:rsidRPr="00CD6314">
              <w:rPr>
                <w:rFonts w:ascii="Calibri" w:eastAsia="標楷體" w:hAnsi="Calibri"/>
              </w:rPr>
              <w:t>inappropriate ADH)</w:t>
            </w:r>
            <w:r w:rsidRPr="00CD6314">
              <w:rPr>
                <w:rFonts w:ascii="Calibri" w:eastAsia="標楷體" w:hAnsi="Calibri"/>
              </w:rPr>
              <w:br/>
              <w:t>6.</w:t>
            </w:r>
            <w:r w:rsidRPr="00CD6314">
              <w:rPr>
                <w:rFonts w:ascii="Calibri" w:eastAsia="標楷體" w:hAnsi="Calibri"/>
              </w:rPr>
              <w:t>尿崩症</w:t>
            </w:r>
            <w:r w:rsidRPr="00CD6314">
              <w:rPr>
                <w:rFonts w:ascii="Calibri" w:eastAsia="標楷體" w:hAnsi="Calibri"/>
              </w:rPr>
              <w:t>(DI)</w:t>
            </w:r>
            <w:r w:rsidRPr="00CD6314">
              <w:rPr>
                <w:rFonts w:ascii="Calibri" w:eastAsia="標楷體" w:hAnsi="Calibri"/>
              </w:rPr>
              <w:br/>
              <w:t>7.DKA(Diabetic ketoacidosis)</w:t>
            </w:r>
          </w:p>
        </w:tc>
        <w:tc>
          <w:tcPr>
            <w:tcW w:w="2425" w:type="dxa"/>
            <w:shd w:val="clear" w:color="auto" w:fill="FFFFFF"/>
          </w:tcPr>
          <w:p w14:paraId="1AA01C31" w14:textId="77777777" w:rsidR="00C028D9" w:rsidRPr="00CD6314" w:rsidRDefault="00C028D9" w:rsidP="00C028D9">
            <w:pPr>
              <w:rPr>
                <w:rFonts w:ascii="Calibri" w:eastAsia="標楷體" w:hAnsi="Calibri"/>
              </w:rPr>
            </w:pPr>
            <w:r w:rsidRPr="00CD6314">
              <w:rPr>
                <w:rFonts w:ascii="Calibri" w:eastAsia="標楷體" w:hAnsi="Calibri" w:hint="eastAsia"/>
              </w:rPr>
              <w:t>‧</w:t>
            </w:r>
            <w:r w:rsidRPr="00CD6314">
              <w:rPr>
                <w:rFonts w:ascii="Calibri" w:eastAsia="標楷體" w:hAnsi="Calibri"/>
              </w:rPr>
              <w:t>對加護病房病患之病患輸液治療能正確處置並能進行有效監測</w:t>
            </w:r>
          </w:p>
        </w:tc>
      </w:tr>
    </w:tbl>
    <w:p w14:paraId="6ACB1751" w14:textId="77777777" w:rsidR="00C028D9" w:rsidRPr="0060686F" w:rsidRDefault="00C028D9" w:rsidP="00C028D9">
      <w:pPr>
        <w:pStyle w:val="a9"/>
        <w:ind w:leftChars="0" w:left="1440"/>
        <w:rPr>
          <w:rFonts w:ascii="Arial" w:eastAsia="標楷體" w:hAnsi="Arial"/>
        </w:rPr>
      </w:pPr>
    </w:p>
    <w:p w14:paraId="0C4A726B" w14:textId="77777777" w:rsidR="00E344DD" w:rsidRPr="00CD6314" w:rsidRDefault="00E344DD" w:rsidP="006A1FBF">
      <w:pPr>
        <w:pStyle w:val="a9"/>
        <w:pageBreakBefore/>
        <w:numPr>
          <w:ilvl w:val="0"/>
          <w:numId w:val="12"/>
        </w:numPr>
        <w:ind w:leftChars="0" w:hanging="482"/>
        <w:rPr>
          <w:rFonts w:ascii="Calibri" w:eastAsia="標楷體" w:hAnsi="Calibri"/>
          <w:b/>
          <w:sz w:val="28"/>
        </w:rPr>
      </w:pPr>
      <w:r w:rsidRPr="00CD6314">
        <w:rPr>
          <w:rFonts w:ascii="Calibri" w:eastAsia="標楷體" w:hAnsi="Arial" w:hint="eastAsia"/>
          <w:b/>
          <w:sz w:val="28"/>
        </w:rPr>
        <w:lastRenderedPageBreak/>
        <w:t>兒童虐待</w:t>
      </w:r>
      <w:r w:rsidRPr="00CD6314">
        <w:rPr>
          <w:rFonts w:ascii="Calibri" w:eastAsia="標楷體" w:hAnsi="Calibri" w:hint="eastAsia"/>
          <w:b/>
          <w:sz w:val="28"/>
        </w:rPr>
        <w:t xml:space="preserve"> (CHILD ABUSE)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C028D9" w:rsidRPr="00CD6314" w14:paraId="4CA2D24E" w14:textId="77777777" w:rsidTr="00CC6DD1">
        <w:trPr>
          <w:jc w:val="center"/>
        </w:trPr>
        <w:tc>
          <w:tcPr>
            <w:tcW w:w="2405" w:type="dxa"/>
            <w:shd w:val="clear" w:color="auto" w:fill="FFFFCC"/>
            <w:vAlign w:val="center"/>
          </w:tcPr>
          <w:p w14:paraId="1F142D3E" w14:textId="77777777" w:rsidR="00C028D9" w:rsidRPr="00CD6314" w:rsidRDefault="00C028D9"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64186A1B" w14:textId="77777777" w:rsidR="00C028D9" w:rsidRPr="00CD6314" w:rsidRDefault="00C028D9"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17AB6BB2" w14:textId="77777777" w:rsidR="00C028D9" w:rsidRPr="00CD6314" w:rsidRDefault="00C028D9"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264F55FF" w14:textId="77777777" w:rsidR="00C028D9" w:rsidRPr="00CD6314" w:rsidRDefault="00C028D9" w:rsidP="00CC6DD1">
            <w:pPr>
              <w:jc w:val="center"/>
              <w:rPr>
                <w:rFonts w:ascii="Calibri" w:eastAsia="標楷體" w:hAnsi="Calibri"/>
              </w:rPr>
            </w:pPr>
            <w:r w:rsidRPr="00CD6314">
              <w:rPr>
                <w:rFonts w:ascii="Calibri" w:eastAsia="標楷體" w:hAnsi="Calibri"/>
              </w:rPr>
              <w:t>R3</w:t>
            </w:r>
          </w:p>
        </w:tc>
      </w:tr>
      <w:tr w:rsidR="00C028D9" w:rsidRPr="00CD6314" w14:paraId="3EBB0620" w14:textId="77777777" w:rsidTr="00CC6DD1">
        <w:trPr>
          <w:jc w:val="center"/>
        </w:trPr>
        <w:tc>
          <w:tcPr>
            <w:tcW w:w="2405" w:type="dxa"/>
            <w:shd w:val="clear" w:color="auto" w:fill="FFFFFF"/>
          </w:tcPr>
          <w:p w14:paraId="1D6ADCCB" w14:textId="77777777" w:rsidR="00C028D9" w:rsidRPr="00CD6314" w:rsidRDefault="00C028D9" w:rsidP="00C028D9">
            <w:pPr>
              <w:rPr>
                <w:rFonts w:ascii="Calibri" w:eastAsia="標楷體" w:hAnsi="Calibri"/>
              </w:rPr>
            </w:pPr>
            <w:r w:rsidRPr="00CD6314">
              <w:rPr>
                <w:rFonts w:ascii="Calibri" w:eastAsia="標楷體" w:hAnsi="Arial"/>
              </w:rPr>
              <w:t>身體虐待</w:t>
            </w:r>
          </w:p>
        </w:tc>
        <w:tc>
          <w:tcPr>
            <w:tcW w:w="2405" w:type="dxa"/>
            <w:shd w:val="clear" w:color="auto" w:fill="FFFFFF"/>
          </w:tcPr>
          <w:p w14:paraId="27A52526"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能執行身體虐待各部位及器官的理學檢查，包括皮膚瘀挫傷、燒燙傷、咬傷、顏面傷害、頭部傷害、腹部傷害、肌面骨骼傷害。</w:t>
            </w:r>
          </w:p>
          <w:p w14:paraId="058EEEA3"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會開立適當的放射線檢查及實驗室檢查。</w:t>
            </w:r>
          </w:p>
          <w:p w14:paraId="57658FCC"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能執行身體虐待的通報。</w:t>
            </w:r>
          </w:p>
        </w:tc>
        <w:tc>
          <w:tcPr>
            <w:tcW w:w="2406" w:type="dxa"/>
            <w:shd w:val="clear" w:color="auto" w:fill="FFFFFF"/>
          </w:tcPr>
          <w:p w14:paraId="6E4A61DE"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能辨識並處理特別型式的身體虐待，例如：窒息、人為溺水、中毒、代理孟喬森症候群（</w:t>
            </w:r>
            <w:r w:rsidRPr="00CD6314">
              <w:rPr>
                <w:rFonts w:ascii="Calibri" w:eastAsia="標楷體" w:hAnsi="Calibri"/>
              </w:rPr>
              <w:t>Munchausen Syndrome by Proxy</w:t>
            </w:r>
            <w:r w:rsidRPr="00CD6314">
              <w:rPr>
                <w:rFonts w:ascii="Calibri" w:eastAsia="標楷體" w:hAnsi="Arial"/>
              </w:rPr>
              <w:t>）。</w:t>
            </w:r>
          </w:p>
          <w:p w14:paraId="36997CE8"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能執行各種身體虐待的治療措施。</w:t>
            </w:r>
          </w:p>
        </w:tc>
        <w:tc>
          <w:tcPr>
            <w:tcW w:w="2425" w:type="dxa"/>
            <w:vMerge w:val="restart"/>
            <w:shd w:val="clear" w:color="auto" w:fill="FFFFFF"/>
          </w:tcPr>
          <w:p w14:paraId="3959A27A"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能執行各種兒少虐待的驗傷取證</w:t>
            </w:r>
            <w:r w:rsidRPr="00CD6314">
              <w:rPr>
                <w:rFonts w:ascii="Calibri" w:eastAsia="標楷體" w:hAnsi="Calibri"/>
              </w:rPr>
              <w:t>(</w:t>
            </w:r>
            <w:r w:rsidRPr="00CD6314">
              <w:rPr>
                <w:rFonts w:ascii="Calibri" w:eastAsia="標楷體" w:hAnsi="Arial"/>
              </w:rPr>
              <w:t>不含其他專科特別取證</w:t>
            </w:r>
            <w:r w:rsidRPr="00CD6314">
              <w:rPr>
                <w:rFonts w:ascii="Calibri" w:eastAsia="標楷體" w:hAnsi="Calibri"/>
              </w:rPr>
              <w:t xml:space="preserve">) </w:t>
            </w:r>
            <w:r w:rsidRPr="00CD6314">
              <w:rPr>
                <w:rFonts w:ascii="Calibri" w:eastAsia="標楷體" w:hAnsi="Arial"/>
              </w:rPr>
              <w:t>及針對個案尋求適當的會診工作。</w:t>
            </w:r>
          </w:p>
        </w:tc>
      </w:tr>
      <w:tr w:rsidR="00C028D9" w:rsidRPr="00CD6314" w14:paraId="57BF3A69" w14:textId="77777777" w:rsidTr="00CC6DD1">
        <w:trPr>
          <w:jc w:val="center"/>
        </w:trPr>
        <w:tc>
          <w:tcPr>
            <w:tcW w:w="2405" w:type="dxa"/>
            <w:shd w:val="clear" w:color="auto" w:fill="FFFFFF"/>
          </w:tcPr>
          <w:p w14:paraId="27E6D15E" w14:textId="77777777" w:rsidR="00C028D9" w:rsidRPr="00CD6314" w:rsidRDefault="00C028D9" w:rsidP="00C028D9">
            <w:pPr>
              <w:rPr>
                <w:rFonts w:ascii="Calibri" w:eastAsia="標楷體" w:hAnsi="Calibri"/>
              </w:rPr>
            </w:pPr>
            <w:r w:rsidRPr="00CD6314">
              <w:rPr>
                <w:rFonts w:ascii="Calibri" w:eastAsia="標楷體" w:hAnsi="Arial"/>
              </w:rPr>
              <w:t>性侵害</w:t>
            </w:r>
          </w:p>
        </w:tc>
        <w:tc>
          <w:tcPr>
            <w:tcW w:w="2405" w:type="dxa"/>
            <w:shd w:val="clear" w:color="auto" w:fill="FFFFFF"/>
          </w:tcPr>
          <w:p w14:paraId="5CFAD186"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能說出性侵害的臨床表徵和評估要點。</w:t>
            </w:r>
          </w:p>
          <w:p w14:paraId="1D44DB5F"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能執行性侵害的通報。</w:t>
            </w:r>
          </w:p>
        </w:tc>
        <w:tc>
          <w:tcPr>
            <w:tcW w:w="2406" w:type="dxa"/>
            <w:shd w:val="clear" w:color="auto" w:fill="FFFFFF"/>
          </w:tcPr>
          <w:p w14:paraId="75A08F3E"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能執行性侵害的理學檢查，包括檢查項目、檢查姿勢、注意事項。</w:t>
            </w:r>
          </w:p>
          <w:p w14:paraId="2BA44585"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會開立適當的實驗室檢查項目。</w:t>
            </w:r>
          </w:p>
        </w:tc>
        <w:tc>
          <w:tcPr>
            <w:tcW w:w="2425" w:type="dxa"/>
            <w:vMerge/>
            <w:shd w:val="clear" w:color="auto" w:fill="FFFFFF"/>
            <w:vAlign w:val="center"/>
          </w:tcPr>
          <w:p w14:paraId="580BCCDE" w14:textId="77777777" w:rsidR="00C028D9" w:rsidRPr="00CD6314" w:rsidRDefault="00C028D9" w:rsidP="00C028D9">
            <w:pPr>
              <w:rPr>
                <w:rFonts w:ascii="Calibri" w:eastAsia="標楷體" w:hAnsi="Calibri"/>
              </w:rPr>
            </w:pPr>
          </w:p>
        </w:tc>
      </w:tr>
      <w:tr w:rsidR="00C028D9" w:rsidRPr="00CD6314" w14:paraId="20E19CC3" w14:textId="77777777" w:rsidTr="00CC6DD1">
        <w:trPr>
          <w:jc w:val="center"/>
        </w:trPr>
        <w:tc>
          <w:tcPr>
            <w:tcW w:w="2405" w:type="dxa"/>
            <w:shd w:val="clear" w:color="auto" w:fill="FFFFFF"/>
          </w:tcPr>
          <w:p w14:paraId="5E30BF36" w14:textId="77777777" w:rsidR="00C028D9" w:rsidRPr="00CD6314" w:rsidRDefault="00C028D9" w:rsidP="00C028D9">
            <w:pPr>
              <w:rPr>
                <w:rFonts w:ascii="Calibri" w:eastAsia="標楷體" w:hAnsi="Calibri"/>
              </w:rPr>
            </w:pPr>
            <w:r w:rsidRPr="00CD6314">
              <w:rPr>
                <w:rFonts w:ascii="Calibri" w:eastAsia="標楷體" w:hAnsi="Arial"/>
              </w:rPr>
              <w:t>疏忽</w:t>
            </w:r>
          </w:p>
        </w:tc>
        <w:tc>
          <w:tcPr>
            <w:tcW w:w="2405" w:type="dxa"/>
            <w:shd w:val="clear" w:color="auto" w:fill="FFFFFF"/>
          </w:tcPr>
          <w:p w14:paraId="0F245822"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能說出疏忽的臨床表徵。</w:t>
            </w:r>
          </w:p>
          <w:p w14:paraId="0055B7D8"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能執行疏忽的通報。</w:t>
            </w:r>
          </w:p>
        </w:tc>
        <w:tc>
          <w:tcPr>
            <w:tcW w:w="2406" w:type="dxa"/>
            <w:shd w:val="clear" w:color="auto" w:fill="FFFFFF"/>
          </w:tcPr>
          <w:p w14:paraId="737A8260"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能執行疏忽的評估，包括病史、理學檢查、身心發展篩檢、實驗室檢查、影像檢查。</w:t>
            </w:r>
          </w:p>
        </w:tc>
        <w:tc>
          <w:tcPr>
            <w:tcW w:w="2425" w:type="dxa"/>
            <w:vMerge/>
            <w:shd w:val="clear" w:color="auto" w:fill="FFFFFF"/>
            <w:vAlign w:val="center"/>
          </w:tcPr>
          <w:p w14:paraId="3DE8A3D3" w14:textId="77777777" w:rsidR="00C028D9" w:rsidRPr="00CD6314" w:rsidRDefault="00C028D9" w:rsidP="00C028D9">
            <w:pPr>
              <w:rPr>
                <w:rFonts w:ascii="Calibri" w:eastAsia="標楷體" w:hAnsi="Calibri"/>
              </w:rPr>
            </w:pPr>
          </w:p>
        </w:tc>
      </w:tr>
      <w:tr w:rsidR="00C028D9" w:rsidRPr="00CD6314" w14:paraId="7F32B8B7" w14:textId="77777777" w:rsidTr="00CC6DD1">
        <w:trPr>
          <w:jc w:val="center"/>
        </w:trPr>
        <w:tc>
          <w:tcPr>
            <w:tcW w:w="2405" w:type="dxa"/>
            <w:shd w:val="clear" w:color="auto" w:fill="FFFFFF"/>
          </w:tcPr>
          <w:p w14:paraId="0A47A6C8" w14:textId="77777777" w:rsidR="00C028D9" w:rsidRPr="00CD6314" w:rsidRDefault="00C028D9" w:rsidP="00C028D9">
            <w:pPr>
              <w:rPr>
                <w:rFonts w:ascii="Calibri" w:eastAsia="標楷體" w:hAnsi="Calibri"/>
              </w:rPr>
            </w:pPr>
            <w:r w:rsidRPr="00CD6314">
              <w:rPr>
                <w:rFonts w:ascii="Calibri" w:eastAsia="標楷體" w:hAnsi="Arial"/>
              </w:rPr>
              <w:t>精神虐待</w:t>
            </w:r>
          </w:p>
        </w:tc>
        <w:tc>
          <w:tcPr>
            <w:tcW w:w="2405" w:type="dxa"/>
            <w:shd w:val="clear" w:color="auto" w:fill="FFFFFF"/>
          </w:tcPr>
          <w:p w14:paraId="79D5F422"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能說出精神虐待的臨床表徵，包括身體表徵、情緒行為表徵、父母或照顧者的行為表徵。</w:t>
            </w:r>
          </w:p>
          <w:p w14:paraId="2003C65F"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能執行精神虐待的通報。</w:t>
            </w:r>
          </w:p>
        </w:tc>
        <w:tc>
          <w:tcPr>
            <w:tcW w:w="2406" w:type="dxa"/>
            <w:shd w:val="clear" w:color="auto" w:fill="FFFFFF"/>
          </w:tcPr>
          <w:p w14:paraId="4BDDF477" w14:textId="77777777" w:rsidR="00C028D9" w:rsidRPr="00CD6314" w:rsidRDefault="00C028D9" w:rsidP="00C028D9">
            <w:pPr>
              <w:rPr>
                <w:rFonts w:ascii="Calibri" w:eastAsia="標楷體" w:hAnsi="Calibri"/>
              </w:rPr>
            </w:pPr>
            <w:r w:rsidRPr="00CD6314">
              <w:rPr>
                <w:rFonts w:ascii="Calibri" w:eastAsia="標楷體" w:hAnsi="Arial" w:hint="eastAsia"/>
              </w:rPr>
              <w:t>‧</w:t>
            </w:r>
            <w:r w:rsidRPr="00CD6314">
              <w:rPr>
                <w:rFonts w:ascii="Calibri" w:eastAsia="標楷體" w:hAnsi="Arial"/>
              </w:rPr>
              <w:t>能執行精神虐待的評估，包括病史、理學檢查、身心發展篩檢、實驗室檢查。</w:t>
            </w:r>
          </w:p>
        </w:tc>
        <w:tc>
          <w:tcPr>
            <w:tcW w:w="2425" w:type="dxa"/>
            <w:vMerge/>
            <w:shd w:val="clear" w:color="auto" w:fill="FFFFFF"/>
            <w:vAlign w:val="center"/>
          </w:tcPr>
          <w:p w14:paraId="1CF85DC9" w14:textId="77777777" w:rsidR="00C028D9" w:rsidRPr="00CD6314" w:rsidRDefault="00C028D9" w:rsidP="00C028D9">
            <w:pPr>
              <w:rPr>
                <w:rFonts w:ascii="Calibri" w:eastAsia="標楷體" w:hAnsi="Calibri"/>
              </w:rPr>
            </w:pPr>
          </w:p>
        </w:tc>
      </w:tr>
    </w:tbl>
    <w:p w14:paraId="57E5365F" w14:textId="77777777" w:rsidR="00C028D9" w:rsidRPr="0060686F" w:rsidRDefault="00C028D9" w:rsidP="00C028D9">
      <w:pPr>
        <w:pStyle w:val="a9"/>
        <w:ind w:leftChars="0" w:left="1440"/>
        <w:rPr>
          <w:rFonts w:ascii="Arial" w:eastAsia="標楷體" w:hAnsi="Arial"/>
        </w:rPr>
      </w:pPr>
    </w:p>
    <w:p w14:paraId="0F63B7F3" w14:textId="77777777" w:rsidR="00E344DD" w:rsidRPr="00CD6314" w:rsidRDefault="00E344DD" w:rsidP="00FC2375">
      <w:pPr>
        <w:pStyle w:val="a9"/>
        <w:pageBreakBefore/>
        <w:numPr>
          <w:ilvl w:val="0"/>
          <w:numId w:val="12"/>
        </w:numPr>
        <w:ind w:leftChars="0" w:hanging="482"/>
        <w:rPr>
          <w:rFonts w:ascii="Calibri" w:eastAsia="標楷體" w:hAnsi="Calibri"/>
          <w:b/>
          <w:sz w:val="28"/>
        </w:rPr>
      </w:pPr>
      <w:r w:rsidRPr="00CD6314">
        <w:rPr>
          <w:rFonts w:ascii="Calibri" w:eastAsia="標楷體" w:hAnsi="Arial" w:hint="eastAsia"/>
          <w:b/>
          <w:sz w:val="28"/>
        </w:rPr>
        <w:lastRenderedPageBreak/>
        <w:t>社區照顧者任務</w:t>
      </w:r>
      <w:r w:rsidRPr="00CD6314">
        <w:rPr>
          <w:rFonts w:ascii="Calibri" w:eastAsia="標楷體" w:hAnsi="Calibri" w:hint="eastAsia"/>
          <w:b/>
          <w:sz w:val="28"/>
        </w:rPr>
        <w:t xml:space="preserve"> (CHILD ADVOCACY)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5" w:type="dxa"/>
          <w:left w:w="35" w:type="dxa"/>
          <w:bottom w:w="35" w:type="dxa"/>
          <w:right w:w="35" w:type="dxa"/>
        </w:tblCellMar>
        <w:tblLook w:val="0000" w:firstRow="0" w:lastRow="0" w:firstColumn="0" w:lastColumn="0" w:noHBand="0" w:noVBand="0"/>
      </w:tblPr>
      <w:tblGrid>
        <w:gridCol w:w="2405"/>
        <w:gridCol w:w="2405"/>
        <w:gridCol w:w="2406"/>
        <w:gridCol w:w="2425"/>
      </w:tblGrid>
      <w:tr w:rsidR="00C028D9" w:rsidRPr="00CD6314" w14:paraId="45BAF9BA" w14:textId="77777777" w:rsidTr="00CC6DD1">
        <w:trPr>
          <w:jc w:val="center"/>
        </w:trPr>
        <w:tc>
          <w:tcPr>
            <w:tcW w:w="2405" w:type="dxa"/>
            <w:shd w:val="clear" w:color="auto" w:fill="FFFFCC"/>
            <w:vAlign w:val="center"/>
          </w:tcPr>
          <w:p w14:paraId="7F94AC28" w14:textId="77777777" w:rsidR="00C028D9" w:rsidRPr="00CD6314" w:rsidRDefault="00C028D9" w:rsidP="00CC6DD1">
            <w:pPr>
              <w:jc w:val="center"/>
              <w:rPr>
                <w:rFonts w:ascii="Calibri" w:eastAsia="標楷體" w:hAnsi="Calibri"/>
              </w:rPr>
            </w:pPr>
            <w:r w:rsidRPr="00CD6314">
              <w:rPr>
                <w:rFonts w:ascii="Calibri" w:eastAsia="標楷體" w:hAnsi="Arial"/>
              </w:rPr>
              <w:t>項目</w:t>
            </w:r>
          </w:p>
        </w:tc>
        <w:tc>
          <w:tcPr>
            <w:tcW w:w="2405" w:type="dxa"/>
            <w:shd w:val="clear" w:color="auto" w:fill="FFFFCC"/>
            <w:vAlign w:val="center"/>
          </w:tcPr>
          <w:p w14:paraId="059D744B" w14:textId="77777777" w:rsidR="00C028D9" w:rsidRPr="00CD6314" w:rsidRDefault="00C028D9" w:rsidP="00CC6DD1">
            <w:pPr>
              <w:jc w:val="center"/>
              <w:rPr>
                <w:rFonts w:ascii="Calibri" w:eastAsia="標楷體" w:hAnsi="Calibri"/>
              </w:rPr>
            </w:pPr>
            <w:r w:rsidRPr="00CD6314">
              <w:rPr>
                <w:rFonts w:ascii="Calibri" w:eastAsia="標楷體" w:hAnsi="Calibri"/>
              </w:rPr>
              <w:t>R1</w:t>
            </w:r>
          </w:p>
        </w:tc>
        <w:tc>
          <w:tcPr>
            <w:tcW w:w="2406" w:type="dxa"/>
            <w:shd w:val="clear" w:color="auto" w:fill="FFFFCC"/>
            <w:vAlign w:val="center"/>
          </w:tcPr>
          <w:p w14:paraId="04831B2B" w14:textId="77777777" w:rsidR="00C028D9" w:rsidRPr="00CD6314" w:rsidRDefault="00C028D9" w:rsidP="00CC6DD1">
            <w:pPr>
              <w:jc w:val="center"/>
              <w:rPr>
                <w:rFonts w:ascii="Calibri" w:eastAsia="標楷體" w:hAnsi="Calibri"/>
              </w:rPr>
            </w:pPr>
            <w:r w:rsidRPr="00CD6314">
              <w:rPr>
                <w:rFonts w:ascii="Calibri" w:eastAsia="標楷體" w:hAnsi="Calibri"/>
              </w:rPr>
              <w:t>R2</w:t>
            </w:r>
          </w:p>
        </w:tc>
        <w:tc>
          <w:tcPr>
            <w:tcW w:w="2425" w:type="dxa"/>
            <w:shd w:val="clear" w:color="auto" w:fill="FFFFCC"/>
            <w:vAlign w:val="center"/>
          </w:tcPr>
          <w:p w14:paraId="34B603C2" w14:textId="77777777" w:rsidR="00C028D9" w:rsidRPr="00CD6314" w:rsidRDefault="00C028D9" w:rsidP="00CC6DD1">
            <w:pPr>
              <w:jc w:val="center"/>
              <w:rPr>
                <w:rFonts w:ascii="Calibri" w:eastAsia="標楷體" w:hAnsi="Calibri"/>
              </w:rPr>
            </w:pPr>
            <w:r w:rsidRPr="00CD6314">
              <w:rPr>
                <w:rFonts w:ascii="Calibri" w:eastAsia="標楷體" w:hAnsi="Calibri"/>
              </w:rPr>
              <w:t>R3</w:t>
            </w:r>
          </w:p>
        </w:tc>
      </w:tr>
      <w:tr w:rsidR="00C028D9" w:rsidRPr="00CD6314" w14:paraId="268BEB99" w14:textId="77777777" w:rsidTr="00CC6DD1">
        <w:trPr>
          <w:jc w:val="center"/>
        </w:trPr>
        <w:tc>
          <w:tcPr>
            <w:tcW w:w="2405" w:type="dxa"/>
            <w:shd w:val="clear" w:color="auto" w:fill="FFFFFF"/>
          </w:tcPr>
          <w:p w14:paraId="310B1CA7" w14:textId="77777777" w:rsidR="00C028D9" w:rsidRPr="00CD6314" w:rsidRDefault="00C028D9" w:rsidP="00C028D9">
            <w:pPr>
              <w:rPr>
                <w:rFonts w:ascii="Calibri" w:eastAsia="標楷體" w:hAnsi="Calibri"/>
              </w:rPr>
            </w:pPr>
            <w:r w:rsidRPr="00CD6314">
              <w:rPr>
                <w:rFonts w:ascii="Calibri" w:eastAsia="標楷體" w:hAnsi="Arial"/>
              </w:rPr>
              <w:t>辨識問題</w:t>
            </w:r>
          </w:p>
        </w:tc>
        <w:tc>
          <w:tcPr>
            <w:tcW w:w="2405" w:type="dxa"/>
            <w:shd w:val="clear" w:color="auto" w:fill="FFFFFF"/>
          </w:tcPr>
          <w:p w14:paraId="12570278" w14:textId="77777777" w:rsidR="00C028D9" w:rsidRPr="00CD6314" w:rsidRDefault="00C028D9" w:rsidP="00C028D9">
            <w:pPr>
              <w:rPr>
                <w:rFonts w:ascii="Calibri" w:eastAsia="標楷體" w:hAnsi="Calibri"/>
              </w:rPr>
            </w:pPr>
            <w:r w:rsidRPr="00CD6314">
              <w:rPr>
                <w:rFonts w:ascii="Calibri" w:eastAsia="標楷體" w:hAnsi="Arial"/>
              </w:rPr>
              <w:t>能說出哪幾種兒童健康問題適合用社區團體模式解決</w:t>
            </w:r>
          </w:p>
        </w:tc>
        <w:tc>
          <w:tcPr>
            <w:tcW w:w="4831" w:type="dxa"/>
            <w:gridSpan w:val="2"/>
            <w:shd w:val="clear" w:color="auto" w:fill="FFFFFF"/>
          </w:tcPr>
          <w:p w14:paraId="2F067A3B" w14:textId="77777777" w:rsidR="00C028D9" w:rsidRPr="00CD6314" w:rsidRDefault="00C028D9" w:rsidP="00C028D9">
            <w:pPr>
              <w:rPr>
                <w:rFonts w:ascii="Calibri" w:eastAsia="標楷體" w:hAnsi="Calibri"/>
              </w:rPr>
            </w:pPr>
            <w:r w:rsidRPr="00CD6314">
              <w:rPr>
                <w:rFonts w:ascii="Calibri" w:eastAsia="標楷體" w:hAnsi="Arial"/>
              </w:rPr>
              <w:t>能針對阻攔孩童醫療照護之因素，擬出具體改善計劃</w:t>
            </w:r>
          </w:p>
        </w:tc>
      </w:tr>
      <w:tr w:rsidR="00C028D9" w:rsidRPr="00CD6314" w14:paraId="5B2A4C3E" w14:textId="77777777" w:rsidTr="00CC6DD1">
        <w:trPr>
          <w:jc w:val="center"/>
        </w:trPr>
        <w:tc>
          <w:tcPr>
            <w:tcW w:w="2405" w:type="dxa"/>
            <w:shd w:val="clear" w:color="auto" w:fill="FFFFFF"/>
          </w:tcPr>
          <w:p w14:paraId="60DA0EF8" w14:textId="77777777" w:rsidR="00C028D9" w:rsidRPr="00CD6314" w:rsidRDefault="00C028D9" w:rsidP="00C028D9">
            <w:pPr>
              <w:rPr>
                <w:rFonts w:ascii="Calibri" w:eastAsia="標楷體" w:hAnsi="Calibri"/>
              </w:rPr>
            </w:pPr>
            <w:r w:rsidRPr="00CD6314">
              <w:rPr>
                <w:rFonts w:ascii="Calibri" w:eastAsia="標楷體" w:hAnsi="Arial"/>
              </w:rPr>
              <w:t>團隊合作人員</w:t>
            </w:r>
          </w:p>
        </w:tc>
        <w:tc>
          <w:tcPr>
            <w:tcW w:w="2405" w:type="dxa"/>
            <w:shd w:val="clear" w:color="auto" w:fill="FFFFFF"/>
          </w:tcPr>
          <w:p w14:paraId="287D1763" w14:textId="77777777" w:rsidR="00C028D9" w:rsidRPr="00CD6314" w:rsidRDefault="00C028D9" w:rsidP="00C028D9">
            <w:pPr>
              <w:rPr>
                <w:rFonts w:ascii="Calibri" w:eastAsia="標楷體" w:hAnsi="Calibri"/>
              </w:rPr>
            </w:pPr>
            <w:r w:rsidRPr="00CD6314">
              <w:rPr>
                <w:rFonts w:ascii="Calibri" w:eastAsia="標楷體" w:hAnsi="Arial"/>
              </w:rPr>
              <w:t>能說出自己要如何與社區中共同促進兒童健康成員合作</w:t>
            </w:r>
          </w:p>
        </w:tc>
        <w:tc>
          <w:tcPr>
            <w:tcW w:w="4831" w:type="dxa"/>
            <w:gridSpan w:val="2"/>
            <w:shd w:val="clear" w:color="auto" w:fill="FFFFFF"/>
          </w:tcPr>
          <w:p w14:paraId="61F6FBE4" w14:textId="77777777" w:rsidR="00C028D9" w:rsidRPr="00CD6314" w:rsidRDefault="00C028D9" w:rsidP="00C028D9">
            <w:pPr>
              <w:rPr>
                <w:rFonts w:ascii="Calibri" w:eastAsia="標楷體" w:hAnsi="Calibri"/>
              </w:rPr>
            </w:pPr>
            <w:r w:rsidRPr="00CD6314">
              <w:rPr>
                <w:rFonts w:ascii="Calibri" w:eastAsia="標楷體" w:hAnsi="Arial"/>
              </w:rPr>
              <w:t>能與社區人員合作，一起進行兒童照顧</w:t>
            </w:r>
          </w:p>
        </w:tc>
      </w:tr>
      <w:tr w:rsidR="00C028D9" w:rsidRPr="00CD6314" w14:paraId="598646CC" w14:textId="77777777" w:rsidTr="00CC6DD1">
        <w:trPr>
          <w:jc w:val="center"/>
        </w:trPr>
        <w:tc>
          <w:tcPr>
            <w:tcW w:w="2405" w:type="dxa"/>
            <w:shd w:val="clear" w:color="auto" w:fill="FFFFFF"/>
          </w:tcPr>
          <w:p w14:paraId="00BBCE61" w14:textId="77777777" w:rsidR="00C028D9" w:rsidRPr="00CD6314" w:rsidRDefault="00C028D9" w:rsidP="00C028D9">
            <w:pPr>
              <w:rPr>
                <w:rFonts w:ascii="Calibri" w:eastAsia="標楷體" w:hAnsi="Calibri"/>
              </w:rPr>
            </w:pPr>
            <w:r w:rsidRPr="00CD6314">
              <w:rPr>
                <w:rFonts w:ascii="Calibri" w:eastAsia="標楷體" w:hAnsi="Arial"/>
              </w:rPr>
              <w:t>社會資源</w:t>
            </w:r>
          </w:p>
        </w:tc>
        <w:tc>
          <w:tcPr>
            <w:tcW w:w="2405" w:type="dxa"/>
            <w:shd w:val="clear" w:color="auto" w:fill="FFFFFF"/>
          </w:tcPr>
          <w:p w14:paraId="3FE90946" w14:textId="77777777" w:rsidR="00C028D9" w:rsidRPr="00CD6314" w:rsidRDefault="00C028D9" w:rsidP="00C028D9">
            <w:pPr>
              <w:rPr>
                <w:rFonts w:ascii="Calibri" w:eastAsia="標楷體" w:hAnsi="Calibri"/>
              </w:rPr>
            </w:pPr>
            <w:r w:rsidRPr="00CD6314">
              <w:rPr>
                <w:rFonts w:ascii="Calibri" w:eastAsia="標楷體" w:hAnsi="Arial"/>
              </w:rPr>
              <w:t>能說出與促進兒童健康有關之社會資源與其功能</w:t>
            </w:r>
          </w:p>
        </w:tc>
        <w:tc>
          <w:tcPr>
            <w:tcW w:w="4831" w:type="dxa"/>
            <w:gridSpan w:val="2"/>
            <w:shd w:val="clear" w:color="auto" w:fill="FFFFFF"/>
          </w:tcPr>
          <w:p w14:paraId="6A159872" w14:textId="77777777" w:rsidR="00C028D9" w:rsidRPr="00CD6314" w:rsidRDefault="00C028D9" w:rsidP="00C028D9">
            <w:pPr>
              <w:rPr>
                <w:rFonts w:ascii="Calibri" w:eastAsia="標楷體" w:hAnsi="Calibri"/>
              </w:rPr>
            </w:pPr>
            <w:r w:rsidRPr="00CD6314">
              <w:rPr>
                <w:rFonts w:ascii="Calibri" w:eastAsia="標楷體" w:hAnsi="Arial"/>
              </w:rPr>
              <w:t>能在病人照顧中運用這些促進兒童健康之社會資源</w:t>
            </w:r>
          </w:p>
        </w:tc>
      </w:tr>
      <w:tr w:rsidR="00C028D9" w:rsidRPr="00CD6314" w14:paraId="136F7FE2" w14:textId="77777777" w:rsidTr="00CC6DD1">
        <w:trPr>
          <w:jc w:val="center"/>
        </w:trPr>
        <w:tc>
          <w:tcPr>
            <w:tcW w:w="9641" w:type="dxa"/>
            <w:gridSpan w:val="4"/>
            <w:shd w:val="clear" w:color="auto" w:fill="FFFFCC"/>
            <w:vAlign w:val="center"/>
          </w:tcPr>
          <w:p w14:paraId="0F56E3D8" w14:textId="77777777" w:rsidR="00C028D9" w:rsidRPr="00CD6314" w:rsidRDefault="00C028D9" w:rsidP="00CC6DD1">
            <w:pPr>
              <w:jc w:val="center"/>
              <w:rPr>
                <w:rFonts w:ascii="Calibri" w:eastAsia="標楷體" w:hAnsi="Calibri"/>
              </w:rPr>
            </w:pPr>
            <w:r w:rsidRPr="00CD6314">
              <w:rPr>
                <w:rFonts w:ascii="Calibri" w:eastAsia="標楷體" w:hAnsi="Arial"/>
              </w:rPr>
              <w:t>常見之社區照顧議題</w:t>
            </w:r>
          </w:p>
        </w:tc>
      </w:tr>
      <w:tr w:rsidR="00C028D9" w:rsidRPr="00CD6314" w14:paraId="1255D55F" w14:textId="77777777" w:rsidTr="00CC6DD1">
        <w:trPr>
          <w:jc w:val="center"/>
        </w:trPr>
        <w:tc>
          <w:tcPr>
            <w:tcW w:w="2405" w:type="dxa"/>
            <w:shd w:val="clear" w:color="auto" w:fill="FFFFFF"/>
          </w:tcPr>
          <w:p w14:paraId="3789AD3C" w14:textId="77777777" w:rsidR="00C028D9" w:rsidRPr="00CD6314" w:rsidRDefault="00C028D9" w:rsidP="00C028D9">
            <w:pPr>
              <w:rPr>
                <w:rFonts w:ascii="Calibri" w:eastAsia="標楷體" w:hAnsi="Calibri"/>
              </w:rPr>
            </w:pPr>
            <w:r w:rsidRPr="00CD6314">
              <w:rPr>
                <w:rFonts w:ascii="Calibri" w:eastAsia="標楷體" w:hAnsi="Arial"/>
              </w:rPr>
              <w:t>健康篩檢</w:t>
            </w:r>
          </w:p>
        </w:tc>
        <w:tc>
          <w:tcPr>
            <w:tcW w:w="2405" w:type="dxa"/>
            <w:shd w:val="clear" w:color="auto" w:fill="FFFFFF"/>
          </w:tcPr>
          <w:p w14:paraId="37C7B01D"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02BC0FCC" w14:textId="77777777" w:rsidR="00C028D9" w:rsidRPr="00CD6314" w:rsidRDefault="00C028D9" w:rsidP="00C028D9">
            <w:pPr>
              <w:jc w:val="center"/>
              <w:rPr>
                <w:rFonts w:ascii="Calibri" w:eastAsia="標楷體" w:hAnsi="Calibri"/>
              </w:rPr>
            </w:pPr>
          </w:p>
        </w:tc>
        <w:tc>
          <w:tcPr>
            <w:tcW w:w="2425" w:type="dxa"/>
            <w:shd w:val="clear" w:color="auto" w:fill="FFFFFF"/>
          </w:tcPr>
          <w:p w14:paraId="03B6AEA0" w14:textId="77777777" w:rsidR="00C028D9" w:rsidRPr="00CD6314" w:rsidRDefault="00C028D9" w:rsidP="00C028D9">
            <w:pPr>
              <w:jc w:val="center"/>
              <w:rPr>
                <w:rFonts w:ascii="Calibri" w:eastAsia="標楷體" w:hAnsi="Calibri"/>
              </w:rPr>
            </w:pPr>
          </w:p>
        </w:tc>
      </w:tr>
      <w:tr w:rsidR="00C028D9" w:rsidRPr="00CD6314" w14:paraId="60B547FF" w14:textId="77777777" w:rsidTr="00CC6DD1">
        <w:trPr>
          <w:jc w:val="center"/>
        </w:trPr>
        <w:tc>
          <w:tcPr>
            <w:tcW w:w="2405" w:type="dxa"/>
            <w:shd w:val="clear" w:color="auto" w:fill="FFFFFF"/>
          </w:tcPr>
          <w:p w14:paraId="01E74C30" w14:textId="77777777" w:rsidR="00C028D9" w:rsidRPr="00CD6314" w:rsidRDefault="00C028D9" w:rsidP="00C028D9">
            <w:pPr>
              <w:rPr>
                <w:rFonts w:ascii="Calibri" w:eastAsia="標楷體" w:hAnsi="Calibri"/>
              </w:rPr>
            </w:pPr>
            <w:r w:rsidRPr="00CD6314">
              <w:rPr>
                <w:rFonts w:ascii="Calibri" w:eastAsia="標楷體" w:hAnsi="Arial"/>
              </w:rPr>
              <w:t>外傷防治</w:t>
            </w:r>
          </w:p>
        </w:tc>
        <w:tc>
          <w:tcPr>
            <w:tcW w:w="2405" w:type="dxa"/>
            <w:shd w:val="clear" w:color="auto" w:fill="FFFFFF"/>
          </w:tcPr>
          <w:p w14:paraId="216277E3"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599E0244" w14:textId="77777777" w:rsidR="00C028D9" w:rsidRPr="00CD6314" w:rsidRDefault="00C028D9" w:rsidP="00C028D9">
            <w:pPr>
              <w:jc w:val="center"/>
              <w:rPr>
                <w:rFonts w:ascii="Calibri" w:eastAsia="標楷體" w:hAnsi="Calibri"/>
              </w:rPr>
            </w:pPr>
          </w:p>
        </w:tc>
        <w:tc>
          <w:tcPr>
            <w:tcW w:w="2425" w:type="dxa"/>
            <w:shd w:val="clear" w:color="auto" w:fill="FFFFFF"/>
          </w:tcPr>
          <w:p w14:paraId="1DC9C5C8" w14:textId="77777777" w:rsidR="00C028D9" w:rsidRPr="00CD6314" w:rsidRDefault="00C028D9" w:rsidP="00C028D9">
            <w:pPr>
              <w:jc w:val="center"/>
              <w:rPr>
                <w:rFonts w:ascii="Calibri" w:eastAsia="標楷體" w:hAnsi="Calibri"/>
              </w:rPr>
            </w:pPr>
          </w:p>
        </w:tc>
      </w:tr>
      <w:tr w:rsidR="00C028D9" w:rsidRPr="00CD6314" w14:paraId="2F126AEB" w14:textId="77777777" w:rsidTr="00CC6DD1">
        <w:trPr>
          <w:jc w:val="center"/>
        </w:trPr>
        <w:tc>
          <w:tcPr>
            <w:tcW w:w="2405" w:type="dxa"/>
            <w:shd w:val="clear" w:color="auto" w:fill="FFFFFF"/>
          </w:tcPr>
          <w:p w14:paraId="2597E046" w14:textId="77777777" w:rsidR="00C028D9" w:rsidRPr="00CD6314" w:rsidRDefault="00C028D9" w:rsidP="00C028D9">
            <w:pPr>
              <w:rPr>
                <w:rFonts w:ascii="Calibri" w:eastAsia="標楷體" w:hAnsi="Calibri"/>
              </w:rPr>
            </w:pPr>
            <w:r w:rsidRPr="00CD6314">
              <w:rPr>
                <w:rFonts w:ascii="Calibri" w:eastAsia="標楷體" w:hAnsi="Arial"/>
              </w:rPr>
              <w:t>體能、運動</w:t>
            </w:r>
          </w:p>
        </w:tc>
        <w:tc>
          <w:tcPr>
            <w:tcW w:w="2405" w:type="dxa"/>
            <w:shd w:val="clear" w:color="auto" w:fill="FFFFFF"/>
          </w:tcPr>
          <w:p w14:paraId="4E83A0B7"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2AB96AAB" w14:textId="77777777" w:rsidR="00C028D9" w:rsidRPr="00CD6314" w:rsidRDefault="00C028D9" w:rsidP="00C028D9">
            <w:pPr>
              <w:jc w:val="center"/>
              <w:rPr>
                <w:rFonts w:ascii="Calibri" w:eastAsia="標楷體" w:hAnsi="Calibri"/>
              </w:rPr>
            </w:pPr>
          </w:p>
        </w:tc>
        <w:tc>
          <w:tcPr>
            <w:tcW w:w="2425" w:type="dxa"/>
            <w:shd w:val="clear" w:color="auto" w:fill="FFFFFF"/>
          </w:tcPr>
          <w:p w14:paraId="263DE1F6" w14:textId="77777777" w:rsidR="00C028D9" w:rsidRPr="00CD6314" w:rsidRDefault="00C028D9" w:rsidP="00C028D9">
            <w:pPr>
              <w:jc w:val="center"/>
              <w:rPr>
                <w:rFonts w:ascii="Calibri" w:eastAsia="標楷體" w:hAnsi="Calibri"/>
              </w:rPr>
            </w:pPr>
          </w:p>
        </w:tc>
      </w:tr>
      <w:tr w:rsidR="00C028D9" w:rsidRPr="00CD6314" w14:paraId="4C8C7790" w14:textId="77777777" w:rsidTr="00CC6DD1">
        <w:trPr>
          <w:jc w:val="center"/>
        </w:trPr>
        <w:tc>
          <w:tcPr>
            <w:tcW w:w="2405" w:type="dxa"/>
            <w:shd w:val="clear" w:color="auto" w:fill="FFFFFF"/>
          </w:tcPr>
          <w:p w14:paraId="709C76F6" w14:textId="77777777" w:rsidR="00C028D9" w:rsidRPr="00CD6314" w:rsidRDefault="00C028D9" w:rsidP="00C028D9">
            <w:pPr>
              <w:rPr>
                <w:rFonts w:ascii="Calibri" w:eastAsia="標楷體" w:hAnsi="Calibri"/>
              </w:rPr>
            </w:pPr>
            <w:r w:rsidRPr="00CD6314">
              <w:rPr>
                <w:rFonts w:ascii="Calibri" w:eastAsia="標楷體" w:hAnsi="Arial"/>
              </w:rPr>
              <w:t>學校與社區健康環境</w:t>
            </w:r>
          </w:p>
        </w:tc>
        <w:tc>
          <w:tcPr>
            <w:tcW w:w="2405" w:type="dxa"/>
            <w:shd w:val="clear" w:color="auto" w:fill="FFFFFF"/>
          </w:tcPr>
          <w:p w14:paraId="3D8CA10C"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570B0F91" w14:textId="77777777" w:rsidR="00C028D9" w:rsidRPr="00CD6314" w:rsidRDefault="00C028D9" w:rsidP="00C028D9">
            <w:pPr>
              <w:jc w:val="center"/>
              <w:rPr>
                <w:rFonts w:ascii="Calibri" w:eastAsia="標楷體" w:hAnsi="Calibri"/>
              </w:rPr>
            </w:pPr>
          </w:p>
        </w:tc>
        <w:tc>
          <w:tcPr>
            <w:tcW w:w="2425" w:type="dxa"/>
            <w:shd w:val="clear" w:color="auto" w:fill="FFFFFF"/>
          </w:tcPr>
          <w:p w14:paraId="5E610F15" w14:textId="77777777" w:rsidR="00C028D9" w:rsidRPr="00CD6314" w:rsidRDefault="00C028D9" w:rsidP="00C028D9">
            <w:pPr>
              <w:jc w:val="center"/>
              <w:rPr>
                <w:rFonts w:ascii="Calibri" w:eastAsia="標楷體" w:hAnsi="Calibri"/>
              </w:rPr>
            </w:pPr>
          </w:p>
        </w:tc>
      </w:tr>
      <w:tr w:rsidR="00C028D9" w:rsidRPr="00CD6314" w14:paraId="602BD3BC" w14:textId="77777777" w:rsidTr="00CC6DD1">
        <w:trPr>
          <w:jc w:val="center"/>
        </w:trPr>
        <w:tc>
          <w:tcPr>
            <w:tcW w:w="2405" w:type="dxa"/>
            <w:shd w:val="clear" w:color="auto" w:fill="FFFFFF"/>
          </w:tcPr>
          <w:p w14:paraId="43D3AE79" w14:textId="77777777" w:rsidR="00C028D9" w:rsidRPr="00CD6314" w:rsidRDefault="00C028D9" w:rsidP="00C028D9">
            <w:pPr>
              <w:rPr>
                <w:rFonts w:ascii="Calibri" w:eastAsia="標楷體" w:hAnsi="Calibri"/>
              </w:rPr>
            </w:pPr>
            <w:r w:rsidRPr="00CD6314">
              <w:rPr>
                <w:rFonts w:ascii="Calibri" w:eastAsia="標楷體" w:hAnsi="Arial"/>
              </w:rPr>
              <w:t>兒童行為教育</w:t>
            </w:r>
          </w:p>
        </w:tc>
        <w:tc>
          <w:tcPr>
            <w:tcW w:w="2405" w:type="dxa"/>
            <w:shd w:val="clear" w:color="auto" w:fill="FFFFFF"/>
          </w:tcPr>
          <w:p w14:paraId="2AD925A9"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678685BB" w14:textId="77777777" w:rsidR="00C028D9" w:rsidRPr="00CD6314" w:rsidRDefault="00C028D9" w:rsidP="00C028D9">
            <w:pPr>
              <w:jc w:val="center"/>
              <w:rPr>
                <w:rFonts w:ascii="Calibri" w:eastAsia="標楷體" w:hAnsi="Calibri"/>
              </w:rPr>
            </w:pPr>
          </w:p>
        </w:tc>
        <w:tc>
          <w:tcPr>
            <w:tcW w:w="2425" w:type="dxa"/>
            <w:shd w:val="clear" w:color="auto" w:fill="FFFFFF"/>
          </w:tcPr>
          <w:p w14:paraId="2EC53FC2" w14:textId="77777777" w:rsidR="00C028D9" w:rsidRPr="00CD6314" w:rsidRDefault="00C028D9" w:rsidP="00C028D9">
            <w:pPr>
              <w:jc w:val="center"/>
              <w:rPr>
                <w:rFonts w:ascii="Calibri" w:eastAsia="標楷體" w:hAnsi="Calibri"/>
              </w:rPr>
            </w:pPr>
          </w:p>
        </w:tc>
      </w:tr>
      <w:tr w:rsidR="00C028D9" w:rsidRPr="00CD6314" w14:paraId="3BC9CA79" w14:textId="77777777" w:rsidTr="00CC6DD1">
        <w:trPr>
          <w:jc w:val="center"/>
        </w:trPr>
        <w:tc>
          <w:tcPr>
            <w:tcW w:w="2405" w:type="dxa"/>
            <w:shd w:val="clear" w:color="auto" w:fill="FFFFFF"/>
          </w:tcPr>
          <w:p w14:paraId="0C66C079" w14:textId="77777777" w:rsidR="00C028D9" w:rsidRPr="00CD6314" w:rsidRDefault="00C028D9" w:rsidP="00C028D9">
            <w:pPr>
              <w:rPr>
                <w:rFonts w:ascii="Calibri" w:eastAsia="標楷體" w:hAnsi="Calibri"/>
              </w:rPr>
            </w:pPr>
            <w:r w:rsidRPr="00CD6314">
              <w:rPr>
                <w:rFonts w:ascii="Calibri" w:eastAsia="標楷體" w:hAnsi="Arial"/>
              </w:rPr>
              <w:t>親子關係教育</w:t>
            </w:r>
          </w:p>
        </w:tc>
        <w:tc>
          <w:tcPr>
            <w:tcW w:w="2405" w:type="dxa"/>
            <w:shd w:val="clear" w:color="auto" w:fill="FFFFFF"/>
          </w:tcPr>
          <w:p w14:paraId="5CF28805"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06" w:type="dxa"/>
            <w:shd w:val="clear" w:color="auto" w:fill="FFFFFF"/>
          </w:tcPr>
          <w:p w14:paraId="5F590C25" w14:textId="77777777" w:rsidR="00C028D9" w:rsidRPr="00CD6314" w:rsidRDefault="00C028D9" w:rsidP="00C028D9">
            <w:pPr>
              <w:jc w:val="center"/>
              <w:rPr>
                <w:rFonts w:ascii="Calibri" w:eastAsia="標楷體" w:hAnsi="Calibri"/>
              </w:rPr>
            </w:pPr>
          </w:p>
        </w:tc>
        <w:tc>
          <w:tcPr>
            <w:tcW w:w="2425" w:type="dxa"/>
            <w:shd w:val="clear" w:color="auto" w:fill="FFFFFF"/>
          </w:tcPr>
          <w:p w14:paraId="7633C998" w14:textId="77777777" w:rsidR="00C028D9" w:rsidRPr="00CD6314" w:rsidRDefault="00C028D9" w:rsidP="00C028D9">
            <w:pPr>
              <w:jc w:val="center"/>
              <w:rPr>
                <w:rFonts w:ascii="Calibri" w:eastAsia="標楷體" w:hAnsi="Calibri"/>
              </w:rPr>
            </w:pPr>
          </w:p>
        </w:tc>
      </w:tr>
      <w:tr w:rsidR="00C028D9" w:rsidRPr="00CD6314" w14:paraId="72F390CA" w14:textId="77777777" w:rsidTr="00CC6DD1">
        <w:trPr>
          <w:jc w:val="center"/>
        </w:trPr>
        <w:tc>
          <w:tcPr>
            <w:tcW w:w="2405" w:type="dxa"/>
            <w:shd w:val="clear" w:color="auto" w:fill="FFFFFF"/>
          </w:tcPr>
          <w:p w14:paraId="47696058" w14:textId="77777777" w:rsidR="00C028D9" w:rsidRPr="00CD6314" w:rsidRDefault="00C028D9" w:rsidP="00C028D9">
            <w:pPr>
              <w:rPr>
                <w:rFonts w:ascii="Calibri" w:eastAsia="標楷體" w:hAnsi="Calibri"/>
              </w:rPr>
            </w:pPr>
            <w:r w:rsidRPr="00CD6314">
              <w:rPr>
                <w:rFonts w:ascii="Calibri" w:eastAsia="標楷體" w:hAnsi="Arial"/>
              </w:rPr>
              <w:t>性教育</w:t>
            </w:r>
          </w:p>
        </w:tc>
        <w:tc>
          <w:tcPr>
            <w:tcW w:w="2405" w:type="dxa"/>
            <w:shd w:val="clear" w:color="auto" w:fill="FFFFFF"/>
          </w:tcPr>
          <w:p w14:paraId="30A1E863" w14:textId="77777777" w:rsidR="00C028D9" w:rsidRPr="00CD6314" w:rsidRDefault="00C028D9" w:rsidP="00C028D9">
            <w:pPr>
              <w:jc w:val="center"/>
              <w:rPr>
                <w:rFonts w:ascii="Calibri" w:eastAsia="標楷體" w:hAnsi="Calibri"/>
              </w:rPr>
            </w:pPr>
          </w:p>
        </w:tc>
        <w:tc>
          <w:tcPr>
            <w:tcW w:w="2406" w:type="dxa"/>
            <w:shd w:val="clear" w:color="auto" w:fill="FFFFFF"/>
          </w:tcPr>
          <w:p w14:paraId="4E5CDE54"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c>
          <w:tcPr>
            <w:tcW w:w="2425" w:type="dxa"/>
            <w:shd w:val="clear" w:color="auto" w:fill="FFFFFF"/>
          </w:tcPr>
          <w:p w14:paraId="5BCA177A" w14:textId="77777777" w:rsidR="00C028D9" w:rsidRPr="00CD6314" w:rsidRDefault="00C028D9" w:rsidP="00C028D9">
            <w:pPr>
              <w:jc w:val="center"/>
              <w:rPr>
                <w:rFonts w:ascii="Calibri" w:eastAsia="標楷體" w:hAnsi="Calibri"/>
              </w:rPr>
            </w:pPr>
          </w:p>
        </w:tc>
      </w:tr>
      <w:tr w:rsidR="00C028D9" w:rsidRPr="00CD6314" w14:paraId="2C376973" w14:textId="77777777" w:rsidTr="00CC6DD1">
        <w:trPr>
          <w:jc w:val="center"/>
        </w:trPr>
        <w:tc>
          <w:tcPr>
            <w:tcW w:w="2405" w:type="dxa"/>
            <w:shd w:val="clear" w:color="auto" w:fill="FFFFFF"/>
          </w:tcPr>
          <w:p w14:paraId="05067DB0" w14:textId="77777777" w:rsidR="00C028D9" w:rsidRPr="00CD6314" w:rsidRDefault="00C028D9" w:rsidP="00C028D9">
            <w:pPr>
              <w:rPr>
                <w:rFonts w:ascii="Calibri" w:eastAsia="標楷體" w:hAnsi="Calibri"/>
              </w:rPr>
            </w:pPr>
            <w:r w:rsidRPr="00CD6314">
              <w:rPr>
                <w:rFonts w:ascii="Calibri" w:eastAsia="標楷體" w:hAnsi="Arial"/>
              </w:rPr>
              <w:t>弱勢兒童照顧</w:t>
            </w:r>
          </w:p>
        </w:tc>
        <w:tc>
          <w:tcPr>
            <w:tcW w:w="2405" w:type="dxa"/>
            <w:shd w:val="clear" w:color="auto" w:fill="FFFFFF"/>
          </w:tcPr>
          <w:p w14:paraId="6510766B" w14:textId="77777777" w:rsidR="00C028D9" w:rsidRPr="00CD6314" w:rsidRDefault="00C028D9" w:rsidP="00C028D9">
            <w:pPr>
              <w:jc w:val="center"/>
              <w:rPr>
                <w:rFonts w:ascii="Calibri" w:eastAsia="標楷體" w:hAnsi="Calibri"/>
              </w:rPr>
            </w:pPr>
          </w:p>
        </w:tc>
        <w:tc>
          <w:tcPr>
            <w:tcW w:w="2406" w:type="dxa"/>
            <w:shd w:val="clear" w:color="auto" w:fill="FFFFFF"/>
          </w:tcPr>
          <w:p w14:paraId="439BCA87" w14:textId="77777777" w:rsidR="00C028D9" w:rsidRPr="00CD6314" w:rsidRDefault="00C028D9" w:rsidP="00C028D9">
            <w:pPr>
              <w:jc w:val="center"/>
              <w:rPr>
                <w:rFonts w:ascii="Calibri" w:eastAsia="標楷體" w:hAnsi="Calibri"/>
              </w:rPr>
            </w:pPr>
          </w:p>
        </w:tc>
        <w:tc>
          <w:tcPr>
            <w:tcW w:w="2425" w:type="dxa"/>
            <w:shd w:val="clear" w:color="auto" w:fill="FFFFFF"/>
          </w:tcPr>
          <w:p w14:paraId="4AB566D9"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r>
      <w:tr w:rsidR="00C028D9" w:rsidRPr="00CD6314" w14:paraId="6034A343" w14:textId="77777777" w:rsidTr="00CC6DD1">
        <w:trPr>
          <w:jc w:val="center"/>
        </w:trPr>
        <w:tc>
          <w:tcPr>
            <w:tcW w:w="2405" w:type="dxa"/>
            <w:shd w:val="clear" w:color="auto" w:fill="FFFFFF"/>
          </w:tcPr>
          <w:p w14:paraId="64D539B7" w14:textId="77777777" w:rsidR="00C028D9" w:rsidRPr="00CD6314" w:rsidRDefault="00C028D9" w:rsidP="00C028D9">
            <w:pPr>
              <w:rPr>
                <w:rFonts w:ascii="Calibri" w:eastAsia="標楷體" w:hAnsi="Calibri"/>
              </w:rPr>
            </w:pPr>
            <w:r w:rsidRPr="00CD6314">
              <w:rPr>
                <w:rFonts w:ascii="Calibri" w:eastAsia="標楷體" w:hAnsi="Arial"/>
              </w:rPr>
              <w:t>牽涉兒童之衛生行政法令</w:t>
            </w:r>
          </w:p>
        </w:tc>
        <w:tc>
          <w:tcPr>
            <w:tcW w:w="2405" w:type="dxa"/>
            <w:shd w:val="clear" w:color="auto" w:fill="FFFFFF"/>
          </w:tcPr>
          <w:p w14:paraId="6314129F" w14:textId="77777777" w:rsidR="00C028D9" w:rsidRPr="00CD6314" w:rsidRDefault="00C028D9" w:rsidP="00C028D9">
            <w:pPr>
              <w:jc w:val="center"/>
              <w:rPr>
                <w:rFonts w:ascii="Calibri" w:eastAsia="標楷體" w:hAnsi="Calibri"/>
              </w:rPr>
            </w:pPr>
          </w:p>
        </w:tc>
        <w:tc>
          <w:tcPr>
            <w:tcW w:w="2406" w:type="dxa"/>
            <w:shd w:val="clear" w:color="auto" w:fill="FFFFFF"/>
          </w:tcPr>
          <w:p w14:paraId="141B423E" w14:textId="77777777" w:rsidR="00C028D9" w:rsidRPr="00CD6314" w:rsidRDefault="00C028D9" w:rsidP="00C028D9">
            <w:pPr>
              <w:jc w:val="center"/>
              <w:rPr>
                <w:rFonts w:ascii="Calibri" w:eastAsia="標楷體" w:hAnsi="Calibri"/>
              </w:rPr>
            </w:pPr>
          </w:p>
        </w:tc>
        <w:tc>
          <w:tcPr>
            <w:tcW w:w="2425" w:type="dxa"/>
            <w:shd w:val="clear" w:color="auto" w:fill="FFFFFF"/>
          </w:tcPr>
          <w:p w14:paraId="74C90E40" w14:textId="77777777" w:rsidR="00C028D9" w:rsidRPr="00CD6314" w:rsidRDefault="00C028D9" w:rsidP="00C028D9">
            <w:pPr>
              <w:jc w:val="center"/>
              <w:rPr>
                <w:rFonts w:ascii="Calibri" w:eastAsia="標楷體" w:hAnsi="Calibri"/>
              </w:rPr>
            </w:pPr>
            <w:r w:rsidRPr="00CD6314">
              <w:rPr>
                <w:rFonts w:ascii="Calibri" w:eastAsia="標楷體" w:hAnsi="Calibri"/>
              </w:rPr>
              <w:t>V</w:t>
            </w:r>
          </w:p>
        </w:tc>
      </w:tr>
      <w:tr w:rsidR="00C028D9" w:rsidRPr="00CD6314" w14:paraId="06A7057E" w14:textId="77777777" w:rsidTr="00CC6DD1">
        <w:trPr>
          <w:jc w:val="center"/>
        </w:trPr>
        <w:tc>
          <w:tcPr>
            <w:tcW w:w="2405" w:type="dxa"/>
            <w:shd w:val="clear" w:color="auto" w:fill="FFFFFF"/>
          </w:tcPr>
          <w:p w14:paraId="5E681E79" w14:textId="77777777" w:rsidR="00C028D9" w:rsidRPr="00CD6314" w:rsidRDefault="00C028D9" w:rsidP="00C028D9">
            <w:pPr>
              <w:rPr>
                <w:rFonts w:ascii="Calibri" w:eastAsia="標楷體" w:hAnsi="Calibri"/>
              </w:rPr>
            </w:pPr>
            <w:r w:rsidRPr="00CD6314">
              <w:rPr>
                <w:rFonts w:ascii="Calibri" w:eastAsia="標楷體" w:hAnsi="Arial"/>
              </w:rPr>
              <w:t>暴力防治</w:t>
            </w:r>
          </w:p>
        </w:tc>
        <w:tc>
          <w:tcPr>
            <w:tcW w:w="2405" w:type="dxa"/>
            <w:shd w:val="clear" w:color="auto" w:fill="FFFFFF"/>
          </w:tcPr>
          <w:p w14:paraId="5B65FFB1" w14:textId="77777777" w:rsidR="00C028D9" w:rsidRPr="00CD6314" w:rsidRDefault="00C028D9" w:rsidP="00C028D9">
            <w:pPr>
              <w:jc w:val="center"/>
              <w:rPr>
                <w:rFonts w:ascii="Calibri" w:eastAsia="標楷體" w:hAnsi="Calibri"/>
              </w:rPr>
            </w:pPr>
          </w:p>
        </w:tc>
        <w:tc>
          <w:tcPr>
            <w:tcW w:w="2406" w:type="dxa"/>
            <w:shd w:val="clear" w:color="auto" w:fill="FFFFFF"/>
          </w:tcPr>
          <w:p w14:paraId="730F0D2D" w14:textId="77777777" w:rsidR="00C028D9" w:rsidRPr="00CD6314" w:rsidRDefault="00C028D9" w:rsidP="00C028D9">
            <w:pPr>
              <w:jc w:val="center"/>
              <w:rPr>
                <w:rFonts w:ascii="Calibri" w:eastAsia="標楷體" w:hAnsi="Calibri"/>
              </w:rPr>
            </w:pPr>
          </w:p>
        </w:tc>
        <w:tc>
          <w:tcPr>
            <w:tcW w:w="2425" w:type="dxa"/>
            <w:shd w:val="clear" w:color="auto" w:fill="FFFFFF"/>
            <w:vAlign w:val="center"/>
          </w:tcPr>
          <w:p w14:paraId="23797C6C" w14:textId="77777777" w:rsidR="00C028D9" w:rsidRPr="00CD6314" w:rsidRDefault="00C028D9" w:rsidP="00C028D9">
            <w:pPr>
              <w:jc w:val="center"/>
              <w:rPr>
                <w:rFonts w:ascii="Calibri" w:eastAsia="標楷體" w:hAnsi="Calibri"/>
              </w:rPr>
            </w:pPr>
          </w:p>
        </w:tc>
      </w:tr>
    </w:tbl>
    <w:p w14:paraId="508A6679" w14:textId="77777777" w:rsidR="00C028D9" w:rsidRPr="0060686F" w:rsidRDefault="00C028D9" w:rsidP="00C028D9">
      <w:pPr>
        <w:pStyle w:val="a9"/>
        <w:ind w:leftChars="0" w:left="1440"/>
        <w:rPr>
          <w:rFonts w:ascii="Arial" w:eastAsia="標楷體" w:hAnsi="Arial"/>
        </w:rPr>
      </w:pPr>
    </w:p>
    <w:p w14:paraId="688A1688" w14:textId="77777777" w:rsidR="008D6E88" w:rsidRPr="0060686F" w:rsidRDefault="00FB514A" w:rsidP="00025944">
      <w:pPr>
        <w:pStyle w:val="a9"/>
        <w:pageBreakBefore/>
        <w:numPr>
          <w:ilvl w:val="0"/>
          <w:numId w:val="3"/>
        </w:numPr>
        <w:ind w:leftChars="0" w:left="482" w:hanging="482"/>
        <w:rPr>
          <w:rFonts w:ascii="Arial" w:eastAsia="標楷體" w:hAnsi="Arial"/>
        </w:rPr>
      </w:pPr>
      <w:r w:rsidRPr="0060686F">
        <w:rPr>
          <w:rFonts w:ascii="Arial" w:eastAsia="標楷體" w:hAnsi="Arial" w:hint="eastAsia"/>
        </w:rPr>
        <w:lastRenderedPageBreak/>
        <w:t>教學訓練課程</w:t>
      </w:r>
    </w:p>
    <w:p w14:paraId="148F52CC" w14:textId="77777777" w:rsidR="00E344DD" w:rsidRPr="00B01698" w:rsidRDefault="008459A1" w:rsidP="00025944">
      <w:pPr>
        <w:pStyle w:val="a9"/>
        <w:numPr>
          <w:ilvl w:val="0"/>
          <w:numId w:val="33"/>
        </w:numPr>
        <w:ind w:leftChars="0"/>
        <w:rPr>
          <w:rFonts w:ascii="Arial" w:eastAsia="標楷體" w:hAnsi="Arial"/>
          <w:b/>
          <w:sz w:val="28"/>
        </w:rPr>
      </w:pPr>
      <w:r w:rsidRPr="00B01698">
        <w:rPr>
          <w:rFonts w:ascii="Arial" w:eastAsia="標楷體" w:hAnsi="Arial" w:hint="eastAsia"/>
          <w:b/>
          <w:sz w:val="28"/>
        </w:rPr>
        <w:t>課程規劃負責人</w:t>
      </w:r>
    </w:p>
    <w:tbl>
      <w:tblPr>
        <w:tblW w:w="9639" w:type="dxa"/>
        <w:jc w:val="center"/>
        <w:tblLayout w:type="fixed"/>
        <w:tblLook w:val="0000" w:firstRow="0" w:lastRow="0" w:firstColumn="0" w:lastColumn="0" w:noHBand="0" w:noVBand="0"/>
      </w:tblPr>
      <w:tblGrid>
        <w:gridCol w:w="2977"/>
        <w:gridCol w:w="851"/>
        <w:gridCol w:w="708"/>
        <w:gridCol w:w="1134"/>
        <w:gridCol w:w="709"/>
        <w:gridCol w:w="3260"/>
      </w:tblGrid>
      <w:tr w:rsidR="00E344DD" w:rsidRPr="0060686F" w14:paraId="6EBBA780" w14:textId="77777777" w:rsidTr="00E06E60">
        <w:trPr>
          <w:cantSplit/>
          <w:trHeight w:val="327"/>
          <w:jc w:val="center"/>
        </w:trPr>
        <w:tc>
          <w:tcPr>
            <w:tcW w:w="2977" w:type="dxa"/>
            <w:vMerge w:val="restart"/>
            <w:tcBorders>
              <w:top w:val="single" w:sz="4" w:space="0" w:color="000000"/>
              <w:left w:val="single" w:sz="4" w:space="0" w:color="000000"/>
              <w:bottom w:val="single" w:sz="4" w:space="0" w:color="000000"/>
            </w:tcBorders>
            <w:shd w:val="clear" w:color="auto" w:fill="FFFFCC"/>
            <w:vAlign w:val="center"/>
          </w:tcPr>
          <w:p w14:paraId="59682B75" w14:textId="77777777" w:rsidR="00E344DD" w:rsidRPr="0060686F" w:rsidRDefault="00E344DD" w:rsidP="00686A3C">
            <w:pPr>
              <w:snapToGrid w:val="0"/>
              <w:spacing w:line="400" w:lineRule="exact"/>
              <w:jc w:val="center"/>
              <w:rPr>
                <w:rFonts w:ascii="Arial" w:eastAsia="標楷體" w:hAnsi="Arial"/>
                <w:color w:val="000000"/>
              </w:rPr>
            </w:pPr>
            <w:r w:rsidRPr="0060686F">
              <w:rPr>
                <w:rFonts w:ascii="Arial" w:eastAsia="標楷體" w:hAnsi="Arial"/>
                <w:color w:val="000000"/>
              </w:rPr>
              <w:t>負責規劃</w:t>
            </w:r>
            <w:r w:rsidRPr="0060686F">
              <w:rPr>
                <w:rFonts w:ascii="Arial" w:eastAsia="標楷體" w:hAnsi="Arial" w:hint="eastAsia"/>
                <w:color w:val="000000"/>
              </w:rPr>
              <w:t>/</w:t>
            </w:r>
            <w:r w:rsidRPr="0060686F">
              <w:rPr>
                <w:rFonts w:ascii="Arial" w:eastAsia="標楷體" w:hAnsi="Arial"/>
                <w:color w:val="000000"/>
              </w:rPr>
              <w:t>課程主題</w:t>
            </w:r>
          </w:p>
        </w:tc>
        <w:tc>
          <w:tcPr>
            <w:tcW w:w="851" w:type="dxa"/>
            <w:vMerge w:val="restart"/>
            <w:tcBorders>
              <w:top w:val="single" w:sz="4" w:space="0" w:color="000000"/>
              <w:left w:val="single" w:sz="4" w:space="0" w:color="000000"/>
              <w:bottom w:val="single" w:sz="4" w:space="0" w:color="000000"/>
            </w:tcBorders>
            <w:shd w:val="clear" w:color="auto" w:fill="FFFFCC"/>
            <w:vAlign w:val="center"/>
          </w:tcPr>
          <w:p w14:paraId="0C580F0F" w14:textId="77777777" w:rsidR="00E344DD" w:rsidRPr="0060686F" w:rsidRDefault="00E344DD" w:rsidP="00686A3C">
            <w:pPr>
              <w:snapToGrid w:val="0"/>
              <w:spacing w:line="400" w:lineRule="exact"/>
              <w:jc w:val="center"/>
              <w:rPr>
                <w:rFonts w:ascii="Arial" w:eastAsia="標楷體" w:hAnsi="Arial"/>
                <w:color w:val="000000"/>
              </w:rPr>
            </w:pPr>
            <w:r w:rsidRPr="0060686F">
              <w:rPr>
                <w:rFonts w:ascii="Arial" w:eastAsia="標楷體" w:hAnsi="Arial"/>
                <w:color w:val="000000"/>
              </w:rPr>
              <w:t>姓</w:t>
            </w:r>
            <w:r w:rsidRPr="0060686F">
              <w:rPr>
                <w:rFonts w:ascii="Arial" w:eastAsia="標楷體" w:hAnsi="Arial"/>
                <w:color w:val="000000"/>
              </w:rPr>
              <w:t xml:space="preserve"> </w:t>
            </w:r>
            <w:r w:rsidRPr="0060686F">
              <w:rPr>
                <w:rFonts w:ascii="Arial" w:eastAsia="標楷體" w:hAnsi="Arial"/>
                <w:color w:val="000000"/>
              </w:rPr>
              <w:t>名</w:t>
            </w:r>
          </w:p>
        </w:tc>
        <w:tc>
          <w:tcPr>
            <w:tcW w:w="1842" w:type="dxa"/>
            <w:gridSpan w:val="2"/>
            <w:tcBorders>
              <w:top w:val="single" w:sz="4" w:space="0" w:color="000000"/>
              <w:left w:val="single" w:sz="4" w:space="0" w:color="000000"/>
              <w:bottom w:val="single" w:sz="4" w:space="0" w:color="000000"/>
            </w:tcBorders>
            <w:shd w:val="clear" w:color="auto" w:fill="FFFFCC"/>
            <w:vAlign w:val="center"/>
          </w:tcPr>
          <w:p w14:paraId="294666FA" w14:textId="77777777" w:rsidR="00E344DD" w:rsidRPr="0060686F" w:rsidRDefault="00E344DD" w:rsidP="00686A3C">
            <w:pPr>
              <w:snapToGrid w:val="0"/>
              <w:jc w:val="center"/>
              <w:rPr>
                <w:rFonts w:ascii="Arial" w:eastAsia="標楷體" w:hAnsi="Arial"/>
                <w:color w:val="000000"/>
              </w:rPr>
            </w:pPr>
            <w:r w:rsidRPr="0060686F">
              <w:rPr>
                <w:rFonts w:ascii="Arial" w:eastAsia="標楷體" w:hAnsi="Arial"/>
                <w:color w:val="000000"/>
              </w:rPr>
              <w:t>現</w:t>
            </w:r>
            <w:r w:rsidRPr="0060686F">
              <w:rPr>
                <w:rFonts w:ascii="Arial" w:eastAsia="標楷體" w:hAnsi="Arial"/>
                <w:color w:val="000000"/>
              </w:rPr>
              <w:t xml:space="preserve">    </w:t>
            </w:r>
            <w:r w:rsidRPr="0060686F">
              <w:rPr>
                <w:rFonts w:ascii="Arial" w:eastAsia="標楷體" w:hAnsi="Arial"/>
                <w:color w:val="000000"/>
              </w:rPr>
              <w:t>職</w:t>
            </w:r>
          </w:p>
        </w:tc>
        <w:tc>
          <w:tcPr>
            <w:tcW w:w="709" w:type="dxa"/>
            <w:vMerge w:val="restart"/>
            <w:tcBorders>
              <w:top w:val="single" w:sz="4" w:space="0" w:color="000000"/>
              <w:left w:val="single" w:sz="4" w:space="0" w:color="000000"/>
              <w:bottom w:val="single" w:sz="4" w:space="0" w:color="000000"/>
            </w:tcBorders>
            <w:shd w:val="clear" w:color="auto" w:fill="FFFFCC"/>
            <w:vAlign w:val="center"/>
          </w:tcPr>
          <w:p w14:paraId="0CE944F6"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rPr>
              <w:t>年資</w:t>
            </w:r>
          </w:p>
          <w:p w14:paraId="6C07576C"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rPr>
              <w:t>(</w:t>
            </w:r>
            <w:r w:rsidRPr="0060686F">
              <w:rPr>
                <w:rFonts w:ascii="Arial" w:eastAsia="標楷體" w:hAnsi="Arial"/>
                <w:color w:val="000000"/>
              </w:rPr>
              <w:t>年</w:t>
            </w:r>
            <w:r w:rsidRPr="0060686F">
              <w:rPr>
                <w:rFonts w:ascii="Arial" w:eastAsia="標楷體" w:hAnsi="Arial"/>
                <w:color w:val="000000"/>
              </w:rPr>
              <w:t>)</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CC"/>
            <w:vAlign w:val="center"/>
          </w:tcPr>
          <w:p w14:paraId="70B1C411" w14:textId="77777777" w:rsidR="00E344DD" w:rsidRPr="0060686F" w:rsidRDefault="00E344DD" w:rsidP="00686A3C">
            <w:pPr>
              <w:snapToGrid w:val="0"/>
              <w:spacing w:line="400" w:lineRule="exact"/>
              <w:jc w:val="center"/>
              <w:rPr>
                <w:rFonts w:ascii="Arial" w:eastAsia="標楷體" w:hAnsi="Arial"/>
                <w:color w:val="000000"/>
              </w:rPr>
            </w:pPr>
            <w:r w:rsidRPr="0060686F">
              <w:rPr>
                <w:rFonts w:ascii="Arial" w:eastAsia="標楷體" w:hAnsi="Arial"/>
                <w:color w:val="000000"/>
              </w:rPr>
              <w:t>專業背景</w:t>
            </w:r>
          </w:p>
        </w:tc>
      </w:tr>
      <w:tr w:rsidR="00E344DD" w:rsidRPr="0060686F" w14:paraId="72A20ED7" w14:textId="77777777" w:rsidTr="00E06E60">
        <w:trPr>
          <w:cantSplit/>
          <w:trHeight w:val="285"/>
          <w:jc w:val="center"/>
        </w:trPr>
        <w:tc>
          <w:tcPr>
            <w:tcW w:w="2977" w:type="dxa"/>
            <w:vMerge/>
            <w:tcBorders>
              <w:top w:val="single" w:sz="4" w:space="0" w:color="000000"/>
              <w:left w:val="single" w:sz="4" w:space="0" w:color="000000"/>
              <w:bottom w:val="single" w:sz="4" w:space="0" w:color="000000"/>
            </w:tcBorders>
            <w:shd w:val="clear" w:color="auto" w:fill="auto"/>
          </w:tcPr>
          <w:p w14:paraId="3015C5EC" w14:textId="77777777" w:rsidR="00E344DD" w:rsidRPr="0060686F" w:rsidRDefault="00E344DD" w:rsidP="00686A3C">
            <w:pPr>
              <w:snapToGrid w:val="0"/>
              <w:spacing w:line="400" w:lineRule="exact"/>
              <w:ind w:firstLine="120"/>
              <w:jc w:val="center"/>
              <w:rPr>
                <w:rFonts w:ascii="Arial" w:eastAsia="標楷體" w:hAnsi="Arial"/>
                <w:color w:val="000000"/>
                <w:szCs w:val="28"/>
              </w:rPr>
            </w:pPr>
          </w:p>
        </w:tc>
        <w:tc>
          <w:tcPr>
            <w:tcW w:w="851" w:type="dxa"/>
            <w:vMerge/>
            <w:tcBorders>
              <w:top w:val="single" w:sz="4" w:space="0" w:color="000000"/>
              <w:left w:val="single" w:sz="4" w:space="0" w:color="000000"/>
              <w:bottom w:val="single" w:sz="4" w:space="0" w:color="000000"/>
            </w:tcBorders>
            <w:shd w:val="clear" w:color="auto" w:fill="auto"/>
          </w:tcPr>
          <w:p w14:paraId="4E56C247" w14:textId="77777777" w:rsidR="00E344DD" w:rsidRPr="0060686F" w:rsidRDefault="00E344DD" w:rsidP="00686A3C">
            <w:pPr>
              <w:snapToGrid w:val="0"/>
              <w:spacing w:line="400" w:lineRule="exact"/>
              <w:ind w:firstLine="120"/>
              <w:jc w:val="center"/>
              <w:rPr>
                <w:rFonts w:ascii="Arial" w:eastAsia="標楷體" w:hAnsi="Arial"/>
                <w:color w:val="000000"/>
                <w:szCs w:val="28"/>
              </w:rPr>
            </w:pPr>
          </w:p>
        </w:tc>
        <w:tc>
          <w:tcPr>
            <w:tcW w:w="708" w:type="dxa"/>
            <w:tcBorders>
              <w:top w:val="single" w:sz="4" w:space="0" w:color="000000"/>
              <w:left w:val="single" w:sz="4" w:space="0" w:color="000000"/>
              <w:bottom w:val="single" w:sz="4" w:space="0" w:color="000000"/>
            </w:tcBorders>
            <w:shd w:val="clear" w:color="auto" w:fill="FFFFCC"/>
            <w:vAlign w:val="center"/>
          </w:tcPr>
          <w:p w14:paraId="71680BEF" w14:textId="77777777" w:rsidR="00E344DD" w:rsidRPr="0060686F" w:rsidRDefault="00E344DD" w:rsidP="00686A3C">
            <w:pPr>
              <w:snapToGrid w:val="0"/>
              <w:spacing w:line="400" w:lineRule="exact"/>
              <w:jc w:val="center"/>
              <w:rPr>
                <w:rFonts w:ascii="Arial" w:eastAsia="標楷體" w:hAnsi="Arial"/>
                <w:color w:val="000000"/>
              </w:rPr>
            </w:pPr>
            <w:r w:rsidRPr="0060686F">
              <w:rPr>
                <w:rFonts w:ascii="Arial" w:eastAsia="標楷體" w:hAnsi="Arial"/>
                <w:color w:val="000000"/>
              </w:rPr>
              <w:t>科別</w:t>
            </w:r>
          </w:p>
        </w:tc>
        <w:tc>
          <w:tcPr>
            <w:tcW w:w="1134" w:type="dxa"/>
            <w:tcBorders>
              <w:top w:val="single" w:sz="4" w:space="0" w:color="000000"/>
              <w:left w:val="single" w:sz="4" w:space="0" w:color="000000"/>
              <w:bottom w:val="single" w:sz="4" w:space="0" w:color="000000"/>
            </w:tcBorders>
            <w:shd w:val="clear" w:color="auto" w:fill="FFFFCC"/>
            <w:vAlign w:val="center"/>
          </w:tcPr>
          <w:p w14:paraId="3F9ED07A" w14:textId="77777777" w:rsidR="00E344DD" w:rsidRPr="0060686F" w:rsidRDefault="00E344DD" w:rsidP="00686A3C">
            <w:pPr>
              <w:snapToGrid w:val="0"/>
              <w:spacing w:line="400" w:lineRule="exact"/>
              <w:jc w:val="center"/>
              <w:rPr>
                <w:rFonts w:ascii="Arial" w:eastAsia="標楷體" w:hAnsi="Arial"/>
                <w:color w:val="000000"/>
              </w:rPr>
            </w:pPr>
            <w:r w:rsidRPr="0060686F">
              <w:rPr>
                <w:rFonts w:ascii="Arial" w:eastAsia="標楷體" w:hAnsi="Arial"/>
                <w:color w:val="000000"/>
              </w:rPr>
              <w:t>職</w:t>
            </w:r>
            <w:r w:rsidRPr="0060686F">
              <w:rPr>
                <w:rFonts w:ascii="Arial" w:eastAsia="標楷體" w:hAnsi="Arial"/>
                <w:color w:val="000000"/>
              </w:rPr>
              <w:t xml:space="preserve"> </w:t>
            </w:r>
            <w:r w:rsidRPr="0060686F">
              <w:rPr>
                <w:rFonts w:ascii="Arial" w:eastAsia="標楷體" w:hAnsi="Arial"/>
                <w:color w:val="000000"/>
              </w:rPr>
              <w:t>稱</w:t>
            </w:r>
          </w:p>
        </w:tc>
        <w:tc>
          <w:tcPr>
            <w:tcW w:w="709" w:type="dxa"/>
            <w:vMerge/>
            <w:tcBorders>
              <w:top w:val="single" w:sz="4" w:space="0" w:color="000000"/>
              <w:left w:val="single" w:sz="4" w:space="0" w:color="000000"/>
              <w:bottom w:val="single" w:sz="4" w:space="0" w:color="000000"/>
            </w:tcBorders>
            <w:shd w:val="clear" w:color="auto" w:fill="auto"/>
          </w:tcPr>
          <w:p w14:paraId="4AB0AD83" w14:textId="77777777" w:rsidR="00E344DD" w:rsidRPr="0060686F" w:rsidRDefault="00E344DD" w:rsidP="00686A3C">
            <w:pPr>
              <w:snapToGrid w:val="0"/>
              <w:spacing w:line="400" w:lineRule="exact"/>
              <w:jc w:val="center"/>
              <w:rPr>
                <w:rFonts w:ascii="Arial" w:eastAsia="標楷體" w:hAnsi="Arial"/>
                <w:color w:val="000000"/>
                <w:szCs w:val="28"/>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14:paraId="76FD6895" w14:textId="77777777" w:rsidR="00E344DD" w:rsidRPr="0060686F" w:rsidRDefault="00E344DD" w:rsidP="00686A3C">
            <w:pPr>
              <w:snapToGrid w:val="0"/>
              <w:spacing w:line="400" w:lineRule="exact"/>
              <w:jc w:val="center"/>
              <w:rPr>
                <w:rFonts w:ascii="Arial" w:eastAsia="標楷體" w:hAnsi="Arial"/>
                <w:color w:val="000000"/>
                <w:szCs w:val="28"/>
              </w:rPr>
            </w:pPr>
          </w:p>
        </w:tc>
      </w:tr>
      <w:tr w:rsidR="00E344DD" w:rsidRPr="0060686F" w14:paraId="17A67D0F"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4E2051E7"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專業素養與態度</w:t>
            </w:r>
          </w:p>
          <w:p w14:paraId="48F2F83D"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健康諮詢</w:t>
            </w:r>
          </w:p>
          <w:p w14:paraId="2C2A1686" w14:textId="77777777" w:rsidR="00E344DD"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成</w:t>
            </w:r>
            <w:r w:rsidR="00E344DD" w:rsidRPr="00F777D1">
              <w:rPr>
                <w:rFonts w:ascii="Arial" w:eastAsia="標楷體" w:hAnsi="Arial" w:hint="eastAsia"/>
                <w:color w:val="000000"/>
                <w:sz w:val="22"/>
              </w:rPr>
              <w:t>長、發展</w:t>
            </w:r>
          </w:p>
          <w:p w14:paraId="65AEEEC4"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營養</w:t>
            </w:r>
          </w:p>
          <w:p w14:paraId="030AB81D"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青春期</w:t>
            </w:r>
          </w:p>
          <w:p w14:paraId="4D45DB05" w14:textId="77777777" w:rsidR="00E344DD" w:rsidRPr="00F777D1" w:rsidRDefault="00E344DD" w:rsidP="00686A3C">
            <w:pPr>
              <w:snapToGrid w:val="0"/>
              <w:rPr>
                <w:rFonts w:ascii="Arial" w:eastAsia="標楷體" w:hAnsi="Arial"/>
                <w:color w:val="000000"/>
                <w:spacing w:val="-4"/>
                <w:sz w:val="22"/>
              </w:rPr>
            </w:pPr>
            <w:r w:rsidRPr="00F777D1">
              <w:rPr>
                <w:rFonts w:ascii="Arial" w:eastAsia="標楷體" w:hAnsi="Arial" w:hint="eastAsia"/>
                <w:color w:val="000000"/>
                <w:spacing w:val="-4"/>
                <w:kern w:val="22"/>
                <w:sz w:val="22"/>
              </w:rPr>
              <w:t>兒童遺傳</w:t>
            </w:r>
            <w:r w:rsidRPr="00F777D1">
              <w:rPr>
                <w:rFonts w:ascii="Arial" w:eastAsia="標楷體" w:hAnsi="Arial" w:hint="eastAsia"/>
                <w:color w:val="000000"/>
                <w:spacing w:val="-4"/>
                <w:kern w:val="22"/>
                <w:sz w:val="22"/>
              </w:rPr>
              <w:t>(</w:t>
            </w:r>
            <w:r w:rsidRPr="00F777D1">
              <w:rPr>
                <w:rFonts w:ascii="Arial" w:eastAsia="標楷體" w:hAnsi="Arial" w:hint="eastAsia"/>
                <w:color w:val="000000"/>
                <w:spacing w:val="-4"/>
                <w:kern w:val="22"/>
                <w:sz w:val="22"/>
              </w:rPr>
              <w:t>醫學遺傳與畸形</w:t>
            </w:r>
            <w:r w:rsidRPr="00F777D1">
              <w:rPr>
                <w:rFonts w:ascii="Arial" w:eastAsia="標楷體" w:hAnsi="Arial" w:hint="eastAsia"/>
                <w:color w:val="000000"/>
                <w:spacing w:val="-4"/>
                <w:sz w:val="22"/>
              </w:rPr>
              <w:t>學</w:t>
            </w:r>
            <w:r w:rsidRPr="00F777D1">
              <w:rPr>
                <w:rFonts w:ascii="Arial" w:eastAsia="標楷體" w:hAnsi="Arial" w:hint="eastAsia"/>
                <w:color w:val="000000"/>
                <w:spacing w:val="-4"/>
                <w:sz w:val="22"/>
              </w:rPr>
              <w:t>)</w:t>
            </w:r>
          </w:p>
          <w:p w14:paraId="0BF02849"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常見兒科慢性病症與失能</w:t>
            </w:r>
          </w:p>
        </w:tc>
        <w:tc>
          <w:tcPr>
            <w:tcW w:w="851" w:type="dxa"/>
            <w:tcBorders>
              <w:top w:val="single" w:sz="4" w:space="0" w:color="000000"/>
              <w:left w:val="single" w:sz="4" w:space="0" w:color="000000"/>
              <w:bottom w:val="single" w:sz="4" w:space="0" w:color="000000"/>
            </w:tcBorders>
            <w:shd w:val="clear" w:color="auto" w:fill="auto"/>
            <w:vAlign w:val="center"/>
          </w:tcPr>
          <w:p w14:paraId="17463E5B"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color w:val="000000"/>
                <w:spacing w:val="-20"/>
                <w:kern w:val="22"/>
                <w:sz w:val="22"/>
              </w:rPr>
              <w:t>蔡立</w:t>
            </w:r>
            <w:r w:rsidRPr="0060686F">
              <w:rPr>
                <w:rFonts w:ascii="Arial" w:eastAsia="標楷體" w:hAnsi="Arial"/>
                <w:color w:val="000000"/>
                <w:sz w:val="22"/>
              </w:rPr>
              <w:t>平</w:t>
            </w:r>
          </w:p>
        </w:tc>
        <w:tc>
          <w:tcPr>
            <w:tcW w:w="708" w:type="dxa"/>
            <w:tcBorders>
              <w:top w:val="single" w:sz="4" w:space="0" w:color="000000"/>
              <w:left w:val="single" w:sz="4" w:space="0" w:color="000000"/>
              <w:bottom w:val="single" w:sz="4" w:space="0" w:color="000000"/>
            </w:tcBorders>
            <w:shd w:val="clear" w:color="auto" w:fill="auto"/>
            <w:vAlign w:val="center"/>
          </w:tcPr>
          <w:p w14:paraId="7CD2E79F"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420CB24D"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部</w:t>
            </w:r>
            <w:r w:rsidRPr="0060686F">
              <w:rPr>
                <w:rFonts w:ascii="Arial" w:eastAsia="標楷體" w:hAnsi="Arial"/>
                <w:color w:val="000000"/>
                <w:sz w:val="22"/>
              </w:rPr>
              <w:t>主任</w:t>
            </w:r>
          </w:p>
        </w:tc>
        <w:tc>
          <w:tcPr>
            <w:tcW w:w="709" w:type="dxa"/>
            <w:tcBorders>
              <w:top w:val="single" w:sz="4" w:space="0" w:color="000000"/>
              <w:left w:val="single" w:sz="4" w:space="0" w:color="000000"/>
              <w:bottom w:val="single" w:sz="4" w:space="0" w:color="000000"/>
            </w:tcBorders>
            <w:shd w:val="clear" w:color="auto" w:fill="auto"/>
            <w:vAlign w:val="center"/>
          </w:tcPr>
          <w:p w14:paraId="7C211168" w14:textId="6764452A" w:rsidR="00E344DD" w:rsidRPr="0060686F" w:rsidRDefault="00E344DD" w:rsidP="00686A3C">
            <w:pPr>
              <w:snapToGrid w:val="0"/>
              <w:spacing w:line="400" w:lineRule="exact"/>
              <w:rPr>
                <w:rFonts w:ascii="Arial" w:eastAsia="標楷體" w:hAnsi="Arial"/>
                <w:color w:val="000000"/>
                <w:sz w:val="22"/>
              </w:rPr>
            </w:pPr>
            <w:r w:rsidRPr="0060686F">
              <w:rPr>
                <w:rFonts w:ascii="Arial" w:eastAsia="標楷體" w:hAnsi="Arial" w:hint="eastAsia"/>
                <w:color w:val="000000"/>
                <w:sz w:val="22"/>
              </w:rPr>
              <w:t>2</w:t>
            </w:r>
            <w:r w:rsidR="00340D7E">
              <w:rPr>
                <w:rFonts w:ascii="Arial" w:eastAsia="標楷體" w:hAnsi="Arial"/>
                <w:color w:val="000000"/>
                <w:sz w:val="22"/>
              </w:rPr>
              <w:t>4</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B007"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小兒醫學</w:t>
            </w:r>
          </w:p>
          <w:p w14:paraId="3E5ED017"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遺傳內分泌醫學</w:t>
            </w:r>
          </w:p>
          <w:p w14:paraId="5661CA23"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新生兒篩檢先天性代謝疾病</w:t>
            </w:r>
          </w:p>
          <w:p w14:paraId="00947B02"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染色體疾病</w:t>
            </w:r>
          </w:p>
          <w:p w14:paraId="5B3FAA7B"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罕見疾病、</w:t>
            </w:r>
          </w:p>
          <w:p w14:paraId="347C17B6"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小兒成長</w:t>
            </w:r>
          </w:p>
        </w:tc>
      </w:tr>
      <w:tr w:rsidR="00E344DD" w:rsidRPr="0060686F" w14:paraId="3A8ACA47"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6918570D"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專業素養與態度</w:t>
            </w:r>
          </w:p>
          <w:p w14:paraId="65D08D2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兒童操作型技術</w:t>
            </w:r>
          </w:p>
          <w:p w14:paraId="0CC4D011"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常見之兒童急症</w:t>
            </w:r>
          </w:p>
          <w:p w14:paraId="756ED20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意外傷害及中毒的處置</w:t>
            </w:r>
          </w:p>
          <w:p w14:paraId="377D0734" w14:textId="77777777" w:rsidR="00C42FB9"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社區照護者任務</w:t>
            </w:r>
          </w:p>
        </w:tc>
        <w:tc>
          <w:tcPr>
            <w:tcW w:w="851" w:type="dxa"/>
            <w:tcBorders>
              <w:top w:val="single" w:sz="4" w:space="0" w:color="000000"/>
              <w:left w:val="single" w:sz="4" w:space="0" w:color="000000"/>
              <w:bottom w:val="single" w:sz="4" w:space="0" w:color="000000"/>
            </w:tcBorders>
            <w:shd w:val="clear" w:color="auto" w:fill="auto"/>
            <w:vAlign w:val="center"/>
          </w:tcPr>
          <w:p w14:paraId="528A1EA5" w14:textId="77777777" w:rsidR="00E344DD" w:rsidRPr="0060686F" w:rsidRDefault="00E344DD" w:rsidP="00686A3C">
            <w:pPr>
              <w:snapToGrid w:val="0"/>
              <w:rPr>
                <w:rFonts w:ascii="Arial" w:eastAsia="標楷體" w:hAnsi="Arial"/>
                <w:color w:val="000000"/>
                <w:spacing w:val="-20"/>
                <w:kern w:val="22"/>
                <w:sz w:val="22"/>
              </w:rPr>
            </w:pPr>
            <w:r w:rsidRPr="0060686F">
              <w:rPr>
                <w:rFonts w:ascii="Arial" w:eastAsia="標楷體" w:hAnsi="Arial" w:hint="eastAsia"/>
                <w:color w:val="000000"/>
                <w:spacing w:val="-20"/>
                <w:kern w:val="22"/>
                <w:sz w:val="22"/>
              </w:rPr>
              <w:t>鄭敬楓</w:t>
            </w:r>
          </w:p>
        </w:tc>
        <w:tc>
          <w:tcPr>
            <w:tcW w:w="708" w:type="dxa"/>
            <w:tcBorders>
              <w:top w:val="single" w:sz="4" w:space="0" w:color="000000"/>
              <w:left w:val="single" w:sz="4" w:space="0" w:color="000000"/>
              <w:bottom w:val="single" w:sz="4" w:space="0" w:color="000000"/>
            </w:tcBorders>
            <w:shd w:val="clear" w:color="auto" w:fill="auto"/>
            <w:vAlign w:val="center"/>
          </w:tcPr>
          <w:p w14:paraId="17C68818" w14:textId="77777777" w:rsidR="00E344DD" w:rsidRPr="0060686F" w:rsidRDefault="00E344DD" w:rsidP="00686A3C">
            <w:pPr>
              <w:jc w:val="center"/>
              <w:rPr>
                <w:rFonts w:ascii="Arial" w:eastAsia="標楷體" w:hAnsi="Arial"/>
                <w:color w:val="000000"/>
                <w:sz w:val="22"/>
              </w:rPr>
            </w:pPr>
            <w:r w:rsidRPr="0060686F">
              <w:rPr>
                <w:rFonts w:ascii="Arial" w:eastAsia="標楷體" w:hAnsi="Arial" w:hint="eastAsia"/>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365FC6A1"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副院長</w:t>
            </w:r>
          </w:p>
        </w:tc>
        <w:tc>
          <w:tcPr>
            <w:tcW w:w="709" w:type="dxa"/>
            <w:tcBorders>
              <w:top w:val="single" w:sz="4" w:space="0" w:color="000000"/>
              <w:left w:val="single" w:sz="4" w:space="0" w:color="000000"/>
              <w:bottom w:val="single" w:sz="4" w:space="0" w:color="000000"/>
            </w:tcBorders>
            <w:shd w:val="clear" w:color="auto" w:fill="auto"/>
            <w:vAlign w:val="center"/>
          </w:tcPr>
          <w:p w14:paraId="1353D406" w14:textId="7DBFEE9B"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2</w:t>
            </w:r>
            <w:r w:rsidR="00340D7E">
              <w:rPr>
                <w:rFonts w:ascii="Arial" w:eastAsia="標楷體" w:hAnsi="Arial"/>
                <w:color w:val="000000"/>
                <w:sz w:val="22"/>
              </w:rPr>
              <w:t>5</w:t>
            </w:r>
            <w:r w:rsidRPr="0060686F">
              <w:rPr>
                <w:rFonts w:ascii="Arial" w:eastAsia="標楷體" w:hAnsi="Arial" w:hint="eastAsia"/>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9B33D"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rPr>
            </w:pPr>
            <w:r w:rsidRPr="0060686F">
              <w:rPr>
                <w:rFonts w:ascii="Arial" w:eastAsia="標楷體" w:hAnsi="Arial" w:hint="eastAsia"/>
                <w:color w:val="000000"/>
                <w:kern w:val="1"/>
                <w:sz w:val="22"/>
                <w:szCs w:val="22"/>
              </w:rPr>
              <w:t>一般兒科</w:t>
            </w:r>
          </w:p>
          <w:p w14:paraId="335DE275"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rPr>
            </w:pPr>
            <w:r w:rsidRPr="0060686F">
              <w:rPr>
                <w:rFonts w:ascii="Arial" w:eastAsia="標楷體" w:hAnsi="Arial" w:hint="eastAsia"/>
                <w:color w:val="000000"/>
                <w:kern w:val="1"/>
                <w:sz w:val="22"/>
                <w:szCs w:val="22"/>
              </w:rPr>
              <w:t>小兒心臟科</w:t>
            </w:r>
          </w:p>
          <w:p w14:paraId="33C57E4B"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lang w:eastAsia="ar-SA"/>
              </w:rPr>
            </w:pPr>
            <w:r w:rsidRPr="0060686F">
              <w:rPr>
                <w:rFonts w:ascii="Arial" w:eastAsia="標楷體" w:hAnsi="Arial" w:hint="eastAsia"/>
                <w:color w:val="000000"/>
                <w:kern w:val="1"/>
                <w:sz w:val="22"/>
                <w:szCs w:val="22"/>
              </w:rPr>
              <w:t>兒童急救加護科</w:t>
            </w:r>
          </w:p>
        </w:tc>
      </w:tr>
      <w:tr w:rsidR="00E344DD" w:rsidRPr="0060686F" w14:paraId="67CBA921"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797EE71F"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專業素養與態度</w:t>
            </w:r>
          </w:p>
          <w:p w14:paraId="14758E98"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兒童操作型技術</w:t>
            </w:r>
          </w:p>
          <w:p w14:paraId="7CEC1A48"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營養</w:t>
            </w:r>
          </w:p>
          <w:p w14:paraId="08B93DC9"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水分與電解質輸液治療</w:t>
            </w:r>
          </w:p>
        </w:tc>
        <w:tc>
          <w:tcPr>
            <w:tcW w:w="851" w:type="dxa"/>
            <w:tcBorders>
              <w:top w:val="single" w:sz="4" w:space="0" w:color="000000"/>
              <w:left w:val="single" w:sz="4" w:space="0" w:color="000000"/>
              <w:bottom w:val="single" w:sz="4" w:space="0" w:color="000000"/>
            </w:tcBorders>
            <w:shd w:val="clear" w:color="auto" w:fill="auto"/>
            <w:vAlign w:val="center"/>
          </w:tcPr>
          <w:p w14:paraId="458404C9"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余俊賢</w:t>
            </w:r>
          </w:p>
        </w:tc>
        <w:tc>
          <w:tcPr>
            <w:tcW w:w="708" w:type="dxa"/>
            <w:tcBorders>
              <w:top w:val="single" w:sz="4" w:space="0" w:color="000000"/>
              <w:left w:val="single" w:sz="4" w:space="0" w:color="000000"/>
              <w:bottom w:val="single" w:sz="4" w:space="0" w:color="000000"/>
            </w:tcBorders>
            <w:shd w:val="clear" w:color="auto" w:fill="auto"/>
            <w:vAlign w:val="center"/>
          </w:tcPr>
          <w:p w14:paraId="74B878C5"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63FE1107"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副</w:t>
            </w:r>
            <w:r w:rsidRPr="0060686F">
              <w:rPr>
                <w:rFonts w:ascii="Arial" w:eastAsia="標楷體" w:hAnsi="Arial"/>
                <w:color w:val="000000"/>
                <w:sz w:val="22"/>
              </w:rPr>
              <w:t>主任</w:t>
            </w:r>
            <w:r w:rsidRPr="0060686F">
              <w:rPr>
                <w:rFonts w:ascii="Arial" w:eastAsia="標楷體" w:hAnsi="Arial" w:hint="eastAsia"/>
                <w:color w:val="000000"/>
                <w:sz w:val="22"/>
              </w:rPr>
              <w:t>兼一般兒科主任及</w:t>
            </w:r>
            <w:r w:rsidRPr="0060686F">
              <w:rPr>
                <w:rFonts w:ascii="Arial" w:eastAsia="標楷體" w:hAnsi="Arial" w:hint="eastAsia"/>
                <w:color w:val="000000"/>
                <w:sz w:val="22"/>
              </w:rPr>
              <w:t>5B</w:t>
            </w:r>
            <w:r w:rsidRPr="0060686F">
              <w:rPr>
                <w:rFonts w:ascii="Arial" w:eastAsia="標楷體" w:hAnsi="Arial" w:hint="eastAsia"/>
                <w:color w:val="000000"/>
                <w:sz w:val="22"/>
              </w:rPr>
              <w:t>病房主任</w:t>
            </w:r>
          </w:p>
        </w:tc>
        <w:tc>
          <w:tcPr>
            <w:tcW w:w="709" w:type="dxa"/>
            <w:tcBorders>
              <w:top w:val="single" w:sz="4" w:space="0" w:color="000000"/>
              <w:left w:val="single" w:sz="4" w:space="0" w:color="000000"/>
              <w:bottom w:val="single" w:sz="4" w:space="0" w:color="000000"/>
            </w:tcBorders>
            <w:shd w:val="clear" w:color="auto" w:fill="auto"/>
            <w:vAlign w:val="center"/>
          </w:tcPr>
          <w:p w14:paraId="24E0364D" w14:textId="569E36BC"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2</w:t>
            </w:r>
            <w:r w:rsidR="00340D7E">
              <w:rPr>
                <w:rFonts w:ascii="Arial" w:eastAsia="標楷體" w:hAnsi="Arial"/>
                <w:color w:val="000000"/>
                <w:sz w:val="22"/>
              </w:rPr>
              <w:t>2</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FEC02"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rPr>
            </w:pPr>
            <w:r w:rsidRPr="0060686F">
              <w:rPr>
                <w:rFonts w:ascii="Arial" w:eastAsia="標楷體" w:hAnsi="Arial" w:cs="標楷體"/>
                <w:color w:val="000000"/>
                <w:kern w:val="1"/>
                <w:sz w:val="22"/>
                <w:szCs w:val="22"/>
                <w:rtl/>
                <w:lang w:eastAsia="ar-SA"/>
              </w:rPr>
              <w:t>一般兒科</w:t>
            </w:r>
          </w:p>
          <w:p w14:paraId="545DDFDE"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兒童肝膽腸胃醫學著重於營養不良生長遲緩及肥胖兒童的診斷及治療</w:t>
            </w:r>
          </w:p>
          <w:p w14:paraId="30622B01"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急慢性肝炎</w:t>
            </w:r>
          </w:p>
          <w:p w14:paraId="411899A8"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color w:val="000000"/>
                <w:sz w:val="22"/>
              </w:rPr>
              <w:t>代謝性肝臟疾病的診斷與治療</w:t>
            </w:r>
          </w:p>
        </w:tc>
      </w:tr>
      <w:tr w:rsidR="00E344DD" w:rsidRPr="0060686F" w14:paraId="4CE338B6" w14:textId="77777777" w:rsidTr="00CC6DD1">
        <w:trPr>
          <w:trHeight w:val="705"/>
          <w:jc w:val="center"/>
        </w:trPr>
        <w:tc>
          <w:tcPr>
            <w:tcW w:w="2977" w:type="dxa"/>
            <w:tcBorders>
              <w:top w:val="single" w:sz="4" w:space="0" w:color="000000"/>
              <w:left w:val="single" w:sz="4" w:space="0" w:color="000000"/>
              <w:bottom w:val="single" w:sz="4" w:space="0" w:color="000000"/>
            </w:tcBorders>
            <w:shd w:val="clear" w:color="auto" w:fill="auto"/>
            <w:vAlign w:val="center"/>
          </w:tcPr>
          <w:p w14:paraId="0B2454C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專業素養與態度</w:t>
            </w:r>
          </w:p>
          <w:p w14:paraId="0BD5C89D"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營養</w:t>
            </w:r>
            <w:r w:rsidR="00C42FB9" w:rsidRPr="00F777D1">
              <w:rPr>
                <w:rFonts w:ascii="Arial" w:eastAsia="標楷體" w:hAnsi="Arial" w:hint="eastAsia"/>
                <w:color w:val="000000"/>
                <w:sz w:val="22"/>
              </w:rPr>
              <w:t>，成長</w:t>
            </w:r>
          </w:p>
        </w:tc>
        <w:tc>
          <w:tcPr>
            <w:tcW w:w="851" w:type="dxa"/>
            <w:tcBorders>
              <w:top w:val="single" w:sz="4" w:space="0" w:color="000000"/>
              <w:left w:val="single" w:sz="4" w:space="0" w:color="000000"/>
              <w:bottom w:val="single" w:sz="4" w:space="0" w:color="000000"/>
            </w:tcBorders>
            <w:shd w:val="clear" w:color="auto" w:fill="auto"/>
            <w:vAlign w:val="center"/>
          </w:tcPr>
          <w:p w14:paraId="237DF2D9"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hint="eastAsia"/>
                <w:color w:val="000000"/>
                <w:spacing w:val="-20"/>
                <w:kern w:val="22"/>
                <w:sz w:val="22"/>
              </w:rPr>
              <w:t>陳慧文</w:t>
            </w:r>
          </w:p>
        </w:tc>
        <w:tc>
          <w:tcPr>
            <w:tcW w:w="708" w:type="dxa"/>
            <w:tcBorders>
              <w:top w:val="single" w:sz="4" w:space="0" w:color="000000"/>
              <w:left w:val="single" w:sz="4" w:space="0" w:color="000000"/>
              <w:bottom w:val="single" w:sz="4" w:space="0" w:color="000000"/>
            </w:tcBorders>
            <w:shd w:val="clear" w:color="auto" w:fill="auto"/>
            <w:vAlign w:val="center"/>
          </w:tcPr>
          <w:p w14:paraId="31DA3112" w14:textId="77777777" w:rsidR="00E344DD" w:rsidRPr="0060686F" w:rsidRDefault="00E344DD" w:rsidP="00686A3C">
            <w:pPr>
              <w:jc w:val="center"/>
              <w:rPr>
                <w:rFonts w:ascii="Arial" w:eastAsia="標楷體" w:hAnsi="Arial"/>
                <w:color w:val="000000"/>
                <w:sz w:val="22"/>
              </w:rPr>
            </w:pPr>
            <w:r w:rsidRPr="0060686F">
              <w:rPr>
                <w:rFonts w:ascii="Arial" w:eastAsia="標楷體" w:hAnsi="Arial" w:hint="eastAsia"/>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1A9948E5"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058E4C5E" w14:textId="2B9471A3"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2</w:t>
            </w:r>
            <w:r w:rsidR="00340D7E">
              <w:rPr>
                <w:rFonts w:ascii="Arial" w:eastAsia="標楷體" w:hAnsi="Arial"/>
                <w:color w:val="000000"/>
                <w:sz w:val="22"/>
              </w:rPr>
              <w:t>2</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45717"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rPr>
            </w:pPr>
            <w:r w:rsidRPr="0060686F">
              <w:rPr>
                <w:rFonts w:ascii="Arial" w:eastAsia="標楷體" w:hAnsi="Arial" w:cs="標楷體"/>
                <w:color w:val="000000"/>
                <w:kern w:val="1"/>
                <w:sz w:val="22"/>
                <w:szCs w:val="22"/>
                <w:rtl/>
                <w:lang w:eastAsia="ar-SA"/>
              </w:rPr>
              <w:t>一般兒科</w:t>
            </w:r>
          </w:p>
          <w:p w14:paraId="0A5DD5E4" w14:textId="77777777" w:rsidR="00E344DD" w:rsidRPr="0060686F" w:rsidRDefault="00E344DD" w:rsidP="00686A3C">
            <w:pPr>
              <w:pStyle w:val="TableText"/>
              <w:tabs>
                <w:tab w:val="clear" w:pos="0"/>
              </w:tabs>
              <w:snapToGrid w:val="0"/>
              <w:jc w:val="both"/>
              <w:rPr>
                <w:rFonts w:ascii="Arial" w:eastAsia="標楷體" w:hAnsi="Arial"/>
                <w:color w:val="000000"/>
                <w:kern w:val="1"/>
                <w:sz w:val="22"/>
                <w:szCs w:val="22"/>
              </w:rPr>
            </w:pPr>
            <w:r w:rsidRPr="0060686F">
              <w:rPr>
                <w:rFonts w:ascii="Arial" w:eastAsia="標楷體" w:hAnsi="Arial" w:cs="標楷體"/>
                <w:color w:val="000000"/>
                <w:kern w:val="1"/>
                <w:sz w:val="22"/>
                <w:szCs w:val="22"/>
                <w:rtl/>
                <w:lang w:eastAsia="ar-SA"/>
              </w:rPr>
              <w:t>兒童肝膽腸胃醫學著重於營養不良生長遲緩及肥胖兒童的診斷及治療</w:t>
            </w:r>
          </w:p>
        </w:tc>
      </w:tr>
      <w:tr w:rsidR="00E344DD" w:rsidRPr="0060686F" w14:paraId="32E4B9AD"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44037063"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健康諮詢</w:t>
            </w:r>
          </w:p>
          <w:p w14:paraId="52FB70BD"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行為問題</w:t>
            </w:r>
          </w:p>
          <w:p w14:paraId="1320D648"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週產期嬰兒與新生兒</w:t>
            </w:r>
          </w:p>
          <w:p w14:paraId="6DC956E7" w14:textId="77777777" w:rsidR="00E344DD"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成</w:t>
            </w:r>
            <w:r w:rsidR="00E344DD" w:rsidRPr="00F777D1">
              <w:rPr>
                <w:rFonts w:ascii="Arial" w:eastAsia="標楷體" w:hAnsi="Arial" w:hint="eastAsia"/>
                <w:color w:val="000000"/>
                <w:sz w:val="22"/>
              </w:rPr>
              <w:t>長、發展</w:t>
            </w:r>
          </w:p>
        </w:tc>
        <w:tc>
          <w:tcPr>
            <w:tcW w:w="851" w:type="dxa"/>
            <w:tcBorders>
              <w:top w:val="single" w:sz="4" w:space="0" w:color="000000"/>
              <w:left w:val="single" w:sz="4" w:space="0" w:color="000000"/>
              <w:bottom w:val="single" w:sz="4" w:space="0" w:color="000000"/>
            </w:tcBorders>
            <w:shd w:val="clear" w:color="auto" w:fill="auto"/>
            <w:vAlign w:val="center"/>
          </w:tcPr>
          <w:p w14:paraId="6017D872"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趙露露</w:t>
            </w:r>
          </w:p>
        </w:tc>
        <w:tc>
          <w:tcPr>
            <w:tcW w:w="708" w:type="dxa"/>
            <w:tcBorders>
              <w:top w:val="single" w:sz="4" w:space="0" w:color="000000"/>
              <w:left w:val="single" w:sz="4" w:space="0" w:color="000000"/>
              <w:bottom w:val="single" w:sz="4" w:space="0" w:color="000000"/>
            </w:tcBorders>
            <w:shd w:val="clear" w:color="auto" w:fill="auto"/>
            <w:vAlign w:val="center"/>
          </w:tcPr>
          <w:p w14:paraId="0DD7896C"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20BFBF51"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新生兒科主任兼嬰兒室主任</w:t>
            </w:r>
          </w:p>
        </w:tc>
        <w:tc>
          <w:tcPr>
            <w:tcW w:w="709" w:type="dxa"/>
            <w:tcBorders>
              <w:top w:val="single" w:sz="4" w:space="0" w:color="000000"/>
              <w:left w:val="single" w:sz="4" w:space="0" w:color="000000"/>
              <w:bottom w:val="single" w:sz="4" w:space="0" w:color="000000"/>
            </w:tcBorders>
            <w:shd w:val="clear" w:color="auto" w:fill="auto"/>
            <w:vAlign w:val="center"/>
          </w:tcPr>
          <w:p w14:paraId="771B3A0C" w14:textId="1ABC35B0"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1</w:t>
            </w:r>
            <w:r w:rsidR="00340D7E">
              <w:rPr>
                <w:rFonts w:ascii="Arial" w:eastAsia="標楷體" w:hAnsi="Arial"/>
                <w:color w:val="000000"/>
                <w:sz w:val="22"/>
              </w:rPr>
              <w:t>7</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EE454"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color w:val="000000"/>
                <w:sz w:val="22"/>
              </w:rPr>
              <w:t>一般兒科</w:t>
            </w:r>
          </w:p>
          <w:p w14:paraId="06DA6208"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color w:val="000000"/>
                <w:sz w:val="22"/>
              </w:rPr>
              <w:t>新生兒科</w:t>
            </w:r>
            <w:r w:rsidRPr="0060686F">
              <w:rPr>
                <w:rFonts w:ascii="Arial" w:eastAsia="標楷體" w:hAnsi="Arial"/>
                <w:color w:val="000000"/>
                <w:sz w:val="22"/>
              </w:rPr>
              <w:t xml:space="preserve"> </w:t>
            </w:r>
          </w:p>
          <w:p w14:paraId="02EF7585" w14:textId="77777777" w:rsidR="00E344DD" w:rsidRPr="0060686F" w:rsidRDefault="00E344DD" w:rsidP="00686A3C">
            <w:pPr>
              <w:pStyle w:val="TableText"/>
              <w:snapToGrid w:val="0"/>
              <w:jc w:val="both"/>
              <w:rPr>
                <w:rFonts w:ascii="Arial" w:eastAsia="標楷體" w:hAnsi="Arial"/>
                <w:color w:val="000000"/>
                <w:kern w:val="1"/>
                <w:sz w:val="22"/>
                <w:szCs w:val="22"/>
              </w:rPr>
            </w:pPr>
            <w:r w:rsidRPr="0060686F">
              <w:rPr>
                <w:rFonts w:ascii="Arial" w:eastAsia="標楷體" w:hAnsi="Arial" w:cs="標楷體" w:hint="eastAsia"/>
                <w:color w:val="000000"/>
                <w:kern w:val="1"/>
                <w:sz w:val="22"/>
                <w:szCs w:val="22"/>
                <w:rtl/>
                <w:lang w:eastAsia="ar-SA"/>
              </w:rPr>
              <w:t>早產兒照護</w:t>
            </w:r>
          </w:p>
          <w:p w14:paraId="377C3407"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兒童疫苗接種</w:t>
            </w:r>
          </w:p>
        </w:tc>
      </w:tr>
      <w:tr w:rsidR="00E344DD" w:rsidRPr="0060686F" w14:paraId="6AA72063"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0BB3F71F"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健康諮詢</w:t>
            </w:r>
          </w:p>
          <w:p w14:paraId="121C0880"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常見之兒童急症</w:t>
            </w:r>
          </w:p>
          <w:p w14:paraId="587EDEBB" w14:textId="77777777" w:rsidR="00C42FB9"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處方</w:t>
            </w:r>
          </w:p>
        </w:tc>
        <w:tc>
          <w:tcPr>
            <w:tcW w:w="851" w:type="dxa"/>
            <w:tcBorders>
              <w:top w:val="single" w:sz="4" w:space="0" w:color="000000"/>
              <w:left w:val="single" w:sz="4" w:space="0" w:color="000000"/>
              <w:bottom w:val="single" w:sz="4" w:space="0" w:color="000000"/>
            </w:tcBorders>
            <w:shd w:val="clear" w:color="auto" w:fill="auto"/>
            <w:vAlign w:val="center"/>
          </w:tcPr>
          <w:p w14:paraId="163389AC"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吳秉昇</w:t>
            </w:r>
          </w:p>
        </w:tc>
        <w:tc>
          <w:tcPr>
            <w:tcW w:w="708" w:type="dxa"/>
            <w:tcBorders>
              <w:top w:val="single" w:sz="4" w:space="0" w:color="000000"/>
              <w:left w:val="single" w:sz="4" w:space="0" w:color="000000"/>
              <w:bottom w:val="single" w:sz="4" w:space="0" w:color="000000"/>
            </w:tcBorders>
            <w:shd w:val="clear" w:color="auto" w:fill="auto"/>
            <w:vAlign w:val="center"/>
          </w:tcPr>
          <w:p w14:paraId="523547E0"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611345A6"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3B63D303" w14:textId="42E462B6"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1</w:t>
            </w:r>
            <w:r w:rsidR="00340D7E">
              <w:rPr>
                <w:rFonts w:ascii="Arial" w:eastAsia="標楷體" w:hAnsi="Arial"/>
                <w:color w:val="000000"/>
                <w:sz w:val="22"/>
              </w:rPr>
              <w:t>5</w:t>
            </w:r>
            <w:r w:rsidRPr="0060686F">
              <w:rPr>
                <w:rFonts w:ascii="Arial" w:eastAsia="標楷體" w:hAnsi="Arial" w:hint="eastAsia"/>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2EE88" w14:textId="77777777" w:rsidR="00E344DD" w:rsidRPr="0060686F" w:rsidRDefault="00E344DD" w:rsidP="00686A3C">
            <w:pPr>
              <w:pStyle w:val="TableText"/>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一般兒科學</w:t>
            </w:r>
          </w:p>
          <w:p w14:paraId="28A5CC72" w14:textId="77777777" w:rsidR="00E344DD" w:rsidRPr="0060686F" w:rsidRDefault="00E344DD" w:rsidP="00686A3C">
            <w:pPr>
              <w:pStyle w:val="TableText"/>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小兒感染症醫學</w:t>
            </w:r>
          </w:p>
          <w:p w14:paraId="7BA100C3" w14:textId="77777777" w:rsidR="00E344DD" w:rsidRPr="0060686F" w:rsidRDefault="00E344DD" w:rsidP="00686A3C">
            <w:pPr>
              <w:rPr>
                <w:rFonts w:ascii="Arial" w:eastAsia="標楷體" w:hAnsi="Arial"/>
                <w:color w:val="000000"/>
                <w:sz w:val="22"/>
              </w:rPr>
            </w:pPr>
            <w:r w:rsidRPr="0060686F">
              <w:rPr>
                <w:rFonts w:ascii="Arial" w:eastAsia="標楷體" w:hAnsi="Arial"/>
                <w:color w:val="000000"/>
                <w:sz w:val="22"/>
              </w:rPr>
              <w:t>醫院感染控制</w:t>
            </w:r>
          </w:p>
        </w:tc>
      </w:tr>
      <w:tr w:rsidR="00E344DD" w:rsidRPr="0060686F" w14:paraId="5C99F106"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2892775E"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兒童操作型技術</w:t>
            </w:r>
          </w:p>
          <w:p w14:paraId="15FA1F3A"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行為問題</w:t>
            </w:r>
          </w:p>
          <w:p w14:paraId="378CB1E3"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發展</w:t>
            </w:r>
          </w:p>
          <w:p w14:paraId="2B9125B0"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兒童虐待</w:t>
            </w:r>
          </w:p>
          <w:p w14:paraId="7A5F8AB4" w14:textId="77777777" w:rsidR="00C42FB9"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處方</w:t>
            </w:r>
          </w:p>
        </w:tc>
        <w:tc>
          <w:tcPr>
            <w:tcW w:w="851" w:type="dxa"/>
            <w:tcBorders>
              <w:top w:val="single" w:sz="4" w:space="0" w:color="000000"/>
              <w:left w:val="single" w:sz="4" w:space="0" w:color="000000"/>
              <w:bottom w:val="single" w:sz="4" w:space="0" w:color="000000"/>
            </w:tcBorders>
            <w:shd w:val="clear" w:color="auto" w:fill="auto"/>
            <w:vAlign w:val="center"/>
          </w:tcPr>
          <w:p w14:paraId="3E591D51"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蔡文心</w:t>
            </w:r>
          </w:p>
        </w:tc>
        <w:tc>
          <w:tcPr>
            <w:tcW w:w="708" w:type="dxa"/>
            <w:tcBorders>
              <w:top w:val="single" w:sz="4" w:space="0" w:color="000000"/>
              <w:left w:val="single" w:sz="4" w:space="0" w:color="000000"/>
              <w:bottom w:val="single" w:sz="4" w:space="0" w:color="000000"/>
            </w:tcBorders>
            <w:shd w:val="clear" w:color="auto" w:fill="auto"/>
            <w:vAlign w:val="center"/>
          </w:tcPr>
          <w:p w14:paraId="7BC68510"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09EBB273"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32298E2A" w14:textId="2DEFB355"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1</w:t>
            </w:r>
            <w:r w:rsidR="00340D7E">
              <w:rPr>
                <w:rFonts w:ascii="Arial" w:eastAsia="標楷體" w:hAnsi="Arial"/>
                <w:color w:val="000000"/>
                <w:sz w:val="22"/>
              </w:rPr>
              <w:t>5</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B76C"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兒童癲癇、熱痙攣及相關問題。</w:t>
            </w:r>
            <w:r w:rsidRPr="0060686F">
              <w:rPr>
                <w:rFonts w:ascii="Arial" w:eastAsia="標楷體" w:hAnsi="Arial" w:hint="eastAsia"/>
                <w:color w:val="000000"/>
                <w:sz w:val="22"/>
              </w:rPr>
              <w:t xml:space="preserve"> </w:t>
            </w:r>
          </w:p>
          <w:p w14:paraId="4A6CA617"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兒童肌肉疾病</w:t>
            </w:r>
          </w:p>
          <w:p w14:paraId="452CA3EF"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代謝性疾病及其他先天性神經疾病之診斷與治療。</w:t>
            </w:r>
          </w:p>
        </w:tc>
      </w:tr>
      <w:tr w:rsidR="00E344DD" w:rsidRPr="0060686F" w14:paraId="37D8EC2C"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18C04DE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※兒童操作型技術</w:t>
            </w:r>
          </w:p>
          <w:p w14:paraId="247A08F0"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常見之兒童急症</w:t>
            </w:r>
          </w:p>
          <w:p w14:paraId="78B5AD7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意外傷害及中毒的處置</w:t>
            </w:r>
          </w:p>
        </w:tc>
        <w:tc>
          <w:tcPr>
            <w:tcW w:w="851" w:type="dxa"/>
            <w:tcBorders>
              <w:top w:val="single" w:sz="4" w:space="0" w:color="000000"/>
              <w:left w:val="single" w:sz="4" w:space="0" w:color="000000"/>
              <w:bottom w:val="single" w:sz="4" w:space="0" w:color="000000"/>
            </w:tcBorders>
            <w:shd w:val="clear" w:color="auto" w:fill="auto"/>
            <w:vAlign w:val="center"/>
          </w:tcPr>
          <w:p w14:paraId="6CCD6721"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hint="eastAsia"/>
                <w:color w:val="000000"/>
                <w:spacing w:val="-20"/>
                <w:kern w:val="22"/>
                <w:sz w:val="22"/>
              </w:rPr>
              <w:t>邱馨慧</w:t>
            </w:r>
          </w:p>
        </w:tc>
        <w:tc>
          <w:tcPr>
            <w:tcW w:w="708" w:type="dxa"/>
            <w:tcBorders>
              <w:top w:val="single" w:sz="4" w:space="0" w:color="000000"/>
              <w:left w:val="single" w:sz="4" w:space="0" w:color="000000"/>
              <w:bottom w:val="single" w:sz="4" w:space="0" w:color="000000"/>
            </w:tcBorders>
            <w:shd w:val="clear" w:color="auto" w:fill="auto"/>
            <w:vAlign w:val="center"/>
          </w:tcPr>
          <w:p w14:paraId="1EFA4B36" w14:textId="77777777" w:rsidR="00E344DD" w:rsidRPr="0060686F" w:rsidRDefault="00E344DD" w:rsidP="00686A3C">
            <w:pPr>
              <w:jc w:val="center"/>
              <w:rPr>
                <w:rFonts w:ascii="Arial" w:eastAsia="標楷體" w:hAnsi="Arial"/>
                <w:color w:val="000000"/>
                <w:sz w:val="22"/>
              </w:rPr>
            </w:pPr>
            <w:r w:rsidRPr="0060686F">
              <w:rPr>
                <w:rFonts w:ascii="Arial" w:eastAsia="標楷體" w:hAnsi="Arial" w:hint="eastAsia"/>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03241197"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19C37F76" w14:textId="0861F157"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1</w:t>
            </w:r>
            <w:r w:rsidR="00340D7E">
              <w:rPr>
                <w:rFonts w:ascii="Arial" w:eastAsia="標楷體" w:hAnsi="Arial"/>
                <w:color w:val="000000"/>
                <w:sz w:val="22"/>
              </w:rPr>
              <w:t>4</w:t>
            </w:r>
            <w:r w:rsidRPr="0060686F">
              <w:rPr>
                <w:rFonts w:ascii="Arial" w:eastAsia="標楷體" w:hAnsi="Arial" w:hint="eastAsia"/>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D8EC8"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一般兒科醫學</w:t>
            </w:r>
          </w:p>
          <w:p w14:paraId="495B9959"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小兒心臟學</w:t>
            </w:r>
          </w:p>
          <w:p w14:paraId="5A16CD90"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兒童預防保健</w:t>
            </w:r>
          </w:p>
        </w:tc>
      </w:tr>
      <w:tr w:rsidR="00E344DD" w:rsidRPr="0060686F" w14:paraId="16231684"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17E92C2E"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專業素養與態度</w:t>
            </w:r>
          </w:p>
          <w:p w14:paraId="67508C2B"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兒童操作型技術</w:t>
            </w:r>
          </w:p>
          <w:p w14:paraId="181E34F3"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行為問題</w:t>
            </w:r>
          </w:p>
          <w:p w14:paraId="59E21442"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發展</w:t>
            </w:r>
          </w:p>
          <w:p w14:paraId="51301AD7"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兒童虐待</w:t>
            </w:r>
          </w:p>
          <w:p w14:paraId="3D829567" w14:textId="77777777" w:rsidR="00C42FB9"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處方</w:t>
            </w:r>
          </w:p>
        </w:tc>
        <w:tc>
          <w:tcPr>
            <w:tcW w:w="851" w:type="dxa"/>
            <w:tcBorders>
              <w:top w:val="single" w:sz="4" w:space="0" w:color="000000"/>
              <w:left w:val="single" w:sz="4" w:space="0" w:color="000000"/>
              <w:bottom w:val="single" w:sz="4" w:space="0" w:color="000000"/>
            </w:tcBorders>
            <w:shd w:val="clear" w:color="auto" w:fill="auto"/>
            <w:vAlign w:val="center"/>
          </w:tcPr>
          <w:p w14:paraId="55AA6E74"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王緒斌</w:t>
            </w:r>
          </w:p>
        </w:tc>
        <w:tc>
          <w:tcPr>
            <w:tcW w:w="708" w:type="dxa"/>
            <w:tcBorders>
              <w:top w:val="single" w:sz="4" w:space="0" w:color="000000"/>
              <w:left w:val="single" w:sz="4" w:space="0" w:color="000000"/>
              <w:bottom w:val="single" w:sz="4" w:space="0" w:color="000000"/>
            </w:tcBorders>
            <w:shd w:val="clear" w:color="auto" w:fill="auto"/>
            <w:vAlign w:val="center"/>
          </w:tcPr>
          <w:p w14:paraId="065C3069"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19B9DE93"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0A9C6A3F" w14:textId="78CF1359"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hint="eastAsia"/>
                <w:color w:val="000000"/>
                <w:sz w:val="22"/>
              </w:rPr>
              <w:t>1</w:t>
            </w:r>
            <w:r w:rsidR="00340D7E">
              <w:rPr>
                <w:rFonts w:ascii="Arial" w:eastAsia="標楷體" w:hAnsi="Arial"/>
                <w:color w:val="000000"/>
                <w:sz w:val="22"/>
              </w:rPr>
              <w:t>2</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4B93F"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兒童癲癇、熱痙攣及相關問題。</w:t>
            </w:r>
            <w:r w:rsidRPr="0060686F">
              <w:rPr>
                <w:rFonts w:ascii="Arial" w:eastAsia="標楷體" w:hAnsi="Arial" w:hint="eastAsia"/>
                <w:color w:val="000000"/>
                <w:sz w:val="22"/>
              </w:rPr>
              <w:t xml:space="preserve"> </w:t>
            </w:r>
          </w:p>
          <w:p w14:paraId="23636EDE"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兒童肌肉疾病</w:t>
            </w:r>
          </w:p>
          <w:p w14:paraId="38A11157" w14:textId="77777777" w:rsidR="00E344DD" w:rsidRPr="0060686F" w:rsidRDefault="00E344DD" w:rsidP="00686A3C">
            <w:pPr>
              <w:snapToGrid w:val="0"/>
              <w:jc w:val="both"/>
              <w:rPr>
                <w:rFonts w:ascii="Arial" w:eastAsia="標楷體" w:hAnsi="Arial"/>
                <w:color w:val="000000"/>
                <w:sz w:val="22"/>
              </w:rPr>
            </w:pPr>
            <w:r w:rsidRPr="0060686F">
              <w:rPr>
                <w:rFonts w:ascii="Arial" w:eastAsia="標楷體" w:hAnsi="Arial" w:hint="eastAsia"/>
                <w:color w:val="000000"/>
                <w:sz w:val="22"/>
              </w:rPr>
              <w:t>代謝性疾病及其他先天性神經疾病之診斷與治療。</w:t>
            </w:r>
          </w:p>
        </w:tc>
      </w:tr>
      <w:tr w:rsidR="00E344DD" w:rsidRPr="0060686F" w14:paraId="5DA5293F"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5B238C9C"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健康諮詢</w:t>
            </w:r>
          </w:p>
          <w:p w14:paraId="7DD62186" w14:textId="77777777" w:rsidR="00E344DD" w:rsidRPr="00F777D1" w:rsidRDefault="00E344DD" w:rsidP="00686A3C">
            <w:pPr>
              <w:snapToGrid w:val="0"/>
              <w:rPr>
                <w:rFonts w:ascii="Arial" w:eastAsia="標楷體" w:hAnsi="Arial"/>
                <w:color w:val="000000"/>
                <w:sz w:val="22"/>
              </w:rPr>
            </w:pPr>
            <w:r w:rsidRPr="00F777D1">
              <w:rPr>
                <w:rFonts w:ascii="Arial" w:eastAsia="標楷體" w:hAnsi="Arial" w:hint="eastAsia"/>
                <w:color w:val="000000"/>
                <w:sz w:val="22"/>
              </w:rPr>
              <w:t>常見之兒童急症</w:t>
            </w:r>
          </w:p>
          <w:p w14:paraId="1AD0FE41" w14:textId="77777777" w:rsidR="00C42FB9" w:rsidRPr="00F777D1" w:rsidRDefault="00C42FB9" w:rsidP="00686A3C">
            <w:pPr>
              <w:snapToGrid w:val="0"/>
              <w:rPr>
                <w:rFonts w:ascii="Arial" w:eastAsia="標楷體" w:hAnsi="Arial"/>
                <w:color w:val="000000"/>
                <w:sz w:val="22"/>
              </w:rPr>
            </w:pPr>
            <w:r w:rsidRPr="00F777D1">
              <w:rPr>
                <w:rFonts w:ascii="Arial" w:eastAsia="標楷體" w:hAnsi="Arial" w:hint="eastAsia"/>
                <w:color w:val="000000"/>
                <w:sz w:val="22"/>
              </w:rPr>
              <w:t>處方</w:t>
            </w:r>
          </w:p>
        </w:tc>
        <w:tc>
          <w:tcPr>
            <w:tcW w:w="851" w:type="dxa"/>
            <w:tcBorders>
              <w:top w:val="single" w:sz="4" w:space="0" w:color="000000"/>
              <w:left w:val="single" w:sz="4" w:space="0" w:color="000000"/>
              <w:bottom w:val="single" w:sz="4" w:space="0" w:color="000000"/>
            </w:tcBorders>
            <w:shd w:val="clear" w:color="auto" w:fill="auto"/>
            <w:vAlign w:val="center"/>
          </w:tcPr>
          <w:p w14:paraId="5EB6BEBB"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color w:val="000000"/>
                <w:spacing w:val="-20"/>
                <w:kern w:val="22"/>
                <w:sz w:val="22"/>
              </w:rPr>
              <w:t>魏希賢</w:t>
            </w:r>
          </w:p>
        </w:tc>
        <w:tc>
          <w:tcPr>
            <w:tcW w:w="708" w:type="dxa"/>
            <w:tcBorders>
              <w:top w:val="single" w:sz="4" w:space="0" w:color="000000"/>
              <w:left w:val="single" w:sz="4" w:space="0" w:color="000000"/>
              <w:bottom w:val="single" w:sz="4" w:space="0" w:color="000000"/>
            </w:tcBorders>
            <w:shd w:val="clear" w:color="auto" w:fill="auto"/>
            <w:vAlign w:val="center"/>
          </w:tcPr>
          <w:p w14:paraId="23BFF1D7"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15AD79C8"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3B25BBBB" w14:textId="45587F6A" w:rsidR="00E344DD" w:rsidRPr="0060686F" w:rsidRDefault="00E344DD" w:rsidP="00686A3C">
            <w:pPr>
              <w:snapToGrid w:val="0"/>
              <w:spacing w:line="400" w:lineRule="exact"/>
              <w:jc w:val="center"/>
              <w:rPr>
                <w:rFonts w:ascii="Arial" w:eastAsia="標楷體" w:hAnsi="Arial"/>
                <w:color w:val="000000"/>
                <w:sz w:val="22"/>
              </w:rPr>
            </w:pPr>
            <w:r w:rsidRPr="0060686F">
              <w:rPr>
                <w:rFonts w:ascii="Arial" w:eastAsia="標楷體" w:hAnsi="Arial"/>
                <w:color w:val="000000"/>
                <w:sz w:val="22"/>
              </w:rPr>
              <w:t>1</w:t>
            </w:r>
            <w:r w:rsidR="00340D7E">
              <w:rPr>
                <w:rFonts w:ascii="Arial" w:eastAsia="標楷體" w:hAnsi="Arial"/>
                <w:color w:val="000000"/>
                <w:sz w:val="22"/>
              </w:rPr>
              <w:t>1</w:t>
            </w:r>
            <w:r w:rsidRPr="0060686F">
              <w:rPr>
                <w:rFonts w:ascii="Arial" w:eastAsia="標楷體" w:hAnsi="Arial"/>
                <w:color w:val="000000"/>
                <w:sz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D91D"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color w:val="000000"/>
                <w:sz w:val="22"/>
              </w:rPr>
              <w:t>一般兒科、</w:t>
            </w:r>
          </w:p>
          <w:p w14:paraId="5C5901C1" w14:textId="77777777" w:rsidR="00E344DD" w:rsidRPr="0060686F" w:rsidRDefault="00E344DD" w:rsidP="00686A3C">
            <w:pPr>
              <w:rPr>
                <w:rFonts w:ascii="Arial" w:eastAsia="標楷體" w:hAnsi="Arial"/>
                <w:color w:val="000000"/>
                <w:sz w:val="22"/>
              </w:rPr>
            </w:pPr>
            <w:r w:rsidRPr="0060686F">
              <w:rPr>
                <w:rFonts w:ascii="Arial" w:eastAsia="標楷體" w:hAnsi="Arial"/>
                <w:color w:val="000000"/>
                <w:sz w:val="22"/>
              </w:rPr>
              <w:t>小兒感染症醫學</w:t>
            </w:r>
          </w:p>
        </w:tc>
      </w:tr>
    </w:tbl>
    <w:p w14:paraId="242C3173" w14:textId="77777777" w:rsidR="00C42FB9" w:rsidRDefault="00C42FB9"/>
    <w:tbl>
      <w:tblPr>
        <w:tblW w:w="9639" w:type="dxa"/>
        <w:jc w:val="center"/>
        <w:tblLayout w:type="fixed"/>
        <w:tblLook w:val="0000" w:firstRow="0" w:lastRow="0" w:firstColumn="0" w:lastColumn="0" w:noHBand="0" w:noVBand="0"/>
      </w:tblPr>
      <w:tblGrid>
        <w:gridCol w:w="2977"/>
        <w:gridCol w:w="851"/>
        <w:gridCol w:w="708"/>
        <w:gridCol w:w="1134"/>
        <w:gridCol w:w="709"/>
        <w:gridCol w:w="3260"/>
      </w:tblGrid>
      <w:tr w:rsidR="00E344DD" w:rsidRPr="0060686F" w14:paraId="022C3C52"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4E71E144"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lastRenderedPageBreak/>
              <w:t>兒童操作型技術</w:t>
            </w:r>
          </w:p>
          <w:p w14:paraId="01DBDB67"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常見之兒童急症</w:t>
            </w:r>
          </w:p>
          <w:p w14:paraId="6A7CAEE5" w14:textId="77777777" w:rsidR="00E344DD" w:rsidRPr="0060686F" w:rsidRDefault="00E344DD" w:rsidP="00686A3C">
            <w:pPr>
              <w:snapToGrid w:val="0"/>
              <w:rPr>
                <w:rFonts w:ascii="Arial" w:eastAsia="標楷體" w:hAnsi="Arial"/>
                <w:color w:val="000000"/>
              </w:rPr>
            </w:pPr>
            <w:r w:rsidRPr="0060686F">
              <w:rPr>
                <w:rFonts w:ascii="Arial" w:eastAsia="標楷體" w:hAnsi="Arial" w:hint="eastAsia"/>
                <w:color w:val="000000"/>
              </w:rPr>
              <w:t>意外傷害及中毒處置</w:t>
            </w:r>
          </w:p>
        </w:tc>
        <w:tc>
          <w:tcPr>
            <w:tcW w:w="851" w:type="dxa"/>
            <w:tcBorders>
              <w:top w:val="single" w:sz="4" w:space="0" w:color="000000"/>
              <w:left w:val="single" w:sz="4" w:space="0" w:color="000000"/>
              <w:bottom w:val="single" w:sz="4" w:space="0" w:color="000000"/>
            </w:tcBorders>
            <w:shd w:val="clear" w:color="auto" w:fill="auto"/>
            <w:vAlign w:val="center"/>
          </w:tcPr>
          <w:p w14:paraId="4C4E750A"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hint="eastAsia"/>
                <w:color w:val="000000"/>
                <w:spacing w:val="-20"/>
                <w:kern w:val="22"/>
                <w:sz w:val="22"/>
              </w:rPr>
              <w:t>董宜華</w:t>
            </w:r>
          </w:p>
        </w:tc>
        <w:tc>
          <w:tcPr>
            <w:tcW w:w="708" w:type="dxa"/>
            <w:tcBorders>
              <w:top w:val="single" w:sz="4" w:space="0" w:color="000000"/>
              <w:left w:val="single" w:sz="4" w:space="0" w:color="000000"/>
              <w:bottom w:val="single" w:sz="4" w:space="0" w:color="000000"/>
            </w:tcBorders>
            <w:shd w:val="clear" w:color="auto" w:fill="auto"/>
            <w:vAlign w:val="center"/>
          </w:tcPr>
          <w:p w14:paraId="78ECD60C" w14:textId="77777777" w:rsidR="00E344DD" w:rsidRPr="0060686F" w:rsidRDefault="00E344DD" w:rsidP="00686A3C">
            <w:pPr>
              <w:jc w:val="center"/>
              <w:rPr>
                <w:rFonts w:ascii="Arial" w:eastAsia="標楷體" w:hAnsi="Arial"/>
                <w:color w:val="000000"/>
              </w:rPr>
            </w:pPr>
            <w:r w:rsidRPr="0060686F">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30DC8D43"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臨床</w:t>
            </w:r>
          </w:p>
          <w:p w14:paraId="18240368"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研究醫師</w:t>
            </w:r>
          </w:p>
        </w:tc>
        <w:tc>
          <w:tcPr>
            <w:tcW w:w="709" w:type="dxa"/>
            <w:tcBorders>
              <w:top w:val="single" w:sz="4" w:space="0" w:color="000000"/>
              <w:left w:val="single" w:sz="4" w:space="0" w:color="000000"/>
              <w:bottom w:val="single" w:sz="4" w:space="0" w:color="000000"/>
            </w:tcBorders>
            <w:shd w:val="clear" w:color="auto" w:fill="auto"/>
            <w:vAlign w:val="center"/>
          </w:tcPr>
          <w:p w14:paraId="38A36BDF" w14:textId="3F586609" w:rsidR="00E344DD" w:rsidRPr="0060686F" w:rsidRDefault="00340D7E" w:rsidP="00686A3C">
            <w:pPr>
              <w:pStyle w:val="TableText"/>
              <w:snapToGrid w:val="0"/>
              <w:jc w:val="center"/>
              <w:rPr>
                <w:rFonts w:ascii="Arial" w:eastAsia="標楷體" w:hAnsi="Arial"/>
                <w:color w:val="000000"/>
              </w:rPr>
            </w:pPr>
            <w:r>
              <w:rPr>
                <w:rFonts w:ascii="Arial" w:eastAsia="標楷體" w:hAnsi="Arial"/>
                <w:color w:val="000000"/>
                <w:sz w:val="22"/>
                <w:szCs w:val="22"/>
              </w:rPr>
              <w:t>7</w:t>
            </w:r>
            <w:r w:rsidR="00E344DD" w:rsidRPr="0060686F">
              <w:rPr>
                <w:rFonts w:ascii="Arial" w:eastAsia="標楷體" w:hAnsi="Arial" w:hint="eastAsia"/>
                <w:color w:val="000000"/>
                <w:sz w:val="22"/>
                <w:szCs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219A" w14:textId="77777777" w:rsidR="00E344DD" w:rsidRPr="0060686F" w:rsidRDefault="00E344DD" w:rsidP="00686A3C">
            <w:pPr>
              <w:pStyle w:val="TableText"/>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一般兒科學</w:t>
            </w:r>
          </w:p>
          <w:p w14:paraId="4C0BF7BF" w14:textId="77777777" w:rsidR="00E344DD" w:rsidRPr="0060686F" w:rsidRDefault="00E344DD" w:rsidP="00686A3C">
            <w:pPr>
              <w:pStyle w:val="TableText"/>
              <w:snapToGrid w:val="0"/>
              <w:jc w:val="both"/>
              <w:rPr>
                <w:rFonts w:ascii="Arial" w:eastAsia="標楷體" w:hAnsi="Arial"/>
                <w:color w:val="000000"/>
                <w:kern w:val="1"/>
                <w:sz w:val="22"/>
                <w:szCs w:val="22"/>
                <w:lang w:eastAsia="ar-SA"/>
              </w:rPr>
            </w:pPr>
            <w:r w:rsidRPr="0060686F">
              <w:rPr>
                <w:rFonts w:ascii="Arial" w:eastAsia="標楷體" w:hAnsi="Arial" w:cs="標楷體"/>
                <w:color w:val="000000"/>
                <w:kern w:val="1"/>
                <w:sz w:val="22"/>
                <w:szCs w:val="22"/>
                <w:rtl/>
                <w:lang w:eastAsia="ar-SA"/>
              </w:rPr>
              <w:t>小兒心臟學</w:t>
            </w:r>
          </w:p>
        </w:tc>
      </w:tr>
      <w:tr w:rsidR="00E344DD" w:rsidRPr="0060686F" w14:paraId="0424A7F5" w14:textId="77777777" w:rsidTr="00CC6DD1">
        <w:trPr>
          <w:jc w:val="center"/>
        </w:trPr>
        <w:tc>
          <w:tcPr>
            <w:tcW w:w="2977" w:type="dxa"/>
            <w:tcBorders>
              <w:top w:val="single" w:sz="4" w:space="0" w:color="auto"/>
              <w:left w:val="single" w:sz="4" w:space="0" w:color="000000"/>
              <w:bottom w:val="single" w:sz="4" w:space="0" w:color="000000"/>
            </w:tcBorders>
            <w:shd w:val="clear" w:color="auto" w:fill="auto"/>
            <w:vAlign w:val="center"/>
          </w:tcPr>
          <w:p w14:paraId="7612D8C6" w14:textId="77777777" w:rsidR="00E344DD" w:rsidRPr="0060686F" w:rsidRDefault="00F777D1" w:rsidP="00686A3C">
            <w:pPr>
              <w:snapToGrid w:val="0"/>
              <w:rPr>
                <w:rFonts w:ascii="Arial" w:eastAsia="標楷體" w:hAnsi="Arial"/>
                <w:color w:val="000000"/>
                <w:sz w:val="22"/>
              </w:rPr>
            </w:pPr>
            <w:r>
              <w:rPr>
                <w:rFonts w:ascii="Arial" w:eastAsia="標楷體" w:hAnsi="Arial" w:hint="eastAsia"/>
                <w:color w:val="000000"/>
                <w:sz w:val="22"/>
              </w:rPr>
              <w:t>健</w:t>
            </w:r>
            <w:r w:rsidR="00E344DD" w:rsidRPr="0060686F">
              <w:rPr>
                <w:rFonts w:ascii="Arial" w:eastAsia="標楷體" w:hAnsi="Arial" w:hint="eastAsia"/>
                <w:color w:val="000000"/>
                <w:sz w:val="22"/>
              </w:rPr>
              <w:t>康諮詢</w:t>
            </w:r>
          </w:p>
          <w:p w14:paraId="4C130C9B" w14:textId="77777777" w:rsidR="00E344DD" w:rsidRPr="0060686F" w:rsidRDefault="00C42FB9" w:rsidP="00686A3C">
            <w:pPr>
              <w:snapToGrid w:val="0"/>
              <w:rPr>
                <w:rFonts w:ascii="Arial" w:eastAsia="標楷體" w:hAnsi="Arial"/>
                <w:color w:val="000000"/>
                <w:sz w:val="22"/>
              </w:rPr>
            </w:pPr>
            <w:r w:rsidRPr="00F75D3B">
              <w:rPr>
                <w:rFonts w:ascii="Arial" w:eastAsia="標楷體" w:hAnsi="Arial" w:hint="eastAsia"/>
                <w:color w:val="000000"/>
                <w:sz w:val="22"/>
              </w:rPr>
              <w:t>成</w:t>
            </w:r>
            <w:r w:rsidR="00E344DD" w:rsidRPr="00F75D3B">
              <w:rPr>
                <w:rFonts w:ascii="Arial" w:eastAsia="標楷體" w:hAnsi="Arial" w:hint="eastAsia"/>
                <w:color w:val="000000"/>
                <w:sz w:val="22"/>
              </w:rPr>
              <w:t>長、發展</w:t>
            </w:r>
          </w:p>
          <w:p w14:paraId="11D77DA3"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營養</w:t>
            </w:r>
          </w:p>
          <w:p w14:paraId="12FB9C33"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青春期</w:t>
            </w:r>
          </w:p>
          <w:p w14:paraId="59A41D07" w14:textId="77777777" w:rsidR="00E344DD" w:rsidRPr="0060686F" w:rsidRDefault="00E344DD" w:rsidP="00686A3C">
            <w:pPr>
              <w:snapToGrid w:val="0"/>
              <w:rPr>
                <w:rFonts w:ascii="Arial" w:eastAsia="標楷體" w:hAnsi="Arial"/>
                <w:color w:val="000000"/>
                <w:spacing w:val="-4"/>
                <w:sz w:val="22"/>
              </w:rPr>
            </w:pPr>
            <w:r w:rsidRPr="0060686F">
              <w:rPr>
                <w:rFonts w:ascii="Arial" w:eastAsia="標楷體" w:hAnsi="Arial" w:hint="eastAsia"/>
                <w:color w:val="000000"/>
                <w:spacing w:val="-4"/>
                <w:kern w:val="22"/>
                <w:sz w:val="22"/>
              </w:rPr>
              <w:t>兒童遺傳</w:t>
            </w:r>
            <w:r w:rsidRPr="0060686F">
              <w:rPr>
                <w:rFonts w:ascii="Arial" w:eastAsia="標楷體" w:hAnsi="Arial" w:hint="eastAsia"/>
                <w:color w:val="000000"/>
                <w:spacing w:val="-4"/>
                <w:kern w:val="22"/>
                <w:sz w:val="22"/>
              </w:rPr>
              <w:t>(</w:t>
            </w:r>
            <w:r w:rsidRPr="0060686F">
              <w:rPr>
                <w:rFonts w:ascii="Arial" w:eastAsia="標楷體" w:hAnsi="Arial" w:hint="eastAsia"/>
                <w:color w:val="000000"/>
                <w:spacing w:val="-4"/>
                <w:kern w:val="22"/>
                <w:sz w:val="22"/>
              </w:rPr>
              <w:t>醫學遺傳與畸形</w:t>
            </w:r>
            <w:r w:rsidRPr="0060686F">
              <w:rPr>
                <w:rFonts w:ascii="Arial" w:eastAsia="標楷體" w:hAnsi="Arial" w:hint="eastAsia"/>
                <w:color w:val="000000"/>
                <w:spacing w:val="-4"/>
                <w:sz w:val="22"/>
              </w:rPr>
              <w:t>學</w:t>
            </w:r>
            <w:r w:rsidRPr="0060686F">
              <w:rPr>
                <w:rFonts w:ascii="Arial" w:eastAsia="標楷體" w:hAnsi="Arial" w:hint="eastAsia"/>
                <w:color w:val="000000"/>
                <w:spacing w:val="-4"/>
                <w:sz w:val="22"/>
              </w:rPr>
              <w:t>)</w:t>
            </w:r>
          </w:p>
          <w:p w14:paraId="07FA80D8" w14:textId="77777777" w:rsidR="00E344DD" w:rsidRPr="0060686F" w:rsidRDefault="00E344DD" w:rsidP="00686A3C">
            <w:pPr>
              <w:snapToGrid w:val="0"/>
              <w:rPr>
                <w:rFonts w:ascii="Arial" w:eastAsia="標楷體" w:hAnsi="Arial"/>
                <w:color w:val="000000"/>
                <w:sz w:val="22"/>
              </w:rPr>
            </w:pPr>
            <w:r w:rsidRPr="0060686F">
              <w:rPr>
                <w:rFonts w:ascii="Arial" w:eastAsia="標楷體" w:hAnsi="Arial" w:hint="eastAsia"/>
                <w:color w:val="000000"/>
                <w:sz w:val="22"/>
              </w:rPr>
              <w:t>常見兒科慢性病症與失能</w:t>
            </w:r>
          </w:p>
        </w:tc>
        <w:tc>
          <w:tcPr>
            <w:tcW w:w="851" w:type="dxa"/>
            <w:tcBorders>
              <w:top w:val="single" w:sz="4" w:space="0" w:color="auto"/>
              <w:left w:val="single" w:sz="4" w:space="0" w:color="000000"/>
              <w:bottom w:val="single" w:sz="4" w:space="0" w:color="000000"/>
            </w:tcBorders>
            <w:shd w:val="clear" w:color="auto" w:fill="auto"/>
            <w:vAlign w:val="center"/>
          </w:tcPr>
          <w:p w14:paraId="302D9624" w14:textId="77777777" w:rsidR="00E344DD" w:rsidRPr="0060686F" w:rsidRDefault="00E344DD" w:rsidP="00686A3C">
            <w:pPr>
              <w:snapToGrid w:val="0"/>
              <w:jc w:val="both"/>
              <w:rPr>
                <w:rFonts w:ascii="Arial" w:eastAsia="標楷體" w:hAnsi="Arial"/>
                <w:color w:val="000000"/>
                <w:spacing w:val="-20"/>
                <w:kern w:val="22"/>
                <w:sz w:val="22"/>
              </w:rPr>
            </w:pPr>
            <w:r w:rsidRPr="0060686F">
              <w:rPr>
                <w:rFonts w:ascii="Arial" w:eastAsia="標楷體" w:hAnsi="Arial" w:hint="eastAsia"/>
                <w:color w:val="000000"/>
                <w:spacing w:val="-20"/>
                <w:kern w:val="22"/>
                <w:sz w:val="22"/>
              </w:rPr>
              <w:t>謝秀盈</w:t>
            </w:r>
          </w:p>
        </w:tc>
        <w:tc>
          <w:tcPr>
            <w:tcW w:w="708" w:type="dxa"/>
            <w:tcBorders>
              <w:top w:val="single" w:sz="4" w:space="0" w:color="auto"/>
              <w:left w:val="single" w:sz="4" w:space="0" w:color="000000"/>
              <w:bottom w:val="single" w:sz="4" w:space="0" w:color="000000"/>
            </w:tcBorders>
            <w:shd w:val="clear" w:color="auto" w:fill="auto"/>
            <w:vAlign w:val="center"/>
          </w:tcPr>
          <w:p w14:paraId="5FE5BB58" w14:textId="77777777" w:rsidR="00E344DD" w:rsidRPr="0060686F" w:rsidRDefault="00E344DD" w:rsidP="00686A3C">
            <w:pPr>
              <w:jc w:val="center"/>
              <w:rPr>
                <w:rFonts w:ascii="Arial" w:eastAsia="標楷體" w:hAnsi="Arial"/>
                <w:color w:val="000000"/>
                <w:sz w:val="22"/>
              </w:rPr>
            </w:pPr>
            <w:r w:rsidRPr="0060686F">
              <w:rPr>
                <w:rFonts w:ascii="Arial" w:eastAsia="標楷體" w:hAnsi="Arial" w:hint="eastAsia"/>
                <w:color w:val="000000"/>
                <w:sz w:val="22"/>
              </w:rPr>
              <w:t>兒科</w:t>
            </w:r>
          </w:p>
        </w:tc>
        <w:tc>
          <w:tcPr>
            <w:tcW w:w="1134" w:type="dxa"/>
            <w:tcBorders>
              <w:top w:val="single" w:sz="4" w:space="0" w:color="auto"/>
              <w:left w:val="single" w:sz="4" w:space="0" w:color="000000"/>
              <w:bottom w:val="single" w:sz="4" w:space="0" w:color="000000"/>
            </w:tcBorders>
            <w:shd w:val="clear" w:color="auto" w:fill="auto"/>
            <w:vAlign w:val="center"/>
          </w:tcPr>
          <w:p w14:paraId="0B50F7C3" w14:textId="77777777" w:rsidR="00E344DD" w:rsidRPr="0060686F" w:rsidRDefault="00E344DD" w:rsidP="00686A3C">
            <w:pPr>
              <w:snapToGrid w:val="0"/>
              <w:jc w:val="center"/>
              <w:rPr>
                <w:rFonts w:ascii="Arial" w:eastAsia="標楷體" w:hAnsi="Arial"/>
                <w:color w:val="000000"/>
                <w:sz w:val="22"/>
              </w:rPr>
            </w:pPr>
            <w:r w:rsidRPr="0060686F">
              <w:rPr>
                <w:rFonts w:ascii="Arial" w:eastAsia="標楷體" w:hAnsi="Arial" w:hint="eastAsia"/>
                <w:color w:val="000000"/>
                <w:sz w:val="22"/>
              </w:rPr>
              <w:t>主治醫師</w:t>
            </w:r>
          </w:p>
        </w:tc>
        <w:tc>
          <w:tcPr>
            <w:tcW w:w="709" w:type="dxa"/>
            <w:tcBorders>
              <w:top w:val="single" w:sz="4" w:space="0" w:color="auto"/>
              <w:left w:val="single" w:sz="4" w:space="0" w:color="000000"/>
              <w:bottom w:val="single" w:sz="4" w:space="0" w:color="000000"/>
            </w:tcBorders>
            <w:shd w:val="clear" w:color="auto" w:fill="auto"/>
            <w:vAlign w:val="center"/>
          </w:tcPr>
          <w:p w14:paraId="3C3DB0AF" w14:textId="214B85D5" w:rsidR="00E344DD" w:rsidRPr="0060686F" w:rsidRDefault="00340D7E" w:rsidP="00686A3C">
            <w:pPr>
              <w:pStyle w:val="TableText"/>
              <w:snapToGrid w:val="0"/>
              <w:jc w:val="center"/>
              <w:rPr>
                <w:rFonts w:ascii="Arial" w:eastAsia="標楷體" w:hAnsi="Arial"/>
                <w:color w:val="000000"/>
                <w:sz w:val="22"/>
                <w:szCs w:val="22"/>
              </w:rPr>
            </w:pPr>
            <w:r>
              <w:rPr>
                <w:rFonts w:ascii="Arial" w:eastAsia="標楷體" w:hAnsi="Arial"/>
                <w:color w:val="000000"/>
                <w:sz w:val="22"/>
                <w:szCs w:val="22"/>
              </w:rPr>
              <w:t>5</w:t>
            </w:r>
            <w:r w:rsidR="00E344DD" w:rsidRPr="0060686F">
              <w:rPr>
                <w:rFonts w:ascii="Arial" w:eastAsia="標楷體" w:hAnsi="Arial" w:hint="eastAsia"/>
                <w:color w:val="000000"/>
                <w:sz w:val="22"/>
                <w:szCs w:val="22"/>
              </w:rPr>
              <w:t>年</w:t>
            </w:r>
          </w:p>
        </w:tc>
        <w:tc>
          <w:tcPr>
            <w:tcW w:w="3260" w:type="dxa"/>
            <w:tcBorders>
              <w:top w:val="single" w:sz="4" w:space="0" w:color="auto"/>
              <w:left w:val="single" w:sz="4" w:space="0" w:color="000000"/>
              <w:bottom w:val="single" w:sz="4" w:space="0" w:color="000000"/>
              <w:right w:val="single" w:sz="4" w:space="0" w:color="000000"/>
            </w:tcBorders>
            <w:shd w:val="clear" w:color="auto" w:fill="auto"/>
          </w:tcPr>
          <w:p w14:paraId="25AFEFEF" w14:textId="77777777" w:rsidR="00E344DD" w:rsidRPr="0060686F" w:rsidRDefault="00E344DD" w:rsidP="00686A3C">
            <w:pPr>
              <w:pStyle w:val="TableText"/>
              <w:snapToGrid w:val="0"/>
              <w:jc w:val="both"/>
              <w:rPr>
                <w:rFonts w:ascii="Arial" w:eastAsia="標楷體" w:hAnsi="Arial"/>
                <w:color w:val="000000"/>
                <w:kern w:val="1"/>
                <w:sz w:val="22"/>
                <w:szCs w:val="22"/>
              </w:rPr>
            </w:pPr>
            <w:r w:rsidRPr="0060686F">
              <w:rPr>
                <w:rFonts w:ascii="Arial" w:eastAsia="標楷體" w:hAnsi="Arial" w:cs="標楷體" w:hint="eastAsia"/>
                <w:color w:val="000000"/>
                <w:kern w:val="1"/>
                <w:sz w:val="22"/>
                <w:szCs w:val="22"/>
                <w:rtl/>
                <w:lang w:eastAsia="ar-SA"/>
              </w:rPr>
              <w:t>小兒遺傳及新陳代謝</w:t>
            </w:r>
          </w:p>
          <w:p w14:paraId="69946CCD" w14:textId="77777777" w:rsidR="00E344DD" w:rsidRPr="0060686F" w:rsidRDefault="00E344DD" w:rsidP="00686A3C">
            <w:pPr>
              <w:pStyle w:val="TableText"/>
              <w:snapToGrid w:val="0"/>
              <w:jc w:val="both"/>
              <w:rPr>
                <w:rFonts w:ascii="Arial" w:eastAsia="標楷體" w:hAnsi="Arial"/>
                <w:color w:val="000000"/>
                <w:kern w:val="1"/>
                <w:sz w:val="22"/>
                <w:szCs w:val="22"/>
              </w:rPr>
            </w:pPr>
            <w:r w:rsidRPr="0060686F">
              <w:rPr>
                <w:rFonts w:ascii="Arial" w:eastAsia="標楷體" w:hAnsi="Arial" w:cs="標楷體" w:hint="eastAsia"/>
                <w:color w:val="000000"/>
                <w:kern w:val="1"/>
                <w:sz w:val="22"/>
                <w:szCs w:val="22"/>
                <w:rtl/>
                <w:lang w:eastAsia="ar-SA"/>
              </w:rPr>
              <w:t>小兒內分泌</w:t>
            </w:r>
          </w:p>
          <w:p w14:paraId="7E1EF186" w14:textId="77777777" w:rsidR="00E344DD" w:rsidRPr="0060686F" w:rsidRDefault="00E344DD" w:rsidP="00686A3C">
            <w:pPr>
              <w:pStyle w:val="TableText"/>
              <w:snapToGrid w:val="0"/>
              <w:jc w:val="both"/>
              <w:rPr>
                <w:rFonts w:ascii="Arial" w:eastAsia="標楷體" w:hAnsi="Arial"/>
                <w:color w:val="000000"/>
                <w:kern w:val="1"/>
                <w:sz w:val="22"/>
                <w:szCs w:val="22"/>
                <w:lang w:eastAsia="ar-SA"/>
              </w:rPr>
            </w:pPr>
            <w:r w:rsidRPr="0060686F">
              <w:rPr>
                <w:rFonts w:ascii="Arial" w:eastAsia="標楷體" w:hAnsi="Arial" w:cs="標楷體" w:hint="eastAsia"/>
                <w:color w:val="000000"/>
                <w:kern w:val="1"/>
                <w:sz w:val="22"/>
                <w:szCs w:val="22"/>
                <w:rtl/>
                <w:lang w:eastAsia="ar-SA"/>
              </w:rPr>
              <w:t>小兒成長發育</w:t>
            </w:r>
          </w:p>
        </w:tc>
      </w:tr>
      <w:tr w:rsidR="00C42FB9" w:rsidRPr="0060686F" w14:paraId="67152B9E" w14:textId="77777777" w:rsidTr="00CC6DD1">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2B8C011F" w14:textId="77777777" w:rsidR="00C42FB9" w:rsidRPr="00F75D3B" w:rsidRDefault="00C42FB9" w:rsidP="00C42FB9">
            <w:pPr>
              <w:snapToGrid w:val="0"/>
              <w:rPr>
                <w:rFonts w:ascii="Arial" w:eastAsia="標楷體" w:hAnsi="Arial"/>
                <w:color w:val="000000"/>
                <w:sz w:val="22"/>
              </w:rPr>
            </w:pPr>
            <w:r w:rsidRPr="00F75D3B">
              <w:rPr>
                <w:rFonts w:ascii="Arial" w:eastAsia="標楷體" w:hAnsi="Arial" w:hint="eastAsia"/>
                <w:color w:val="000000"/>
                <w:sz w:val="22"/>
              </w:rPr>
              <w:t>青春期</w:t>
            </w:r>
          </w:p>
          <w:p w14:paraId="3513DE80" w14:textId="77777777" w:rsidR="00C42FB9" w:rsidRPr="00F75D3B" w:rsidRDefault="00C42FB9" w:rsidP="00C42FB9">
            <w:pPr>
              <w:snapToGrid w:val="0"/>
              <w:rPr>
                <w:rFonts w:ascii="Arial" w:eastAsia="標楷體" w:hAnsi="Arial"/>
                <w:color w:val="000000"/>
                <w:sz w:val="22"/>
              </w:rPr>
            </w:pPr>
            <w:r w:rsidRPr="00F75D3B">
              <w:rPr>
                <w:rFonts w:ascii="Arial" w:eastAsia="標楷體" w:hAnsi="Arial" w:hint="eastAsia"/>
                <w:color w:val="000000"/>
                <w:sz w:val="22"/>
              </w:rPr>
              <w:t>常見之兒童急症</w:t>
            </w:r>
          </w:p>
          <w:p w14:paraId="564B9EFA" w14:textId="77777777" w:rsidR="00C42FB9" w:rsidRPr="00F75D3B" w:rsidRDefault="00C42FB9" w:rsidP="00C42FB9">
            <w:pPr>
              <w:snapToGrid w:val="0"/>
              <w:rPr>
                <w:rFonts w:ascii="Arial" w:eastAsia="標楷體" w:hAnsi="Arial"/>
                <w:color w:val="000000"/>
                <w:sz w:val="22"/>
              </w:rPr>
            </w:pPr>
            <w:r w:rsidRPr="00F75D3B">
              <w:rPr>
                <w:rFonts w:ascii="Arial" w:eastAsia="標楷體" w:hAnsi="Arial" w:hint="eastAsia"/>
                <w:color w:val="000000"/>
                <w:sz w:val="22"/>
              </w:rPr>
              <w:t>處方</w:t>
            </w:r>
          </w:p>
          <w:p w14:paraId="2E1ECBCA" w14:textId="77777777" w:rsidR="00C42FB9" w:rsidRPr="00F75D3B" w:rsidRDefault="00C42FB9" w:rsidP="00C42FB9">
            <w:pPr>
              <w:snapToGrid w:val="0"/>
              <w:rPr>
                <w:rFonts w:ascii="Arial" w:eastAsia="標楷體" w:hAnsi="Arial"/>
                <w:color w:val="000000"/>
                <w:sz w:val="22"/>
              </w:rPr>
            </w:pPr>
            <w:r w:rsidRPr="00F75D3B">
              <w:rPr>
                <w:rFonts w:ascii="Arial" w:eastAsia="標楷體" w:hAnsi="Arial" w:hint="eastAsia"/>
                <w:color w:val="000000"/>
                <w:sz w:val="22"/>
              </w:rPr>
              <w:t>兒童虐待</w:t>
            </w:r>
          </w:p>
          <w:p w14:paraId="6E7CDE98" w14:textId="77777777" w:rsidR="00C42FB9" w:rsidRPr="00F75D3B" w:rsidRDefault="00C42FB9" w:rsidP="00C42FB9">
            <w:pPr>
              <w:snapToGrid w:val="0"/>
              <w:rPr>
                <w:rFonts w:ascii="Arial" w:eastAsia="標楷體" w:hAnsi="Arial"/>
                <w:color w:val="000000"/>
                <w:sz w:val="22"/>
              </w:rPr>
            </w:pPr>
            <w:r w:rsidRPr="00F75D3B">
              <w:rPr>
                <w:rFonts w:ascii="Arial" w:eastAsia="標楷體" w:hAnsi="Arial" w:hint="eastAsia"/>
                <w:color w:val="000000"/>
                <w:sz w:val="22"/>
              </w:rPr>
              <w:t>社區照顧者任務</w:t>
            </w:r>
          </w:p>
        </w:tc>
        <w:tc>
          <w:tcPr>
            <w:tcW w:w="851" w:type="dxa"/>
            <w:tcBorders>
              <w:top w:val="single" w:sz="4" w:space="0" w:color="000000"/>
              <w:left w:val="single" w:sz="4" w:space="0" w:color="000000"/>
              <w:bottom w:val="single" w:sz="4" w:space="0" w:color="000000"/>
            </w:tcBorders>
            <w:shd w:val="clear" w:color="auto" w:fill="auto"/>
            <w:vAlign w:val="center"/>
          </w:tcPr>
          <w:p w14:paraId="477461BB" w14:textId="77777777" w:rsidR="00C42FB9" w:rsidRPr="00F75D3B" w:rsidRDefault="00C42FB9" w:rsidP="00C42FB9">
            <w:pPr>
              <w:snapToGrid w:val="0"/>
              <w:jc w:val="both"/>
              <w:rPr>
                <w:rFonts w:ascii="Arial" w:eastAsia="標楷體" w:hAnsi="Arial"/>
                <w:color w:val="000000"/>
                <w:spacing w:val="-20"/>
                <w:kern w:val="22"/>
                <w:sz w:val="22"/>
              </w:rPr>
            </w:pPr>
            <w:r w:rsidRPr="00F75D3B">
              <w:rPr>
                <w:rFonts w:ascii="Arial" w:eastAsia="標楷體" w:hAnsi="Arial" w:hint="eastAsia"/>
                <w:color w:val="000000"/>
                <w:spacing w:val="-20"/>
                <w:kern w:val="22"/>
                <w:sz w:val="22"/>
              </w:rPr>
              <w:t>沈君毅</w:t>
            </w:r>
          </w:p>
        </w:tc>
        <w:tc>
          <w:tcPr>
            <w:tcW w:w="708" w:type="dxa"/>
            <w:tcBorders>
              <w:top w:val="single" w:sz="4" w:space="0" w:color="000000"/>
              <w:left w:val="single" w:sz="4" w:space="0" w:color="000000"/>
              <w:bottom w:val="single" w:sz="4" w:space="0" w:color="000000"/>
            </w:tcBorders>
            <w:shd w:val="clear" w:color="auto" w:fill="auto"/>
            <w:vAlign w:val="center"/>
          </w:tcPr>
          <w:p w14:paraId="56D62E28" w14:textId="77777777" w:rsidR="00C42FB9" w:rsidRPr="00F75D3B" w:rsidRDefault="00C42FB9" w:rsidP="00C42FB9">
            <w:pPr>
              <w:jc w:val="center"/>
              <w:rPr>
                <w:rFonts w:ascii="Arial" w:eastAsia="標楷體" w:hAnsi="Arial"/>
                <w:color w:val="000000"/>
              </w:rPr>
            </w:pPr>
            <w:r w:rsidRPr="00F75D3B">
              <w:rPr>
                <w:rFonts w:ascii="Arial" w:eastAsia="標楷體" w:hAnsi="Arial"/>
                <w:color w:val="000000"/>
                <w:sz w:val="22"/>
              </w:rPr>
              <w:t>兒科</w:t>
            </w:r>
          </w:p>
        </w:tc>
        <w:tc>
          <w:tcPr>
            <w:tcW w:w="1134" w:type="dxa"/>
            <w:tcBorders>
              <w:top w:val="single" w:sz="4" w:space="0" w:color="000000"/>
              <w:left w:val="single" w:sz="4" w:space="0" w:color="000000"/>
              <w:bottom w:val="single" w:sz="4" w:space="0" w:color="000000"/>
            </w:tcBorders>
            <w:shd w:val="clear" w:color="auto" w:fill="auto"/>
            <w:vAlign w:val="center"/>
          </w:tcPr>
          <w:p w14:paraId="71B58B98" w14:textId="77777777" w:rsidR="00C42FB9" w:rsidRPr="00F75D3B" w:rsidRDefault="00C42FB9" w:rsidP="00C42FB9">
            <w:pPr>
              <w:snapToGrid w:val="0"/>
              <w:jc w:val="center"/>
              <w:rPr>
                <w:rFonts w:ascii="Arial" w:eastAsia="標楷體" w:hAnsi="Arial"/>
                <w:color w:val="000000"/>
                <w:sz w:val="22"/>
              </w:rPr>
            </w:pPr>
            <w:r w:rsidRPr="00F75D3B">
              <w:rPr>
                <w:rFonts w:ascii="Arial" w:eastAsia="標楷體" w:hAnsi="Arial" w:hint="eastAsia"/>
                <w:color w:val="000000"/>
                <w:sz w:val="22"/>
              </w:rPr>
              <w:t>臨床</w:t>
            </w:r>
          </w:p>
          <w:p w14:paraId="5CB948F8" w14:textId="77777777" w:rsidR="00C42FB9" w:rsidRPr="00F75D3B" w:rsidRDefault="00C42FB9" w:rsidP="00C42FB9">
            <w:pPr>
              <w:snapToGrid w:val="0"/>
              <w:jc w:val="center"/>
              <w:rPr>
                <w:rFonts w:ascii="Arial" w:eastAsia="標楷體" w:hAnsi="Arial"/>
                <w:color w:val="000000"/>
                <w:sz w:val="22"/>
              </w:rPr>
            </w:pPr>
            <w:r w:rsidRPr="00F75D3B">
              <w:rPr>
                <w:rFonts w:ascii="Arial" w:eastAsia="標楷體" w:hAnsi="Arial" w:hint="eastAsia"/>
                <w:color w:val="000000"/>
                <w:sz w:val="22"/>
              </w:rPr>
              <w:t>研究醫師</w:t>
            </w:r>
          </w:p>
        </w:tc>
        <w:tc>
          <w:tcPr>
            <w:tcW w:w="709" w:type="dxa"/>
            <w:tcBorders>
              <w:top w:val="single" w:sz="4" w:space="0" w:color="000000"/>
              <w:left w:val="single" w:sz="4" w:space="0" w:color="000000"/>
              <w:bottom w:val="single" w:sz="4" w:space="0" w:color="000000"/>
            </w:tcBorders>
            <w:shd w:val="clear" w:color="auto" w:fill="auto"/>
            <w:vAlign w:val="center"/>
          </w:tcPr>
          <w:p w14:paraId="4B312A95" w14:textId="3E69C728" w:rsidR="00C42FB9" w:rsidRPr="00F75D3B" w:rsidRDefault="00340D7E" w:rsidP="00C42FB9">
            <w:pPr>
              <w:pStyle w:val="TableText"/>
              <w:snapToGrid w:val="0"/>
              <w:jc w:val="center"/>
              <w:rPr>
                <w:rFonts w:ascii="Arial" w:eastAsia="標楷體" w:hAnsi="Arial"/>
                <w:color w:val="000000"/>
                <w:sz w:val="22"/>
                <w:szCs w:val="22"/>
              </w:rPr>
            </w:pPr>
            <w:r>
              <w:rPr>
                <w:rFonts w:ascii="Arial" w:eastAsia="標楷體" w:hAnsi="Arial"/>
                <w:color w:val="000000"/>
                <w:sz w:val="22"/>
                <w:szCs w:val="22"/>
              </w:rPr>
              <w:t>2</w:t>
            </w:r>
            <w:r w:rsidR="00C42FB9" w:rsidRPr="00F75D3B">
              <w:rPr>
                <w:rFonts w:ascii="Arial" w:eastAsia="標楷體" w:hAnsi="Arial" w:hint="eastAsia"/>
                <w:color w:val="000000"/>
                <w:sz w:val="22"/>
                <w:szCs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B83D3" w14:textId="77777777" w:rsidR="00C42FB9" w:rsidRPr="00F75D3B" w:rsidRDefault="00902B37" w:rsidP="00C42FB9">
            <w:pPr>
              <w:snapToGrid w:val="0"/>
              <w:rPr>
                <w:rFonts w:ascii="Arial" w:eastAsia="標楷體" w:hAnsi="Arial"/>
                <w:color w:val="000000"/>
                <w:sz w:val="22"/>
              </w:rPr>
            </w:pPr>
            <w:r>
              <w:rPr>
                <w:rFonts w:ascii="Arial" w:eastAsia="標楷體" w:hAnsi="Arial"/>
                <w:color w:val="000000"/>
                <w:sz w:val="22"/>
              </w:rPr>
              <w:t>一般兒科</w:t>
            </w:r>
          </w:p>
          <w:p w14:paraId="5E3D0C7E" w14:textId="77777777" w:rsidR="00C42FB9" w:rsidRPr="00F75D3B" w:rsidRDefault="00C42FB9" w:rsidP="00C42FB9">
            <w:pPr>
              <w:pStyle w:val="TableText"/>
              <w:snapToGrid w:val="0"/>
              <w:jc w:val="both"/>
              <w:rPr>
                <w:rFonts w:ascii="Arial" w:eastAsia="標楷體" w:hAnsi="Arial"/>
                <w:color w:val="000000"/>
                <w:kern w:val="1"/>
                <w:sz w:val="22"/>
                <w:szCs w:val="22"/>
              </w:rPr>
            </w:pPr>
            <w:r w:rsidRPr="00F75D3B">
              <w:rPr>
                <w:rFonts w:ascii="Arial" w:eastAsia="標楷體" w:hAnsi="Arial"/>
                <w:color w:val="000000"/>
                <w:sz w:val="22"/>
              </w:rPr>
              <w:t>小兒感染症醫學</w:t>
            </w:r>
          </w:p>
        </w:tc>
      </w:tr>
      <w:tr w:rsidR="00C42FB9" w:rsidRPr="0060686F" w14:paraId="1E2D5746" w14:textId="77777777" w:rsidTr="004D133B">
        <w:trPr>
          <w:jc w:val="center"/>
        </w:trPr>
        <w:tc>
          <w:tcPr>
            <w:tcW w:w="2977" w:type="dxa"/>
            <w:tcBorders>
              <w:top w:val="single" w:sz="4" w:space="0" w:color="000000"/>
              <w:left w:val="single" w:sz="4" w:space="0" w:color="000000"/>
              <w:bottom w:val="single" w:sz="4" w:space="0" w:color="000000"/>
            </w:tcBorders>
            <w:shd w:val="clear" w:color="auto" w:fill="auto"/>
            <w:vAlign w:val="center"/>
          </w:tcPr>
          <w:p w14:paraId="3237312E" w14:textId="77777777" w:rsidR="00C42FB9" w:rsidRPr="0060686F" w:rsidRDefault="00C42FB9" w:rsidP="004D133B">
            <w:pPr>
              <w:snapToGrid w:val="0"/>
              <w:rPr>
                <w:rFonts w:ascii="Arial" w:eastAsia="標楷體" w:hAnsi="Arial"/>
                <w:color w:val="000000"/>
                <w:sz w:val="22"/>
              </w:rPr>
            </w:pPr>
            <w:r w:rsidRPr="0060686F">
              <w:rPr>
                <w:rFonts w:ascii="Arial" w:eastAsia="標楷體" w:hAnsi="Arial" w:hint="eastAsia"/>
                <w:color w:val="000000"/>
                <w:sz w:val="22"/>
              </w:rPr>
              <w:t>營養</w:t>
            </w:r>
          </w:p>
          <w:p w14:paraId="0A6670F4" w14:textId="77777777" w:rsidR="00C42FB9" w:rsidRPr="0060686F" w:rsidRDefault="00C42FB9" w:rsidP="004D133B">
            <w:pPr>
              <w:snapToGrid w:val="0"/>
              <w:rPr>
                <w:rFonts w:ascii="Arial" w:eastAsia="標楷體" w:hAnsi="Arial"/>
                <w:color w:val="000000"/>
              </w:rPr>
            </w:pPr>
            <w:r w:rsidRPr="0060686F">
              <w:rPr>
                <w:rFonts w:ascii="Arial" w:eastAsia="標楷體" w:hAnsi="Arial" w:hint="eastAsia"/>
                <w:color w:val="000000"/>
                <w:sz w:val="22"/>
              </w:rPr>
              <w:t>水分與電解質輸液治療</w:t>
            </w:r>
          </w:p>
        </w:tc>
        <w:tc>
          <w:tcPr>
            <w:tcW w:w="851" w:type="dxa"/>
            <w:tcBorders>
              <w:top w:val="single" w:sz="4" w:space="0" w:color="000000"/>
              <w:left w:val="single" w:sz="4" w:space="0" w:color="000000"/>
              <w:bottom w:val="single" w:sz="4" w:space="0" w:color="000000"/>
            </w:tcBorders>
            <w:shd w:val="clear" w:color="auto" w:fill="auto"/>
            <w:vAlign w:val="center"/>
          </w:tcPr>
          <w:p w14:paraId="1707FFCF" w14:textId="77777777" w:rsidR="00C42FB9" w:rsidRPr="0060686F" w:rsidRDefault="00C42FB9" w:rsidP="004D133B">
            <w:pPr>
              <w:snapToGrid w:val="0"/>
              <w:jc w:val="both"/>
              <w:rPr>
                <w:rFonts w:ascii="Arial" w:eastAsia="標楷體" w:hAnsi="Arial"/>
                <w:color w:val="000000"/>
                <w:sz w:val="22"/>
              </w:rPr>
            </w:pPr>
            <w:r w:rsidRPr="0060686F">
              <w:rPr>
                <w:rFonts w:ascii="Arial" w:eastAsia="標楷體" w:hAnsi="Arial" w:hint="eastAsia"/>
                <w:color w:val="000000"/>
                <w:spacing w:val="-20"/>
                <w:kern w:val="22"/>
                <w:sz w:val="22"/>
              </w:rPr>
              <w:t>曹永魁</w:t>
            </w:r>
          </w:p>
        </w:tc>
        <w:tc>
          <w:tcPr>
            <w:tcW w:w="708" w:type="dxa"/>
            <w:tcBorders>
              <w:top w:val="single" w:sz="4" w:space="0" w:color="000000"/>
              <w:left w:val="single" w:sz="4" w:space="0" w:color="000000"/>
              <w:bottom w:val="single" w:sz="4" w:space="0" w:color="000000"/>
            </w:tcBorders>
            <w:shd w:val="clear" w:color="auto" w:fill="auto"/>
            <w:vAlign w:val="center"/>
          </w:tcPr>
          <w:p w14:paraId="28ED6066" w14:textId="77777777" w:rsidR="00C42FB9" w:rsidRPr="0060686F" w:rsidRDefault="00C42FB9" w:rsidP="004D133B">
            <w:pPr>
              <w:spacing w:line="240" w:lineRule="exact"/>
              <w:jc w:val="center"/>
              <w:rPr>
                <w:rFonts w:ascii="Arial" w:eastAsia="標楷體" w:hAnsi="Arial"/>
                <w:color w:val="000000"/>
                <w:sz w:val="22"/>
              </w:rPr>
            </w:pPr>
            <w:r w:rsidRPr="0060686F">
              <w:rPr>
                <w:rFonts w:ascii="Arial" w:eastAsia="標楷體" w:hAnsi="Arial" w:hint="eastAsia"/>
                <w:color w:val="000000"/>
                <w:sz w:val="22"/>
              </w:rPr>
              <w:t>兒科</w:t>
            </w:r>
          </w:p>
          <w:p w14:paraId="3597E55F" w14:textId="77777777" w:rsidR="00C42FB9" w:rsidRPr="0060686F" w:rsidRDefault="00C42FB9" w:rsidP="004D133B">
            <w:pPr>
              <w:spacing w:line="240" w:lineRule="exact"/>
              <w:jc w:val="center"/>
              <w:rPr>
                <w:rFonts w:ascii="Arial" w:eastAsia="標楷體" w:hAnsi="Arial"/>
                <w:color w:val="000000"/>
                <w:szCs w:val="20"/>
              </w:rPr>
            </w:pPr>
            <w:r w:rsidRPr="0060686F">
              <w:rPr>
                <w:rFonts w:ascii="Arial" w:eastAsia="標楷體" w:hAnsi="Arial" w:hint="eastAsia"/>
                <w:color w:val="000000"/>
                <w:sz w:val="22"/>
              </w:rPr>
              <w:t>兼任</w:t>
            </w:r>
          </w:p>
        </w:tc>
        <w:tc>
          <w:tcPr>
            <w:tcW w:w="1134" w:type="dxa"/>
            <w:tcBorders>
              <w:top w:val="single" w:sz="4" w:space="0" w:color="000000"/>
              <w:left w:val="single" w:sz="4" w:space="0" w:color="000000"/>
              <w:bottom w:val="single" w:sz="4" w:space="0" w:color="000000"/>
            </w:tcBorders>
            <w:shd w:val="clear" w:color="auto" w:fill="auto"/>
            <w:vAlign w:val="center"/>
          </w:tcPr>
          <w:p w14:paraId="1F474FD2" w14:textId="77777777" w:rsidR="00C42FB9" w:rsidRPr="0060686F" w:rsidRDefault="00C42FB9" w:rsidP="004D133B">
            <w:pPr>
              <w:snapToGrid w:val="0"/>
              <w:jc w:val="center"/>
              <w:rPr>
                <w:rFonts w:ascii="Arial" w:eastAsia="標楷體" w:hAnsi="Arial"/>
                <w:color w:val="000000"/>
                <w:sz w:val="22"/>
              </w:rPr>
            </w:pPr>
            <w:r w:rsidRPr="0060686F">
              <w:rPr>
                <w:rFonts w:ascii="Arial" w:eastAsia="標楷體" w:hAnsi="Arial" w:hint="eastAsia"/>
                <w:color w:val="000000"/>
                <w:sz w:val="22"/>
              </w:rPr>
              <w:t>主治醫師</w:t>
            </w:r>
          </w:p>
        </w:tc>
        <w:tc>
          <w:tcPr>
            <w:tcW w:w="709" w:type="dxa"/>
            <w:tcBorders>
              <w:top w:val="single" w:sz="4" w:space="0" w:color="000000"/>
              <w:left w:val="single" w:sz="4" w:space="0" w:color="000000"/>
              <w:bottom w:val="single" w:sz="4" w:space="0" w:color="000000"/>
            </w:tcBorders>
            <w:shd w:val="clear" w:color="auto" w:fill="auto"/>
            <w:vAlign w:val="center"/>
          </w:tcPr>
          <w:p w14:paraId="0DCDEAC2" w14:textId="4E550CAF" w:rsidR="00C42FB9" w:rsidRPr="0060686F" w:rsidRDefault="00C42FB9" w:rsidP="004D133B">
            <w:pPr>
              <w:pStyle w:val="TableText"/>
              <w:snapToGrid w:val="0"/>
              <w:jc w:val="center"/>
              <w:rPr>
                <w:rFonts w:ascii="Arial" w:eastAsia="標楷體" w:hAnsi="Arial"/>
                <w:color w:val="000000"/>
                <w:sz w:val="22"/>
                <w:szCs w:val="22"/>
              </w:rPr>
            </w:pPr>
            <w:r w:rsidRPr="0060686F">
              <w:rPr>
                <w:rFonts w:ascii="Arial" w:eastAsia="標楷體" w:hAnsi="Arial" w:hint="eastAsia"/>
                <w:color w:val="000000"/>
                <w:sz w:val="22"/>
                <w:szCs w:val="22"/>
              </w:rPr>
              <w:t>2</w:t>
            </w:r>
            <w:r w:rsidR="00340D7E">
              <w:rPr>
                <w:rFonts w:ascii="Arial" w:eastAsia="標楷體" w:hAnsi="Arial"/>
                <w:color w:val="000000"/>
                <w:sz w:val="22"/>
                <w:szCs w:val="22"/>
              </w:rPr>
              <w:t>9</w:t>
            </w:r>
            <w:r w:rsidRPr="0060686F">
              <w:rPr>
                <w:rFonts w:ascii="Arial" w:eastAsia="標楷體" w:hAnsi="Arial" w:hint="eastAsia"/>
                <w:color w:val="000000"/>
                <w:sz w:val="22"/>
                <w:szCs w:val="22"/>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3C22F" w14:textId="77777777" w:rsidR="00C42FB9" w:rsidRPr="0060686F" w:rsidRDefault="00C42FB9" w:rsidP="004D133B">
            <w:pPr>
              <w:pStyle w:val="TableText"/>
              <w:snapToGrid w:val="0"/>
              <w:jc w:val="both"/>
              <w:rPr>
                <w:rFonts w:ascii="Arial" w:eastAsia="標楷體" w:hAnsi="Arial"/>
                <w:color w:val="000000"/>
                <w:kern w:val="1"/>
                <w:sz w:val="22"/>
                <w:szCs w:val="22"/>
                <w:lang w:eastAsia="ar-SA"/>
              </w:rPr>
            </w:pPr>
            <w:r w:rsidRPr="0060686F">
              <w:rPr>
                <w:rFonts w:ascii="Arial" w:eastAsia="標楷體" w:hAnsi="Arial" w:hint="eastAsia"/>
                <w:color w:val="000000"/>
                <w:kern w:val="1"/>
                <w:sz w:val="22"/>
                <w:szCs w:val="22"/>
              </w:rPr>
              <w:t>小兒腎臟學</w:t>
            </w:r>
          </w:p>
        </w:tc>
      </w:tr>
    </w:tbl>
    <w:p w14:paraId="4C79D5DF" w14:textId="77777777" w:rsidR="008459A1" w:rsidRPr="00F75D3B" w:rsidRDefault="008459A1" w:rsidP="00F75D3B">
      <w:pPr>
        <w:rPr>
          <w:rFonts w:ascii="Arial" w:eastAsia="標楷體" w:hAnsi="Arial"/>
        </w:rPr>
      </w:pPr>
    </w:p>
    <w:p w14:paraId="790EA3C0" w14:textId="77777777" w:rsidR="008459A1" w:rsidRPr="00CD6314" w:rsidRDefault="008459A1" w:rsidP="00025944">
      <w:pPr>
        <w:pStyle w:val="a9"/>
        <w:numPr>
          <w:ilvl w:val="0"/>
          <w:numId w:val="33"/>
        </w:numPr>
        <w:ind w:leftChars="0"/>
        <w:rPr>
          <w:rFonts w:ascii="Calibri" w:eastAsia="標楷體" w:hAnsi="Calibri"/>
          <w:b/>
          <w:sz w:val="28"/>
        </w:rPr>
      </w:pPr>
      <w:r w:rsidRPr="00CD6314">
        <w:rPr>
          <w:rFonts w:ascii="Calibri" w:eastAsia="標楷體" w:hAnsi="Arial" w:hint="eastAsia"/>
          <w:b/>
          <w:sz w:val="28"/>
        </w:rPr>
        <w:t>教學訓練課程（包含課程內容、教學時數安排、課程表、訓練方式、訓練場所、授課方式、相關教材、值班規定等）</w:t>
      </w:r>
    </w:p>
    <w:p w14:paraId="41ACF17D" w14:textId="77777777" w:rsidR="00E344DD"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t>儀器設備</w:t>
      </w:r>
    </w:p>
    <w:p w14:paraId="22B92240"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rPr>
      </w:pPr>
      <w:r w:rsidRPr="00CD6314">
        <w:rPr>
          <w:rFonts w:ascii="Calibri" w:eastAsia="標楷體" w:hAnsi="Calibri" w:hint="eastAsia"/>
          <w:color w:val="000000"/>
        </w:rPr>
        <w:t>IE</w:t>
      </w:r>
      <w:r w:rsidRPr="00CD6314">
        <w:rPr>
          <w:rFonts w:ascii="Calibri" w:eastAsia="標楷體" w:hAnsi="Calibri"/>
          <w:color w:val="000000"/>
        </w:rPr>
        <w:t xml:space="preserve"> 33 Philip Ultrasound for cardiology, and whole body echo: </w:t>
      </w:r>
      <w:r w:rsidRPr="00CD6314">
        <w:rPr>
          <w:rFonts w:ascii="Calibri" w:eastAsia="標楷體" w:hAnsi="Arial"/>
          <w:color w:val="000000"/>
        </w:rPr>
        <w:t>一台</w:t>
      </w:r>
      <w:r w:rsidRPr="00CD6314">
        <w:rPr>
          <w:rFonts w:ascii="Calibri" w:eastAsia="標楷體" w:hAnsi="Calibri"/>
          <w:color w:val="000000"/>
        </w:rPr>
        <w:t>(</w:t>
      </w:r>
      <w:r w:rsidRPr="00CD6314">
        <w:rPr>
          <w:rFonts w:ascii="Calibri" w:eastAsia="標楷體" w:hAnsi="Arial"/>
          <w:color w:val="000000"/>
        </w:rPr>
        <w:t>獨立</w:t>
      </w:r>
      <w:r w:rsidRPr="00CD6314">
        <w:rPr>
          <w:rFonts w:ascii="Calibri" w:eastAsia="標楷體" w:hAnsi="Calibri"/>
          <w:color w:val="000000"/>
        </w:rPr>
        <w:t>)</w:t>
      </w:r>
    </w:p>
    <w:p w14:paraId="3363C2EC"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rPr>
      </w:pPr>
      <w:r w:rsidRPr="00CD6314">
        <w:rPr>
          <w:rFonts w:ascii="Calibri" w:eastAsia="標楷體" w:hAnsi="Arial" w:hint="eastAsia"/>
          <w:color w:val="000000"/>
        </w:rPr>
        <w:t>多功能彩色超音波掃描儀</w:t>
      </w:r>
      <w:r w:rsidRPr="00CD6314">
        <w:rPr>
          <w:rFonts w:ascii="Calibri" w:eastAsia="標楷體" w:hAnsi="Calibri" w:hint="eastAsia"/>
          <w:color w:val="000000"/>
        </w:rPr>
        <w:t xml:space="preserve"> </w:t>
      </w:r>
      <w:r w:rsidRPr="00CD6314">
        <w:rPr>
          <w:rFonts w:ascii="Calibri" w:eastAsia="標楷體" w:hAnsi="Arial" w:hint="eastAsia"/>
          <w:color w:val="000000"/>
        </w:rPr>
        <w:t>奇異</w:t>
      </w:r>
      <w:r w:rsidRPr="00CD6314">
        <w:rPr>
          <w:rFonts w:ascii="Calibri" w:eastAsia="標楷體" w:hAnsi="Calibri"/>
          <w:color w:val="000000"/>
        </w:rPr>
        <w:t>echo:</w:t>
      </w:r>
      <w:r w:rsidRPr="00CD6314">
        <w:rPr>
          <w:rFonts w:ascii="Calibri" w:eastAsia="標楷體" w:hAnsi="Calibri" w:hint="eastAsia"/>
          <w:color w:val="000000"/>
        </w:rPr>
        <w:t xml:space="preserve"> </w:t>
      </w:r>
      <w:r w:rsidRPr="00CD6314">
        <w:rPr>
          <w:rFonts w:ascii="Calibri" w:eastAsia="標楷體" w:hAnsi="Arial"/>
          <w:color w:val="000000"/>
        </w:rPr>
        <w:t>一台</w:t>
      </w:r>
      <w:r w:rsidRPr="00CD6314">
        <w:rPr>
          <w:rFonts w:ascii="Calibri" w:eastAsia="標楷體" w:hAnsi="Calibri"/>
          <w:color w:val="000000"/>
        </w:rPr>
        <w:t>(</w:t>
      </w:r>
      <w:r w:rsidRPr="00CD6314">
        <w:rPr>
          <w:rFonts w:ascii="Calibri" w:eastAsia="標楷體" w:hAnsi="Arial"/>
          <w:color w:val="000000"/>
        </w:rPr>
        <w:t>獨立</w:t>
      </w:r>
      <w:r w:rsidRPr="00CD6314">
        <w:rPr>
          <w:rFonts w:ascii="Calibri" w:eastAsia="標楷體" w:hAnsi="Calibri"/>
          <w:color w:val="000000"/>
        </w:rPr>
        <w:t>)</w:t>
      </w:r>
    </w:p>
    <w:p w14:paraId="1539B120"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szCs w:val="28"/>
        </w:rPr>
      </w:pPr>
      <w:r w:rsidRPr="00CD6314">
        <w:rPr>
          <w:rFonts w:ascii="Calibri" w:eastAsia="標楷體" w:hAnsi="Arial"/>
          <w:color w:val="000000"/>
        </w:rPr>
        <w:t>腦波儀：數位腦波儀</w:t>
      </w:r>
      <w:r w:rsidRPr="00CD6314">
        <w:rPr>
          <w:rFonts w:ascii="Calibri" w:eastAsia="標楷體" w:hAnsi="Arial" w:hint="eastAsia"/>
          <w:color w:val="000000"/>
        </w:rPr>
        <w:t>二</w:t>
      </w:r>
      <w:r w:rsidRPr="00CD6314">
        <w:rPr>
          <w:rFonts w:ascii="Calibri" w:eastAsia="標楷體" w:hAnsi="Arial"/>
          <w:color w:val="000000"/>
        </w:rPr>
        <w:t>台</w:t>
      </w:r>
      <w:r w:rsidRPr="00CD6314">
        <w:rPr>
          <w:rFonts w:ascii="Calibri" w:eastAsia="標楷體" w:hAnsi="Calibri" w:hint="eastAsia"/>
          <w:color w:val="000000"/>
        </w:rPr>
        <w:t>(</w:t>
      </w:r>
      <w:r w:rsidRPr="00CD6314">
        <w:rPr>
          <w:rFonts w:ascii="Calibri" w:eastAsia="標楷體" w:hAnsi="Arial" w:hint="eastAsia"/>
          <w:color w:val="000000"/>
        </w:rPr>
        <w:t>含ㄧ套</w:t>
      </w:r>
      <w:r w:rsidRPr="00CD6314">
        <w:rPr>
          <w:rFonts w:ascii="Calibri" w:eastAsia="標楷體" w:hAnsi="Calibri" w:hint="eastAsia"/>
          <w:color w:val="000000"/>
        </w:rPr>
        <w:t>TcCO</w:t>
      </w:r>
      <w:r w:rsidRPr="00CD6314">
        <w:rPr>
          <w:rFonts w:ascii="Calibri" w:eastAsia="標楷體" w:hAnsi="Calibri" w:hint="eastAsia"/>
          <w:color w:val="000000"/>
          <w:kern w:val="24"/>
          <w:vertAlign w:val="subscript"/>
        </w:rPr>
        <w:t xml:space="preserve">2 </w:t>
      </w:r>
      <w:r w:rsidRPr="00CD6314">
        <w:rPr>
          <w:rFonts w:ascii="Calibri" w:eastAsia="標楷體" w:hAnsi="Calibri" w:hint="eastAsia"/>
          <w:color w:val="000000"/>
          <w:kern w:val="24"/>
        </w:rPr>
        <w:t>monotoring</w:t>
      </w:r>
      <w:r w:rsidRPr="00CD6314">
        <w:rPr>
          <w:rFonts w:ascii="Calibri" w:eastAsia="標楷體" w:hAnsi="Calibri" w:hint="eastAsia"/>
          <w:color w:val="000000"/>
        </w:rPr>
        <w:t>)</w:t>
      </w:r>
      <w:r w:rsidRPr="00CD6314">
        <w:rPr>
          <w:rFonts w:ascii="Calibri" w:eastAsia="標楷體" w:hAnsi="Arial"/>
          <w:color w:val="000000"/>
        </w:rPr>
        <w:t>。</w:t>
      </w:r>
      <w:r w:rsidRPr="00CD6314">
        <w:rPr>
          <w:rFonts w:ascii="Calibri" w:eastAsia="標楷體" w:hAnsi="Calibri"/>
          <w:color w:val="000000"/>
          <w:szCs w:val="28"/>
        </w:rPr>
        <w:t xml:space="preserve"> </w:t>
      </w:r>
    </w:p>
    <w:p w14:paraId="614CE6D9"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szCs w:val="28"/>
        </w:rPr>
      </w:pPr>
      <w:r w:rsidRPr="00CD6314">
        <w:rPr>
          <w:rFonts w:ascii="Calibri" w:eastAsia="標楷體" w:hAnsi="Arial"/>
          <w:color w:val="000000"/>
        </w:rPr>
        <w:t>神經傳導及肌電圖</w:t>
      </w:r>
      <w:r w:rsidRPr="00CD6314">
        <w:rPr>
          <w:rFonts w:ascii="Calibri" w:eastAsia="標楷體" w:hAnsi="Calibri"/>
          <w:color w:val="000000"/>
        </w:rPr>
        <w:t xml:space="preserve"> </w:t>
      </w:r>
      <w:r w:rsidRPr="00CD6314">
        <w:rPr>
          <w:rFonts w:ascii="Calibri" w:eastAsia="標楷體" w:hAnsi="Arial"/>
          <w:color w:val="000000"/>
        </w:rPr>
        <w:t>：</w:t>
      </w:r>
      <w:r w:rsidRPr="00CD6314">
        <w:rPr>
          <w:rFonts w:ascii="Calibri" w:eastAsia="標楷體" w:hAnsi="Calibri"/>
          <w:color w:val="000000"/>
        </w:rPr>
        <w:t xml:space="preserve"> </w:t>
      </w:r>
      <w:r w:rsidRPr="00CD6314">
        <w:rPr>
          <w:rFonts w:ascii="Calibri" w:eastAsia="標楷體" w:hAnsi="Arial"/>
          <w:color w:val="000000"/>
        </w:rPr>
        <w:t>一台。</w:t>
      </w:r>
      <w:r w:rsidRPr="00CD6314">
        <w:rPr>
          <w:rFonts w:ascii="Calibri" w:eastAsia="標楷體" w:hAnsi="Calibri"/>
          <w:color w:val="000000"/>
          <w:szCs w:val="28"/>
        </w:rPr>
        <w:t xml:space="preserve">    </w:t>
      </w:r>
    </w:p>
    <w:p w14:paraId="5E4104F2"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szCs w:val="28"/>
        </w:rPr>
      </w:pPr>
      <w:r w:rsidRPr="00CD6314">
        <w:rPr>
          <w:rFonts w:ascii="Calibri" w:eastAsia="標楷體" w:hAnsi="Arial"/>
          <w:color w:val="000000"/>
        </w:rPr>
        <w:t>腦血流及自主神經檢查</w:t>
      </w:r>
      <w:r w:rsidRPr="00CD6314">
        <w:rPr>
          <w:rFonts w:ascii="Calibri" w:eastAsia="標楷體" w:hAnsi="Calibri"/>
          <w:color w:val="000000"/>
        </w:rPr>
        <w:t>:</w:t>
      </w:r>
      <w:r w:rsidRPr="00CD6314">
        <w:rPr>
          <w:rFonts w:ascii="Calibri" w:eastAsia="標楷體" w:hAnsi="Arial"/>
          <w:color w:val="000000"/>
        </w:rPr>
        <w:t>一組</w:t>
      </w:r>
      <w:r w:rsidRPr="00CD6314">
        <w:rPr>
          <w:rFonts w:ascii="Calibri" w:eastAsia="標楷體" w:hAnsi="Calibri"/>
          <w:color w:val="000000"/>
        </w:rPr>
        <w:t>(</w:t>
      </w:r>
      <w:r w:rsidRPr="00CD6314">
        <w:rPr>
          <w:rFonts w:ascii="Calibri" w:eastAsia="標楷體" w:hAnsi="Arial"/>
          <w:color w:val="000000"/>
        </w:rPr>
        <w:t>含穿顱超音波檢測儀，血壓監測儀，血氧濃度監測儀，心電圖監測儀</w:t>
      </w:r>
      <w:r w:rsidRPr="00CD6314">
        <w:rPr>
          <w:rFonts w:ascii="Calibri" w:eastAsia="標楷體" w:hAnsi="Calibri"/>
          <w:color w:val="000000"/>
        </w:rPr>
        <w:t>) (</w:t>
      </w:r>
      <w:r w:rsidRPr="00CD6314">
        <w:rPr>
          <w:rFonts w:ascii="Calibri" w:eastAsia="標楷體" w:hAnsi="Arial"/>
          <w:color w:val="000000"/>
        </w:rPr>
        <w:t>與</w:t>
      </w:r>
      <w:r w:rsidRPr="00CD6314">
        <w:rPr>
          <w:rFonts w:ascii="Calibri" w:eastAsia="標楷體" w:hAnsi="Arial"/>
          <w:color w:val="000000"/>
          <w:szCs w:val="28"/>
        </w:rPr>
        <w:t>神經內科合用</w:t>
      </w:r>
      <w:r w:rsidRPr="00CD6314">
        <w:rPr>
          <w:rFonts w:ascii="Calibri" w:eastAsia="標楷體" w:hAnsi="Calibri"/>
          <w:color w:val="000000"/>
          <w:szCs w:val="28"/>
        </w:rPr>
        <w:t>)</w:t>
      </w:r>
    </w:p>
    <w:p w14:paraId="7F67AA40" w14:textId="77777777" w:rsidR="00E344DD" w:rsidRPr="00CD6314" w:rsidRDefault="00E344DD" w:rsidP="00025944">
      <w:pPr>
        <w:pStyle w:val="a9"/>
        <w:widowControl/>
        <w:numPr>
          <w:ilvl w:val="3"/>
          <w:numId w:val="13"/>
        </w:numPr>
        <w:suppressAutoHyphens/>
        <w:autoSpaceDE w:val="0"/>
        <w:snapToGrid w:val="0"/>
        <w:spacing w:line="300" w:lineRule="auto"/>
        <w:ind w:leftChars="0"/>
        <w:jc w:val="both"/>
        <w:textAlignment w:val="bottom"/>
        <w:rPr>
          <w:rFonts w:ascii="Calibri" w:eastAsia="標楷體" w:hAnsi="Calibri"/>
          <w:color w:val="000000"/>
          <w:szCs w:val="28"/>
        </w:rPr>
      </w:pPr>
      <w:r w:rsidRPr="00CD6314">
        <w:rPr>
          <w:rFonts w:ascii="Calibri" w:eastAsia="標楷體" w:hAnsi="Calibri" w:hint="eastAsia"/>
          <w:color w:val="000000"/>
          <w:szCs w:val="28"/>
        </w:rPr>
        <w:t>Suction Biopsy</w:t>
      </w:r>
      <w:r w:rsidRPr="00CD6314">
        <w:rPr>
          <w:rFonts w:ascii="Calibri" w:eastAsia="標楷體" w:hAnsi="Arial" w:hint="eastAsia"/>
          <w:color w:val="000000"/>
          <w:szCs w:val="28"/>
        </w:rPr>
        <w:t>一套</w:t>
      </w:r>
    </w:p>
    <w:p w14:paraId="46FB607F" w14:textId="77777777" w:rsidR="00686A3C"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t>台北慈濟醫院兒科病房設施</w:t>
      </w:r>
    </w:p>
    <w:p w14:paraId="34B1BCBB" w14:textId="77777777" w:rsidR="000427C3" w:rsidRPr="00CD6314" w:rsidRDefault="00E344DD" w:rsidP="00025944">
      <w:pPr>
        <w:pStyle w:val="a9"/>
        <w:numPr>
          <w:ilvl w:val="0"/>
          <w:numId w:val="16"/>
        </w:numPr>
        <w:ind w:leftChars="0"/>
        <w:rPr>
          <w:rFonts w:ascii="Calibri" w:eastAsia="標楷體" w:hAnsi="Calibri"/>
        </w:rPr>
      </w:pPr>
      <w:r w:rsidRPr="00CD6314">
        <w:rPr>
          <w:rFonts w:ascii="Calibri" w:eastAsia="標楷體" w:hAnsi="Arial"/>
          <w:bCs/>
          <w:color w:val="000000"/>
        </w:rPr>
        <w:t>一般門診區</w:t>
      </w:r>
      <w:r w:rsidRPr="00CD6314">
        <w:rPr>
          <w:rFonts w:ascii="Calibri" w:eastAsia="標楷體" w:hAnsi="Calibri" w:hint="eastAsia"/>
          <w:bCs/>
          <w:color w:val="000000"/>
        </w:rPr>
        <w:t xml:space="preserve"> (</w:t>
      </w:r>
      <w:r w:rsidRPr="00CD6314">
        <w:rPr>
          <w:rFonts w:ascii="Calibri" w:eastAsia="標楷體" w:hAnsi="Arial" w:hint="eastAsia"/>
          <w:bCs/>
          <w:color w:val="000000"/>
        </w:rPr>
        <w:t>含健兒門診</w:t>
      </w:r>
      <w:r w:rsidRPr="00CD6314">
        <w:rPr>
          <w:rFonts w:ascii="Calibri" w:eastAsia="標楷體" w:hAnsi="Calibri" w:hint="eastAsia"/>
          <w:bCs/>
          <w:color w:val="000000"/>
        </w:rPr>
        <w:t>)</w:t>
      </w:r>
      <w:r w:rsidRPr="00CD6314">
        <w:rPr>
          <w:rFonts w:ascii="Calibri" w:eastAsia="標楷體" w:hAnsi="Arial"/>
          <w:bCs/>
          <w:color w:val="000000"/>
        </w:rPr>
        <w:t>：於二樓</w:t>
      </w:r>
      <w:r w:rsidRPr="00CD6314">
        <w:rPr>
          <w:rFonts w:ascii="Calibri" w:eastAsia="標楷體" w:hAnsi="Calibri"/>
          <w:bCs/>
          <w:color w:val="000000"/>
        </w:rPr>
        <w:t>290~294</w:t>
      </w:r>
      <w:r w:rsidRPr="00CD6314">
        <w:rPr>
          <w:rFonts w:ascii="Calibri" w:eastAsia="標楷體" w:hAnsi="Arial"/>
          <w:bCs/>
          <w:color w:val="000000"/>
        </w:rPr>
        <w:t>診；</w:t>
      </w:r>
      <w:r w:rsidRPr="00CD6314">
        <w:rPr>
          <w:rFonts w:ascii="Calibri" w:eastAsia="標楷體" w:hAnsi="Calibri"/>
          <w:bCs/>
          <w:color w:val="000000"/>
        </w:rPr>
        <w:t>268</w:t>
      </w:r>
      <w:r w:rsidRPr="00CD6314">
        <w:rPr>
          <w:rFonts w:ascii="Calibri" w:eastAsia="標楷體" w:hAnsi="Arial"/>
          <w:bCs/>
          <w:color w:val="000000"/>
        </w:rPr>
        <w:t>、</w:t>
      </w:r>
      <w:r w:rsidRPr="00CD6314">
        <w:rPr>
          <w:rFonts w:ascii="Calibri" w:eastAsia="標楷體" w:hAnsi="Calibri"/>
          <w:bCs/>
          <w:color w:val="000000"/>
        </w:rPr>
        <w:t>271</w:t>
      </w:r>
      <w:r w:rsidRPr="00CD6314">
        <w:rPr>
          <w:rFonts w:ascii="Calibri" w:eastAsia="標楷體" w:hAnsi="Arial"/>
          <w:bCs/>
          <w:color w:val="000000"/>
        </w:rPr>
        <w:t>、</w:t>
      </w:r>
      <w:r w:rsidRPr="00CD6314">
        <w:rPr>
          <w:rFonts w:ascii="Calibri" w:eastAsia="標楷體" w:hAnsi="Calibri"/>
          <w:bCs/>
          <w:color w:val="000000"/>
        </w:rPr>
        <w:t>272</w:t>
      </w:r>
      <w:r w:rsidRPr="00CD6314">
        <w:rPr>
          <w:rFonts w:ascii="Calibri" w:eastAsia="標楷體" w:hAnsi="Arial"/>
          <w:bCs/>
          <w:color w:val="000000"/>
        </w:rPr>
        <w:t>診</w:t>
      </w:r>
    </w:p>
    <w:p w14:paraId="21A22E8C" w14:textId="77777777" w:rsidR="000427C3" w:rsidRPr="00CD6314" w:rsidRDefault="00E344DD" w:rsidP="00025944">
      <w:pPr>
        <w:pStyle w:val="a9"/>
        <w:numPr>
          <w:ilvl w:val="0"/>
          <w:numId w:val="16"/>
        </w:numPr>
        <w:ind w:leftChars="0"/>
        <w:rPr>
          <w:rFonts w:ascii="Calibri" w:eastAsia="標楷體" w:hAnsi="Calibri"/>
        </w:rPr>
      </w:pPr>
      <w:r w:rsidRPr="00CD6314">
        <w:rPr>
          <w:rFonts w:ascii="Calibri" w:eastAsia="標楷體" w:hAnsi="Arial"/>
          <w:bCs/>
          <w:color w:val="000000"/>
        </w:rPr>
        <w:t>一般兒科病房：</w:t>
      </w:r>
      <w:r w:rsidRPr="00CD6314">
        <w:rPr>
          <w:rFonts w:ascii="Calibri" w:eastAsia="標楷體" w:hAnsi="Calibri"/>
          <w:bCs/>
          <w:color w:val="000000"/>
        </w:rPr>
        <w:t>5B</w:t>
      </w:r>
      <w:r w:rsidRPr="00CD6314">
        <w:rPr>
          <w:rFonts w:ascii="Calibri" w:eastAsia="標楷體" w:hAnsi="Arial"/>
          <w:bCs/>
          <w:color w:val="000000"/>
        </w:rPr>
        <w:t>病房</w:t>
      </w:r>
      <w:r w:rsidRPr="00CD6314">
        <w:rPr>
          <w:rFonts w:ascii="Calibri" w:eastAsia="標楷體" w:hAnsi="Calibri"/>
          <w:bCs/>
          <w:color w:val="000000"/>
        </w:rPr>
        <w:t>(30</w:t>
      </w:r>
      <w:r w:rsidRPr="00CD6314">
        <w:rPr>
          <w:rFonts w:ascii="Calibri" w:eastAsia="標楷體" w:hAnsi="Arial"/>
          <w:bCs/>
          <w:color w:val="000000"/>
        </w:rPr>
        <w:t>床</w:t>
      </w:r>
      <w:r w:rsidRPr="00CD6314">
        <w:rPr>
          <w:rFonts w:ascii="Calibri" w:eastAsia="標楷體" w:hAnsi="Calibri"/>
          <w:bCs/>
          <w:color w:val="000000"/>
        </w:rPr>
        <w:t>)</w:t>
      </w:r>
    </w:p>
    <w:p w14:paraId="65E077D1" w14:textId="77777777" w:rsidR="000427C3" w:rsidRPr="00CD6314" w:rsidRDefault="00E344DD" w:rsidP="00025944">
      <w:pPr>
        <w:pStyle w:val="a9"/>
        <w:numPr>
          <w:ilvl w:val="0"/>
          <w:numId w:val="16"/>
        </w:numPr>
        <w:ind w:leftChars="0"/>
        <w:rPr>
          <w:rFonts w:ascii="Calibri" w:eastAsia="標楷體" w:hAnsi="Calibri"/>
        </w:rPr>
      </w:pPr>
      <w:r w:rsidRPr="00CD6314">
        <w:rPr>
          <w:rFonts w:ascii="Calibri" w:eastAsia="標楷體" w:hAnsi="Arial"/>
          <w:bCs/>
          <w:color w:val="000000"/>
        </w:rPr>
        <w:t>兒童加護病房</w:t>
      </w:r>
      <w:r w:rsidRPr="00CD6314">
        <w:rPr>
          <w:rFonts w:ascii="Calibri" w:eastAsia="標楷體" w:hAnsi="Calibri"/>
          <w:bCs/>
          <w:color w:val="000000"/>
        </w:rPr>
        <w:t>(</w:t>
      </w:r>
      <w:r w:rsidRPr="00CD6314">
        <w:rPr>
          <w:rFonts w:ascii="Calibri" w:eastAsia="標楷體" w:hAnsi="Calibri" w:hint="eastAsia"/>
          <w:bCs/>
          <w:color w:val="000000"/>
        </w:rPr>
        <w:t>6</w:t>
      </w:r>
      <w:r w:rsidRPr="00CD6314">
        <w:rPr>
          <w:rFonts w:ascii="Calibri" w:eastAsia="標楷體" w:hAnsi="Arial"/>
          <w:bCs/>
          <w:color w:val="000000"/>
        </w:rPr>
        <w:t>床</w:t>
      </w:r>
      <w:r w:rsidRPr="00CD6314">
        <w:rPr>
          <w:rFonts w:ascii="Calibri" w:eastAsia="標楷體" w:hAnsi="Calibri"/>
          <w:bCs/>
          <w:color w:val="000000"/>
        </w:rPr>
        <w:t>)</w:t>
      </w:r>
    </w:p>
    <w:p w14:paraId="6F616749" w14:textId="77777777" w:rsidR="000427C3" w:rsidRPr="00CD6314" w:rsidRDefault="00E344DD" w:rsidP="00025944">
      <w:pPr>
        <w:pStyle w:val="a9"/>
        <w:numPr>
          <w:ilvl w:val="0"/>
          <w:numId w:val="16"/>
        </w:numPr>
        <w:ind w:leftChars="0"/>
        <w:rPr>
          <w:rFonts w:ascii="Calibri" w:eastAsia="標楷體" w:hAnsi="Calibri"/>
        </w:rPr>
      </w:pPr>
      <w:r w:rsidRPr="00CD6314">
        <w:rPr>
          <w:rFonts w:ascii="Calibri" w:eastAsia="標楷體" w:hAnsi="Arial"/>
          <w:bCs/>
          <w:color w:val="000000"/>
        </w:rPr>
        <w:t>新生兒中重度病房</w:t>
      </w:r>
      <w:r w:rsidRPr="00CD6314">
        <w:rPr>
          <w:rFonts w:ascii="Calibri" w:eastAsia="標楷體" w:hAnsi="Calibri"/>
          <w:bCs/>
          <w:color w:val="000000"/>
        </w:rPr>
        <w:t>(</w:t>
      </w:r>
      <w:r w:rsidRPr="00CD6314">
        <w:rPr>
          <w:rFonts w:ascii="Calibri" w:eastAsia="標楷體" w:hAnsi="Calibri" w:hint="eastAsia"/>
          <w:bCs/>
          <w:color w:val="000000"/>
        </w:rPr>
        <w:t>16</w:t>
      </w:r>
      <w:r w:rsidRPr="00CD6314">
        <w:rPr>
          <w:rFonts w:ascii="Calibri" w:eastAsia="標楷體" w:hAnsi="Arial"/>
          <w:bCs/>
          <w:color w:val="000000"/>
        </w:rPr>
        <w:t>床</w:t>
      </w:r>
      <w:r w:rsidRPr="00CD6314">
        <w:rPr>
          <w:rFonts w:ascii="Calibri" w:eastAsia="標楷體" w:hAnsi="Calibri"/>
          <w:bCs/>
          <w:color w:val="000000"/>
        </w:rPr>
        <w:t>)</w:t>
      </w:r>
    </w:p>
    <w:p w14:paraId="06C45DF9" w14:textId="77777777" w:rsidR="00E344DD" w:rsidRPr="00CD6314" w:rsidRDefault="00E344DD" w:rsidP="00025944">
      <w:pPr>
        <w:pStyle w:val="a9"/>
        <w:numPr>
          <w:ilvl w:val="0"/>
          <w:numId w:val="16"/>
        </w:numPr>
        <w:ind w:leftChars="0"/>
        <w:rPr>
          <w:rFonts w:ascii="Calibri" w:eastAsia="標楷體" w:hAnsi="Calibri"/>
        </w:rPr>
      </w:pPr>
      <w:r w:rsidRPr="00CD6314">
        <w:rPr>
          <w:rFonts w:ascii="Calibri" w:eastAsia="標楷體" w:hAnsi="Arial"/>
          <w:bCs/>
          <w:color w:val="000000"/>
        </w:rPr>
        <w:t>兒童早期療育聯合門診</w:t>
      </w:r>
    </w:p>
    <w:p w14:paraId="3655D613" w14:textId="77777777" w:rsidR="000427C3" w:rsidRPr="00CD6314" w:rsidRDefault="00E344DD" w:rsidP="000427C3">
      <w:pPr>
        <w:pStyle w:val="a9"/>
        <w:widowControl/>
        <w:suppressAutoHyphens/>
        <w:autoSpaceDE w:val="0"/>
        <w:snapToGrid w:val="0"/>
        <w:spacing w:line="300" w:lineRule="auto"/>
        <w:ind w:leftChars="0" w:left="1922"/>
        <w:jc w:val="both"/>
        <w:textAlignment w:val="bottom"/>
        <w:rPr>
          <w:rFonts w:ascii="Calibri" w:eastAsia="標楷體" w:hAnsi="Calibri"/>
          <w:bCs/>
          <w:color w:val="000000"/>
        </w:rPr>
      </w:pPr>
      <w:r w:rsidRPr="00CD6314">
        <w:rPr>
          <w:rFonts w:ascii="Calibri" w:eastAsia="標楷體" w:hAnsi="Arial"/>
          <w:bCs/>
          <w:color w:val="000000"/>
        </w:rPr>
        <w:t>兒童急診治療及留觀室</w:t>
      </w:r>
      <w:r w:rsidRPr="00CD6314">
        <w:rPr>
          <w:rFonts w:ascii="Calibri" w:eastAsia="標楷體" w:hAnsi="Calibri"/>
          <w:bCs/>
          <w:color w:val="000000"/>
        </w:rPr>
        <w:t>(</w:t>
      </w:r>
      <w:r w:rsidRPr="00CD6314">
        <w:rPr>
          <w:rFonts w:ascii="Calibri" w:eastAsia="標楷體" w:hAnsi="Arial"/>
          <w:bCs/>
          <w:color w:val="000000"/>
        </w:rPr>
        <w:t>一樓</w:t>
      </w:r>
      <w:r w:rsidRPr="00CD6314">
        <w:rPr>
          <w:rFonts w:ascii="Calibri" w:eastAsia="標楷體" w:hAnsi="Calibri"/>
          <w:bCs/>
          <w:color w:val="000000"/>
        </w:rPr>
        <w:t>)</w:t>
      </w:r>
    </w:p>
    <w:p w14:paraId="16026EB9" w14:textId="77777777" w:rsidR="00E344DD" w:rsidRPr="00CD6314" w:rsidRDefault="00E344DD" w:rsidP="00025944">
      <w:pPr>
        <w:pStyle w:val="a9"/>
        <w:widowControl/>
        <w:numPr>
          <w:ilvl w:val="0"/>
          <w:numId w:val="16"/>
        </w:numPr>
        <w:suppressAutoHyphens/>
        <w:autoSpaceDE w:val="0"/>
        <w:snapToGrid w:val="0"/>
        <w:spacing w:line="300" w:lineRule="auto"/>
        <w:ind w:leftChars="0"/>
        <w:jc w:val="both"/>
        <w:textAlignment w:val="bottom"/>
        <w:rPr>
          <w:rFonts w:ascii="Calibri" w:eastAsia="標楷體" w:hAnsi="Calibri"/>
          <w:bCs/>
          <w:color w:val="000000"/>
        </w:rPr>
      </w:pPr>
      <w:r w:rsidRPr="00CD6314">
        <w:rPr>
          <w:rFonts w:ascii="Calibri" w:eastAsia="標楷體" w:hAnsi="Arial" w:hint="eastAsia"/>
          <w:bCs/>
          <w:color w:val="000000"/>
        </w:rPr>
        <w:t>四間獨立值班室</w:t>
      </w:r>
      <w:r w:rsidRPr="00CD6314">
        <w:rPr>
          <w:rFonts w:ascii="Calibri" w:eastAsia="標楷體" w:hAnsi="Arial"/>
          <w:color w:val="000000"/>
        </w:rPr>
        <w:t>，</w:t>
      </w:r>
      <w:r w:rsidRPr="00CD6314">
        <w:rPr>
          <w:rFonts w:ascii="Calibri" w:eastAsia="標楷體" w:hAnsi="Arial" w:hint="eastAsia"/>
          <w:color w:val="000000"/>
        </w:rPr>
        <w:t>於</w:t>
      </w:r>
      <w:r w:rsidRPr="00CD6314">
        <w:rPr>
          <w:rFonts w:ascii="Calibri" w:eastAsia="標楷體" w:hAnsi="Calibri" w:hint="eastAsia"/>
          <w:color w:val="000000"/>
        </w:rPr>
        <w:t>5B</w:t>
      </w:r>
      <w:r w:rsidRPr="00CD6314">
        <w:rPr>
          <w:rFonts w:ascii="Calibri" w:eastAsia="標楷體" w:hAnsi="Arial" w:hint="eastAsia"/>
          <w:color w:val="000000"/>
        </w:rPr>
        <w:t>兒科病房和兒童加護病房各有男女值班室各一間</w:t>
      </w:r>
    </w:p>
    <w:p w14:paraId="765E5E2F" w14:textId="77777777" w:rsidR="008F664B" w:rsidRDefault="008F664B">
      <w:pPr>
        <w:widowControl/>
        <w:rPr>
          <w:rFonts w:ascii="Calibri" w:eastAsia="標楷體" w:hAnsi="Arial"/>
          <w:b/>
          <w:sz w:val="28"/>
        </w:rPr>
      </w:pPr>
      <w:r>
        <w:rPr>
          <w:rFonts w:ascii="Calibri" w:eastAsia="標楷體" w:hAnsi="Arial"/>
          <w:b/>
          <w:sz w:val="28"/>
        </w:rPr>
        <w:br w:type="page"/>
      </w:r>
    </w:p>
    <w:p w14:paraId="1D502D02" w14:textId="77777777" w:rsidR="00E344DD"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lastRenderedPageBreak/>
        <w:t>第一年住院醫師教學訓練課程</w:t>
      </w:r>
    </w:p>
    <w:p w14:paraId="27DB69FD" w14:textId="77777777" w:rsidR="00686A3C" w:rsidRPr="00CD6314" w:rsidRDefault="00686A3C" w:rsidP="00686A3C">
      <w:pPr>
        <w:pStyle w:val="a9"/>
        <w:ind w:leftChars="0" w:left="1440"/>
        <w:rPr>
          <w:rFonts w:ascii="Calibri" w:eastAsia="標楷體" w:hAnsi="Calibri"/>
          <w:b/>
          <w:sz w:val="28"/>
        </w:rPr>
      </w:pPr>
      <w:r w:rsidRPr="00CD6314">
        <w:rPr>
          <w:rFonts w:ascii="Calibri" w:eastAsia="標楷體" w:hAnsi="Arial" w:hint="eastAsia"/>
          <w:b/>
          <w:sz w:val="28"/>
        </w:rPr>
        <w:t>訓練項目</w:t>
      </w:r>
      <w:r w:rsidRPr="00CD6314">
        <w:rPr>
          <w:rFonts w:ascii="Calibri" w:eastAsia="標楷體" w:hAnsi="Calibri" w:hint="eastAsia"/>
          <w:b/>
          <w:sz w:val="28"/>
        </w:rPr>
        <w:t>(</w:t>
      </w:r>
      <w:r w:rsidRPr="00CD6314">
        <w:rPr>
          <w:rFonts w:ascii="Calibri" w:eastAsia="標楷體" w:hAnsi="Arial" w:hint="eastAsia"/>
          <w:b/>
          <w:sz w:val="28"/>
        </w:rPr>
        <w:t>或排程</w:t>
      </w:r>
      <w:r w:rsidRPr="00CD6314">
        <w:rPr>
          <w:rFonts w:ascii="Calibri" w:eastAsia="標楷體" w:hAnsi="Calibri" w:hint="eastAsia"/>
          <w:b/>
          <w:sz w:val="28"/>
        </w:rPr>
        <w:t>)</w:t>
      </w:r>
    </w:p>
    <w:p w14:paraId="277DD498"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實際參與健兒門診工作，學習兒童正常生長發育、鑑別異常生長發育，加強小兒預防醫學常識及一般餵食常識。</w:t>
      </w:r>
    </w:p>
    <w:p w14:paraId="2151A236"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實際參與嬰兒室工作，高危險性妊娠生產時</w:t>
      </w:r>
      <w:r w:rsidRPr="00CD6314">
        <w:rPr>
          <w:rFonts w:ascii="Calibri" w:eastAsia="標楷體" w:hAnsi="Calibri"/>
          <w:color w:val="000000"/>
        </w:rPr>
        <w:t>(</w:t>
      </w:r>
      <w:r w:rsidRPr="00CD6314">
        <w:rPr>
          <w:rFonts w:ascii="Calibri" w:eastAsia="標楷體" w:hAnsi="Arial"/>
          <w:color w:val="000000"/>
        </w:rPr>
        <w:t>包括剖腹生產</w:t>
      </w:r>
      <w:r w:rsidRPr="00CD6314">
        <w:rPr>
          <w:rFonts w:ascii="Calibri" w:eastAsia="標楷體" w:hAnsi="Calibri"/>
          <w:color w:val="000000"/>
        </w:rPr>
        <w:t>)</w:t>
      </w:r>
      <w:r w:rsidRPr="00CD6314">
        <w:rPr>
          <w:rFonts w:ascii="Calibri" w:eastAsia="標楷體" w:hAnsi="Arial"/>
          <w:color w:val="000000"/>
        </w:rPr>
        <w:t>須到產房作急救準備，並先聯絡加護病房，協同資深住院醫師協助，新生兒一旦有任何危急病情，必須立刻轉送加護病房，若一切正常則往進嬰兒室作詳細體檢</w:t>
      </w:r>
      <w:r w:rsidRPr="00CD6314">
        <w:rPr>
          <w:rFonts w:ascii="Calibri" w:eastAsia="標楷體" w:hAnsi="Calibri"/>
          <w:color w:val="000000"/>
        </w:rPr>
        <w:t xml:space="preserve">, </w:t>
      </w:r>
      <w:r w:rsidRPr="00CD6314">
        <w:rPr>
          <w:rFonts w:ascii="Calibri" w:eastAsia="標楷體" w:hAnsi="Arial"/>
          <w:color w:val="000000"/>
        </w:rPr>
        <w:t>並觀察其呼吸窘迫、黃疸、血糖、電解質平衡，視情況做適當處理，必要時再轉送加護病房，其間要與產科醫師及家屬密切聯繫，一般新生兒住進嬰兒室須做詳細體檢，包括有無瘤，</w:t>
      </w:r>
      <w:r w:rsidRPr="00CD6314">
        <w:rPr>
          <w:rFonts w:ascii="Calibri" w:eastAsia="標楷體" w:hAnsi="Calibri"/>
          <w:color w:val="000000"/>
        </w:rPr>
        <w:t xml:space="preserve"> </w:t>
      </w:r>
      <w:r w:rsidRPr="00CD6314">
        <w:rPr>
          <w:rFonts w:ascii="Calibri" w:eastAsia="標楷體" w:hAnsi="Arial"/>
          <w:color w:val="000000"/>
        </w:rPr>
        <w:t>骨折，先天性畸型、心雜音等，並要注意傳染隔離，出院時再做一次全身檢查。</w:t>
      </w:r>
    </w:p>
    <w:p w14:paraId="53C8C709"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實際參與兒科部普通病房工作，以訓練病歷詢問、理學檢查、鑑別診斷、檢驗判讀。熟練</w:t>
      </w:r>
      <w:r w:rsidRPr="00CD6314">
        <w:rPr>
          <w:rFonts w:ascii="Calibri" w:eastAsia="標楷體" w:hAnsi="Calibri"/>
          <w:color w:val="000000"/>
        </w:rPr>
        <w:t>Pediatric Procedures (</w:t>
      </w:r>
      <w:r w:rsidRPr="00CD6314">
        <w:rPr>
          <w:rFonts w:ascii="Calibri" w:eastAsia="標楷體" w:hAnsi="Arial"/>
          <w:color w:val="000000"/>
        </w:rPr>
        <w:t>靜脈注射、動脈取血、腰</w:t>
      </w:r>
      <w:r w:rsidRPr="00CD6314">
        <w:rPr>
          <w:rFonts w:ascii="Calibri" w:eastAsia="標楷體" w:hAnsi="Arial" w:hint="eastAsia"/>
          <w:color w:val="000000"/>
        </w:rPr>
        <w:t>椎</w:t>
      </w:r>
      <w:r w:rsidRPr="00CD6314">
        <w:rPr>
          <w:rFonts w:ascii="Calibri" w:eastAsia="標楷體" w:hAnsi="Arial"/>
          <w:color w:val="000000"/>
        </w:rPr>
        <w:t>穿刺</w:t>
      </w:r>
      <w:r w:rsidRPr="00CD6314">
        <w:rPr>
          <w:rFonts w:ascii="Calibri" w:eastAsia="標楷體" w:hAnsi="Calibri"/>
          <w:color w:val="000000"/>
        </w:rPr>
        <w:t>)</w:t>
      </w:r>
      <w:r w:rsidRPr="00CD6314">
        <w:rPr>
          <w:rFonts w:ascii="Calibri" w:eastAsia="標楷體" w:hAnsi="Arial"/>
          <w:color w:val="000000"/>
        </w:rPr>
        <w:t>，並在主治醫師督導下開立處方及醫囑。</w:t>
      </w:r>
    </w:p>
    <w:p w14:paraId="588880CE"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每日與主治醫師共同迴診病房，討論病例，向病人及病人家屬解釋病情，建立適當醫師、病人、家屬間的關係。</w:t>
      </w:r>
    </w:p>
    <w:p w14:paraId="07C24531"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參與兒科部晨間教學活動，並負責報告有關病例討論、期刊讀書心得，聆聽安排的</w:t>
      </w:r>
      <w:r w:rsidRPr="00CD6314">
        <w:rPr>
          <w:rFonts w:ascii="Calibri" w:eastAsia="標楷體" w:hAnsi="Calibri"/>
          <w:color w:val="000000"/>
        </w:rPr>
        <w:t>Intern seminar</w:t>
      </w:r>
      <w:r w:rsidRPr="00CD6314">
        <w:rPr>
          <w:rFonts w:ascii="Calibri" w:eastAsia="標楷體" w:hAnsi="Arial"/>
          <w:color w:val="000000"/>
        </w:rPr>
        <w:t>，各次專科的教學活動、</w:t>
      </w:r>
      <w:r w:rsidRPr="00CD6314">
        <w:rPr>
          <w:rFonts w:ascii="Calibri" w:eastAsia="標楷體" w:hAnsi="Calibri"/>
          <w:color w:val="000000"/>
        </w:rPr>
        <w:t>special lecture</w:t>
      </w:r>
      <w:r w:rsidRPr="00CD6314">
        <w:rPr>
          <w:rFonts w:ascii="Calibri" w:eastAsia="標楷體" w:hAnsi="Arial"/>
          <w:color w:val="000000"/>
        </w:rPr>
        <w:t>、</w:t>
      </w:r>
      <w:r w:rsidRPr="00CD6314">
        <w:rPr>
          <w:rFonts w:ascii="Calibri" w:eastAsia="標楷體" w:hAnsi="Calibri"/>
          <w:color w:val="000000"/>
        </w:rPr>
        <w:t>combined conference</w:t>
      </w:r>
      <w:r w:rsidRPr="00CD6314">
        <w:rPr>
          <w:rFonts w:ascii="Calibri" w:eastAsia="標楷體" w:hAnsi="Arial"/>
          <w:color w:val="000000"/>
        </w:rPr>
        <w:t>與</w:t>
      </w:r>
      <w:r w:rsidRPr="00CD6314">
        <w:rPr>
          <w:rFonts w:ascii="Calibri" w:eastAsia="標楷體" w:hAnsi="Calibri"/>
          <w:color w:val="000000"/>
        </w:rPr>
        <w:t>X</w:t>
      </w:r>
      <w:r w:rsidRPr="00CD6314">
        <w:rPr>
          <w:rFonts w:ascii="Calibri" w:eastAsia="標楷體" w:hAnsi="Arial"/>
          <w:color w:val="000000"/>
        </w:rPr>
        <w:t>光科、小兒外科病例討論會。</w:t>
      </w:r>
    </w:p>
    <w:p w14:paraId="42E520EC"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參加兒科部主治醫師之教學活動及全院性討論會，</w:t>
      </w:r>
      <w:r w:rsidRPr="00CD6314">
        <w:rPr>
          <w:rFonts w:ascii="Calibri" w:eastAsia="標楷體" w:hAnsi="Arial" w:hint="eastAsia"/>
          <w:color w:val="000000"/>
        </w:rPr>
        <w:t>北</w:t>
      </w:r>
      <w:r w:rsidRPr="00CD6314">
        <w:rPr>
          <w:rFonts w:ascii="Calibri" w:eastAsia="標楷體" w:hAnsi="Arial"/>
          <w:color w:val="000000"/>
        </w:rPr>
        <w:t>區及全國性兒科醫學會之活動，儘可能實際參與演講工作。</w:t>
      </w:r>
    </w:p>
    <w:p w14:paraId="6B2CD972"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在資深醫師督導下學習兒科部急診及加護病房作業、熟習兒科部急救措施，學習新生兒呼吸治療及研讀小兒</w:t>
      </w:r>
      <w:r w:rsidRPr="00CD6314">
        <w:rPr>
          <w:rFonts w:ascii="Calibri" w:eastAsia="標楷體" w:hAnsi="Calibri"/>
          <w:color w:val="000000"/>
        </w:rPr>
        <w:t>EKG</w:t>
      </w:r>
      <w:r w:rsidRPr="00CD6314">
        <w:rPr>
          <w:rFonts w:ascii="Calibri" w:eastAsia="標楷體" w:hAnsi="Arial"/>
          <w:color w:val="000000"/>
        </w:rPr>
        <w:t>，對小兒常見之緊急疾病之診斷及處理加以研究。</w:t>
      </w:r>
    </w:p>
    <w:p w14:paraId="329ED0D8" w14:textId="77777777" w:rsidR="00686A3C" w:rsidRPr="00CD6314" w:rsidRDefault="00686A3C" w:rsidP="00025944">
      <w:pPr>
        <w:pStyle w:val="a9"/>
        <w:numPr>
          <w:ilvl w:val="0"/>
          <w:numId w:val="17"/>
        </w:numPr>
        <w:ind w:leftChars="0"/>
        <w:rPr>
          <w:rFonts w:ascii="Calibri" w:eastAsia="標楷體" w:hAnsi="Calibri"/>
        </w:rPr>
      </w:pPr>
      <w:r w:rsidRPr="00CD6314">
        <w:rPr>
          <w:rFonts w:ascii="Calibri" w:eastAsia="標楷體" w:hAnsi="Arial"/>
          <w:color w:val="000000"/>
        </w:rPr>
        <w:t>將安排</w:t>
      </w:r>
      <w:r w:rsidRPr="00CD6314">
        <w:rPr>
          <w:rFonts w:ascii="Calibri" w:eastAsia="標楷體" w:hAnsi="Arial" w:hint="eastAsia"/>
          <w:color w:val="000000"/>
        </w:rPr>
        <w:t>二</w:t>
      </w:r>
      <w:r w:rsidRPr="00CD6314">
        <w:rPr>
          <w:rFonts w:ascii="Calibri" w:eastAsia="標楷體" w:hAnsi="Arial"/>
          <w:color w:val="000000"/>
        </w:rPr>
        <w:t>個月醫學中心外訓，學習本院較少接觸之個案。</w:t>
      </w:r>
    </w:p>
    <w:tbl>
      <w:tblPr>
        <w:tblW w:w="0" w:type="auto"/>
        <w:jc w:val="center"/>
        <w:tblLayout w:type="fixed"/>
        <w:tblLook w:val="0000" w:firstRow="0" w:lastRow="0" w:firstColumn="0" w:lastColumn="0" w:noHBand="0" w:noVBand="0"/>
      </w:tblPr>
      <w:tblGrid>
        <w:gridCol w:w="1377"/>
        <w:gridCol w:w="5364"/>
      </w:tblGrid>
      <w:tr w:rsidR="00686A3C" w:rsidRPr="00CD6314" w14:paraId="5B17FE69" w14:textId="77777777" w:rsidTr="00CC6DD1">
        <w:trPr>
          <w:jc w:val="center"/>
        </w:trPr>
        <w:tc>
          <w:tcPr>
            <w:tcW w:w="6741" w:type="dxa"/>
            <w:gridSpan w:val="2"/>
            <w:tcBorders>
              <w:top w:val="single" w:sz="4" w:space="0" w:color="000000"/>
              <w:left w:val="single" w:sz="4" w:space="0" w:color="000000"/>
              <w:bottom w:val="single" w:sz="4" w:space="0" w:color="000000"/>
              <w:right w:val="single" w:sz="4" w:space="0" w:color="000000"/>
            </w:tcBorders>
            <w:shd w:val="clear" w:color="auto" w:fill="auto"/>
          </w:tcPr>
          <w:p w14:paraId="11BEADA3" w14:textId="657322AB" w:rsidR="00686A3C" w:rsidRPr="00CD6314" w:rsidRDefault="00686A3C" w:rsidP="00686A3C">
            <w:pPr>
              <w:pStyle w:val="DefaultText"/>
              <w:widowControl/>
              <w:snapToGrid w:val="0"/>
              <w:jc w:val="center"/>
              <w:rPr>
                <w:rFonts w:ascii="Calibri" w:eastAsia="標楷體" w:hAnsi="Calibri" w:cs="標楷體"/>
                <w:bCs/>
                <w:color w:val="000000"/>
              </w:rPr>
            </w:pPr>
            <w:r w:rsidRPr="00CD6314">
              <w:rPr>
                <w:rFonts w:ascii="Calibri" w:eastAsia="標楷體" w:hAnsi="Arial" w:cs="標楷體" w:hint="eastAsia"/>
                <w:bCs/>
                <w:color w:val="000000"/>
                <w:lang w:eastAsia="zh-TW"/>
              </w:rPr>
              <w:t>二</w:t>
            </w:r>
            <w:r w:rsidRPr="00CD6314">
              <w:rPr>
                <w:rFonts w:ascii="Calibri" w:eastAsia="標楷體" w:hAnsi="Arial" w:cs="標楷體"/>
                <w:bCs/>
                <w:color w:val="000000"/>
                <w:rtl/>
              </w:rPr>
              <w:t>個月至台大</w:t>
            </w:r>
            <w:r w:rsidR="007C250D">
              <w:rPr>
                <w:rFonts w:ascii="Calibri" w:eastAsia="標楷體" w:hAnsi="Arial" w:cs="標楷體" w:hint="eastAsia"/>
                <w:bCs/>
                <w:color w:val="000000"/>
                <w:rtl/>
                <w:lang w:eastAsia="zh-TW"/>
              </w:rPr>
              <w:t>或馬偕</w:t>
            </w:r>
            <w:r w:rsidRPr="00CD6314">
              <w:rPr>
                <w:rFonts w:ascii="Calibri" w:eastAsia="標楷體" w:hAnsi="Arial" w:cs="標楷體"/>
                <w:bCs/>
                <w:color w:val="000000"/>
                <w:rtl/>
              </w:rPr>
              <w:t>兒科部代訓計畫</w:t>
            </w:r>
          </w:p>
        </w:tc>
      </w:tr>
      <w:tr w:rsidR="00686A3C" w:rsidRPr="00CD6314" w14:paraId="416220D5" w14:textId="77777777" w:rsidTr="00CC6DD1">
        <w:trPr>
          <w:jc w:val="center"/>
        </w:trPr>
        <w:tc>
          <w:tcPr>
            <w:tcW w:w="1377" w:type="dxa"/>
            <w:tcBorders>
              <w:top w:val="single" w:sz="4" w:space="0" w:color="000000"/>
              <w:left w:val="single" w:sz="4" w:space="0" w:color="000000"/>
              <w:bottom w:val="single" w:sz="4" w:space="0" w:color="000000"/>
            </w:tcBorders>
            <w:shd w:val="clear" w:color="auto" w:fill="auto"/>
          </w:tcPr>
          <w:p w14:paraId="4287E4D3" w14:textId="77777777" w:rsidR="00686A3C" w:rsidRPr="00CD6314" w:rsidRDefault="00686A3C" w:rsidP="00686A3C">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第一個月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726254F5" w14:textId="35564262" w:rsidR="00686A3C" w:rsidRPr="00CD6314" w:rsidRDefault="00686A3C" w:rsidP="00686A3C">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小兒一般兒科病房學習</w:t>
            </w:r>
          </w:p>
        </w:tc>
      </w:tr>
      <w:tr w:rsidR="00686A3C" w:rsidRPr="00CD6314" w14:paraId="0960EE4E" w14:textId="77777777" w:rsidTr="00CC6DD1">
        <w:trPr>
          <w:trHeight w:val="58"/>
          <w:jc w:val="center"/>
        </w:trPr>
        <w:tc>
          <w:tcPr>
            <w:tcW w:w="1377" w:type="dxa"/>
            <w:tcBorders>
              <w:top w:val="single" w:sz="4" w:space="0" w:color="000000"/>
              <w:left w:val="single" w:sz="4" w:space="0" w:color="000000"/>
              <w:bottom w:val="single" w:sz="4" w:space="0" w:color="000000"/>
            </w:tcBorders>
            <w:shd w:val="clear" w:color="auto" w:fill="auto"/>
          </w:tcPr>
          <w:p w14:paraId="6C925F85" w14:textId="77777777" w:rsidR="00686A3C" w:rsidRPr="00CD6314" w:rsidRDefault="00686A3C" w:rsidP="00686A3C">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第二個月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466770D8" w14:textId="55F42E39" w:rsidR="00686A3C" w:rsidRPr="00CD6314" w:rsidRDefault="00686A3C" w:rsidP="00686A3C">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小兒血液腫瘤科病房學習</w:t>
            </w:r>
          </w:p>
        </w:tc>
      </w:tr>
    </w:tbl>
    <w:p w14:paraId="66A2E606" w14:textId="77777777" w:rsidR="00686A3C" w:rsidRPr="00CD6314" w:rsidRDefault="00686A3C" w:rsidP="00686A3C">
      <w:pPr>
        <w:rPr>
          <w:rFonts w:ascii="Calibri" w:eastAsia="標楷體" w:hAnsi="Calibri"/>
        </w:rPr>
      </w:pPr>
    </w:p>
    <w:p w14:paraId="125F5D28" w14:textId="77777777" w:rsidR="00686A3C"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t>第二年住院醫師教學訓練課程</w:t>
      </w:r>
    </w:p>
    <w:p w14:paraId="6F858D5D" w14:textId="77777777" w:rsidR="00686A3C" w:rsidRPr="00CD6314" w:rsidRDefault="00686A3C" w:rsidP="00686A3C">
      <w:pPr>
        <w:pStyle w:val="a9"/>
        <w:ind w:leftChars="0" w:left="1440"/>
        <w:rPr>
          <w:rFonts w:ascii="Calibri" w:eastAsia="標楷體" w:hAnsi="Calibri"/>
          <w:b/>
          <w:sz w:val="28"/>
        </w:rPr>
      </w:pPr>
      <w:r w:rsidRPr="00CD6314">
        <w:rPr>
          <w:rFonts w:ascii="Calibri" w:eastAsia="標楷體" w:hAnsi="Arial" w:hint="eastAsia"/>
          <w:b/>
          <w:sz w:val="28"/>
        </w:rPr>
        <w:t>訓練項目</w:t>
      </w:r>
      <w:r w:rsidRPr="00CD6314">
        <w:rPr>
          <w:rFonts w:ascii="Calibri" w:eastAsia="標楷體" w:hAnsi="Calibri" w:hint="eastAsia"/>
          <w:b/>
          <w:sz w:val="28"/>
        </w:rPr>
        <w:t>(</w:t>
      </w:r>
      <w:r w:rsidRPr="00CD6314">
        <w:rPr>
          <w:rFonts w:ascii="Calibri" w:eastAsia="標楷體" w:hAnsi="Arial" w:hint="eastAsia"/>
          <w:b/>
          <w:sz w:val="28"/>
        </w:rPr>
        <w:t>或排程</w:t>
      </w:r>
      <w:r w:rsidRPr="00CD6314">
        <w:rPr>
          <w:rFonts w:ascii="Calibri" w:eastAsia="標楷體" w:hAnsi="Calibri" w:hint="eastAsia"/>
          <w:b/>
          <w:sz w:val="28"/>
        </w:rPr>
        <w:t>)</w:t>
      </w:r>
    </w:p>
    <w:p w14:paraId="718D0DB6"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加強兒科急診訓練，培養獨立判斷及正確緊急處置能力。</w:t>
      </w:r>
    </w:p>
    <w:p w14:paraId="4B53F2BB"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加強加護病房訓練，對新生兒及早產兒疾病之診斷及治療，兒科部之各種緊急病況之鑑別及處理</w:t>
      </w:r>
      <w:r w:rsidRPr="00CD6314">
        <w:rPr>
          <w:rFonts w:ascii="Calibri" w:eastAsia="標楷體" w:hAnsi="Calibri" w:hint="eastAsia"/>
        </w:rPr>
        <w:t xml:space="preserve">, </w:t>
      </w:r>
      <w:r w:rsidRPr="00CD6314">
        <w:rPr>
          <w:rFonts w:ascii="Calibri" w:eastAsia="標楷體" w:hAnsi="Arial" w:hint="eastAsia"/>
        </w:rPr>
        <w:t>並加以深入研究學習。</w:t>
      </w:r>
    </w:p>
    <w:p w14:paraId="6E93D443"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負責</w:t>
      </w:r>
      <w:r w:rsidRPr="00CD6314">
        <w:rPr>
          <w:rFonts w:ascii="Calibri" w:eastAsia="標楷體" w:hAnsi="Calibri" w:hint="eastAsia"/>
        </w:rPr>
        <w:t xml:space="preserve">subspecial seminar </w:t>
      </w:r>
      <w:r w:rsidRPr="00CD6314">
        <w:rPr>
          <w:rFonts w:ascii="Calibri" w:eastAsia="標楷體" w:hAnsi="Arial" w:hint="eastAsia"/>
        </w:rPr>
        <w:t>做進一步之研究。</w:t>
      </w:r>
    </w:p>
    <w:p w14:paraId="3842F07F"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除參與全科性討論外</w:t>
      </w:r>
      <w:r w:rsidRPr="00CD6314">
        <w:rPr>
          <w:rFonts w:ascii="Calibri" w:eastAsia="標楷體" w:hAnsi="Calibri" w:hint="eastAsia"/>
        </w:rPr>
        <w:t xml:space="preserve">, </w:t>
      </w:r>
      <w:r w:rsidRPr="00CD6314">
        <w:rPr>
          <w:rFonts w:ascii="Calibri" w:eastAsia="標楷體" w:hAnsi="Arial" w:hint="eastAsia"/>
        </w:rPr>
        <w:t>並得在醫學會中參加演講。</w:t>
      </w:r>
    </w:p>
    <w:p w14:paraId="7B11102D"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產房病危新生兒及高危險群妊娠母親所之新生兒緊急處理及產後照顧。</w:t>
      </w:r>
    </w:p>
    <w:p w14:paraId="58A67898"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加強</w:t>
      </w:r>
      <w:r w:rsidRPr="00CD6314">
        <w:rPr>
          <w:rFonts w:ascii="Calibri" w:eastAsia="標楷體" w:hAnsi="Calibri" w:hint="eastAsia"/>
        </w:rPr>
        <w:t xml:space="preserve">CVP, UA/UV catheter, </w:t>
      </w:r>
      <w:r w:rsidRPr="00CD6314">
        <w:rPr>
          <w:rFonts w:ascii="Calibri" w:eastAsia="標楷體" w:hAnsi="Arial" w:hint="eastAsia"/>
        </w:rPr>
        <w:t>胸導管等具侵犯性的醫療處置。</w:t>
      </w:r>
    </w:p>
    <w:p w14:paraId="056D4EF1"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兒科部心臟超音波</w:t>
      </w:r>
      <w:r w:rsidRPr="00CD6314">
        <w:rPr>
          <w:rFonts w:ascii="Calibri" w:eastAsia="標楷體" w:hAnsi="Calibri" w:hint="eastAsia"/>
        </w:rPr>
        <w:t xml:space="preserve">, </w:t>
      </w:r>
      <w:r w:rsidRPr="00CD6314">
        <w:rPr>
          <w:rFonts w:ascii="Calibri" w:eastAsia="標楷體" w:hAnsi="Arial" w:hint="eastAsia"/>
        </w:rPr>
        <w:t>腹部超音波</w:t>
      </w:r>
      <w:r w:rsidRPr="00CD6314">
        <w:rPr>
          <w:rFonts w:ascii="Calibri" w:eastAsia="標楷體" w:hAnsi="Calibri" w:hint="eastAsia"/>
        </w:rPr>
        <w:t xml:space="preserve">, </w:t>
      </w:r>
      <w:r w:rsidRPr="00CD6314">
        <w:rPr>
          <w:rFonts w:ascii="Calibri" w:eastAsia="標楷體" w:hAnsi="Arial" w:hint="eastAsia"/>
        </w:rPr>
        <w:t>腎臟超音波及腦部超音波之施作及判讀。</w:t>
      </w:r>
    </w:p>
    <w:p w14:paraId="4D7A205B"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小兒心電圖之操作及判圖。</w:t>
      </w:r>
    </w:p>
    <w:p w14:paraId="613834B9" w14:textId="77777777" w:rsidR="00686A3C" w:rsidRPr="00CD6314" w:rsidRDefault="00686A3C" w:rsidP="00025944">
      <w:pPr>
        <w:pStyle w:val="a9"/>
        <w:numPr>
          <w:ilvl w:val="0"/>
          <w:numId w:val="18"/>
        </w:numPr>
        <w:ind w:leftChars="0"/>
        <w:rPr>
          <w:rFonts w:ascii="Calibri" w:eastAsia="標楷體" w:hAnsi="Calibri"/>
        </w:rPr>
      </w:pPr>
      <w:r w:rsidRPr="00CD6314">
        <w:rPr>
          <w:rFonts w:ascii="Calibri" w:eastAsia="標楷體" w:hAnsi="Arial" w:hint="eastAsia"/>
        </w:rPr>
        <w:t>在資深醫師之指導下</w:t>
      </w:r>
      <w:r w:rsidRPr="00CD6314">
        <w:rPr>
          <w:rFonts w:ascii="Calibri" w:eastAsia="標楷體" w:hAnsi="Calibri" w:hint="eastAsia"/>
        </w:rPr>
        <w:t xml:space="preserve">, </w:t>
      </w:r>
      <w:r w:rsidRPr="00CD6314">
        <w:rPr>
          <w:rFonts w:ascii="Calibri" w:eastAsia="標楷體" w:hAnsi="Arial" w:hint="eastAsia"/>
        </w:rPr>
        <w:t>於加護病房中學習並操作各兒科常見之侵犯性技術。</w:t>
      </w:r>
    </w:p>
    <w:p w14:paraId="444B8C1A" w14:textId="77777777" w:rsidR="00C23F78" w:rsidRPr="00CD6314" w:rsidRDefault="00C23F78" w:rsidP="00C23F78">
      <w:pPr>
        <w:pStyle w:val="a9"/>
        <w:numPr>
          <w:ilvl w:val="0"/>
          <w:numId w:val="18"/>
        </w:numPr>
        <w:ind w:leftChars="0"/>
        <w:rPr>
          <w:rFonts w:ascii="Calibri" w:eastAsia="標楷體" w:hAnsi="Calibri"/>
        </w:rPr>
      </w:pPr>
      <w:r w:rsidRPr="00CD6314">
        <w:rPr>
          <w:rFonts w:ascii="Calibri" w:eastAsia="標楷體" w:hAnsi="Arial"/>
          <w:color w:val="000000"/>
        </w:rPr>
        <w:t>將安排</w:t>
      </w:r>
      <w:r w:rsidRPr="00CD6314">
        <w:rPr>
          <w:rFonts w:ascii="Calibri" w:eastAsia="標楷體" w:hAnsi="Arial" w:hint="eastAsia"/>
          <w:color w:val="000000"/>
        </w:rPr>
        <w:t>二</w:t>
      </w:r>
      <w:r w:rsidRPr="00CD6314">
        <w:rPr>
          <w:rFonts w:ascii="Calibri" w:eastAsia="標楷體" w:hAnsi="Arial"/>
          <w:color w:val="000000"/>
        </w:rPr>
        <w:t>個月醫學中心外訓，學習本院較少接觸之個案。</w:t>
      </w:r>
    </w:p>
    <w:tbl>
      <w:tblPr>
        <w:tblW w:w="0" w:type="auto"/>
        <w:jc w:val="center"/>
        <w:tblLayout w:type="fixed"/>
        <w:tblLook w:val="0000" w:firstRow="0" w:lastRow="0" w:firstColumn="0" w:lastColumn="0" w:noHBand="0" w:noVBand="0"/>
      </w:tblPr>
      <w:tblGrid>
        <w:gridCol w:w="1377"/>
        <w:gridCol w:w="5364"/>
      </w:tblGrid>
      <w:tr w:rsidR="00C23F78" w:rsidRPr="00CD6314" w14:paraId="45371C92" w14:textId="77777777" w:rsidTr="00EC7031">
        <w:trPr>
          <w:jc w:val="center"/>
        </w:trPr>
        <w:tc>
          <w:tcPr>
            <w:tcW w:w="6741" w:type="dxa"/>
            <w:gridSpan w:val="2"/>
            <w:tcBorders>
              <w:top w:val="single" w:sz="4" w:space="0" w:color="000000"/>
              <w:left w:val="single" w:sz="4" w:space="0" w:color="000000"/>
              <w:bottom w:val="single" w:sz="4" w:space="0" w:color="000000"/>
              <w:right w:val="single" w:sz="4" w:space="0" w:color="000000"/>
            </w:tcBorders>
            <w:shd w:val="clear" w:color="auto" w:fill="auto"/>
          </w:tcPr>
          <w:p w14:paraId="214A94B1" w14:textId="0A180625"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hint="eastAsia"/>
                <w:bCs/>
                <w:color w:val="000000"/>
                <w:lang w:eastAsia="zh-TW"/>
              </w:rPr>
              <w:t>二</w:t>
            </w:r>
            <w:r w:rsidRPr="00CD6314">
              <w:rPr>
                <w:rFonts w:ascii="Calibri" w:eastAsia="標楷體" w:hAnsi="Arial" w:cs="標楷體"/>
                <w:bCs/>
                <w:color w:val="000000"/>
                <w:rtl/>
              </w:rPr>
              <w:t>個月至台大</w:t>
            </w:r>
            <w:r w:rsidR="007C250D">
              <w:rPr>
                <w:rFonts w:ascii="Calibri" w:eastAsia="標楷體" w:hAnsi="Arial" w:cs="標楷體" w:hint="eastAsia"/>
                <w:bCs/>
                <w:color w:val="000000"/>
                <w:rtl/>
                <w:lang w:eastAsia="zh-TW"/>
              </w:rPr>
              <w:t>或馬偕</w:t>
            </w:r>
            <w:r w:rsidRPr="00CD6314">
              <w:rPr>
                <w:rFonts w:ascii="Calibri" w:eastAsia="標楷體" w:hAnsi="Arial" w:cs="標楷體"/>
                <w:bCs/>
                <w:color w:val="000000"/>
                <w:rtl/>
              </w:rPr>
              <w:t>兒科部代訓計畫</w:t>
            </w:r>
          </w:p>
        </w:tc>
      </w:tr>
      <w:tr w:rsidR="00C23F78" w:rsidRPr="00CD6314" w14:paraId="710D6BD2" w14:textId="77777777" w:rsidTr="00EC7031">
        <w:trPr>
          <w:jc w:val="center"/>
        </w:trPr>
        <w:tc>
          <w:tcPr>
            <w:tcW w:w="1377" w:type="dxa"/>
            <w:tcBorders>
              <w:top w:val="single" w:sz="4" w:space="0" w:color="000000"/>
              <w:left w:val="single" w:sz="4" w:space="0" w:color="000000"/>
              <w:bottom w:val="single" w:sz="4" w:space="0" w:color="000000"/>
            </w:tcBorders>
            <w:shd w:val="clear" w:color="auto" w:fill="auto"/>
          </w:tcPr>
          <w:p w14:paraId="6E4FF7CF" w14:textId="77777777"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第一個月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0CE2BA30" w14:textId="4AF0124A" w:rsidR="00C23F78" w:rsidRPr="00CD6314" w:rsidRDefault="00C23F78" w:rsidP="00EC7031">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小兒血液腫瘤科病房學習</w:t>
            </w:r>
          </w:p>
        </w:tc>
      </w:tr>
      <w:tr w:rsidR="00C23F78" w:rsidRPr="00CD6314" w14:paraId="231CBFE8" w14:textId="77777777" w:rsidTr="00EC7031">
        <w:trPr>
          <w:trHeight w:val="58"/>
          <w:jc w:val="center"/>
        </w:trPr>
        <w:tc>
          <w:tcPr>
            <w:tcW w:w="1377" w:type="dxa"/>
            <w:tcBorders>
              <w:top w:val="single" w:sz="4" w:space="0" w:color="000000"/>
              <w:left w:val="single" w:sz="4" w:space="0" w:color="000000"/>
              <w:bottom w:val="single" w:sz="4" w:space="0" w:color="000000"/>
            </w:tcBorders>
            <w:shd w:val="clear" w:color="auto" w:fill="auto"/>
          </w:tcPr>
          <w:p w14:paraId="2AEE53D2" w14:textId="77777777"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第二個月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141274EF" w14:textId="04A16198" w:rsidR="00C23F78" w:rsidRPr="00CD6314" w:rsidRDefault="00C23F78" w:rsidP="00C23F78">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w:t>
            </w:r>
            <w:r>
              <w:rPr>
                <w:rFonts w:ascii="Calibri" w:eastAsia="標楷體" w:hAnsi="Arial" w:cs="標楷體" w:hint="eastAsia"/>
                <w:color w:val="000000"/>
                <w:lang w:eastAsia="zh-TW"/>
              </w:rPr>
              <w:t>腎臟</w:t>
            </w:r>
            <w:r w:rsidRPr="00CD6314">
              <w:rPr>
                <w:rFonts w:ascii="Calibri" w:eastAsia="標楷體" w:hAnsi="Arial" w:cs="標楷體"/>
                <w:color w:val="000000"/>
                <w:rtl/>
              </w:rPr>
              <w:t>科病房學習</w:t>
            </w:r>
          </w:p>
        </w:tc>
      </w:tr>
    </w:tbl>
    <w:p w14:paraId="20FADAE9" w14:textId="77777777" w:rsidR="008F664B" w:rsidRPr="00C23F78" w:rsidRDefault="008F664B">
      <w:pPr>
        <w:widowControl/>
        <w:rPr>
          <w:rFonts w:ascii="Calibri" w:eastAsia="標楷體" w:hAnsi="Arial"/>
          <w:b/>
          <w:sz w:val="28"/>
        </w:rPr>
      </w:pPr>
    </w:p>
    <w:p w14:paraId="52ACD5E4" w14:textId="77777777" w:rsidR="00686A3C"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t>第三年住院醫師教學訓練課程</w:t>
      </w:r>
    </w:p>
    <w:p w14:paraId="4B965CFA" w14:textId="77777777" w:rsidR="00686A3C" w:rsidRPr="00CD6314" w:rsidRDefault="00686A3C" w:rsidP="00686A3C">
      <w:pPr>
        <w:pStyle w:val="a9"/>
        <w:ind w:leftChars="0" w:left="1440"/>
        <w:rPr>
          <w:rFonts w:ascii="Calibri" w:eastAsia="標楷體" w:hAnsi="Calibri"/>
          <w:b/>
          <w:sz w:val="28"/>
        </w:rPr>
      </w:pPr>
      <w:r w:rsidRPr="00CD6314">
        <w:rPr>
          <w:rFonts w:ascii="Calibri" w:eastAsia="標楷體" w:hAnsi="Arial" w:hint="eastAsia"/>
          <w:b/>
          <w:sz w:val="28"/>
        </w:rPr>
        <w:t>訓練項目</w:t>
      </w:r>
      <w:r w:rsidRPr="00CD6314">
        <w:rPr>
          <w:rFonts w:ascii="Calibri" w:eastAsia="標楷體" w:hAnsi="Calibri" w:hint="eastAsia"/>
          <w:b/>
          <w:sz w:val="28"/>
        </w:rPr>
        <w:t>(</w:t>
      </w:r>
      <w:r w:rsidRPr="00CD6314">
        <w:rPr>
          <w:rFonts w:ascii="Calibri" w:eastAsia="標楷體" w:hAnsi="Arial" w:hint="eastAsia"/>
          <w:b/>
          <w:sz w:val="28"/>
        </w:rPr>
        <w:t>或排程</w:t>
      </w:r>
      <w:r w:rsidRPr="00CD6314">
        <w:rPr>
          <w:rFonts w:ascii="Calibri" w:eastAsia="標楷體" w:hAnsi="Calibri" w:hint="eastAsia"/>
          <w:b/>
          <w:sz w:val="28"/>
        </w:rPr>
        <w:t>)</w:t>
      </w:r>
    </w:p>
    <w:p w14:paraId="6279B1CB"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依本科之需要及個人興趣</w:t>
      </w:r>
      <w:r w:rsidRPr="00CD6314">
        <w:rPr>
          <w:rFonts w:ascii="Calibri" w:eastAsia="標楷體" w:hAnsi="Calibri" w:hint="eastAsia"/>
        </w:rPr>
        <w:t xml:space="preserve">, </w:t>
      </w:r>
      <w:r w:rsidRPr="00CD6314">
        <w:rPr>
          <w:rFonts w:ascii="Calibri" w:eastAsia="標楷體" w:hAnsi="Arial" w:hint="eastAsia"/>
        </w:rPr>
        <w:t>予適當之次專科訓練</w:t>
      </w:r>
      <w:r w:rsidRPr="00CD6314">
        <w:rPr>
          <w:rFonts w:ascii="Calibri" w:eastAsia="標楷體" w:hAnsi="Calibri" w:hint="eastAsia"/>
        </w:rPr>
        <w:t xml:space="preserve">, </w:t>
      </w:r>
      <w:r w:rsidRPr="00CD6314">
        <w:rPr>
          <w:rFonts w:ascii="Calibri" w:eastAsia="標楷體" w:hAnsi="Arial" w:hint="eastAsia"/>
        </w:rPr>
        <w:t>內容括小兒腫瘤科、小兒神經科、小兒心臟科、小兒過敏免疫科、小兒胃腸科、新生兒科</w:t>
      </w:r>
      <w:r w:rsidRPr="00CD6314">
        <w:rPr>
          <w:rFonts w:ascii="Calibri" w:eastAsia="標楷體" w:hAnsi="Calibri" w:hint="eastAsia"/>
        </w:rPr>
        <w:t xml:space="preserve">, </w:t>
      </w:r>
      <w:r w:rsidRPr="00CD6314">
        <w:rPr>
          <w:rFonts w:ascii="Calibri" w:eastAsia="標楷體" w:hAnsi="Arial" w:hint="eastAsia"/>
        </w:rPr>
        <w:t>參與主治醫師之專科會診</w:t>
      </w:r>
      <w:r w:rsidRPr="00CD6314">
        <w:rPr>
          <w:rFonts w:ascii="Calibri" w:eastAsia="標楷體" w:hAnsi="Calibri" w:hint="eastAsia"/>
        </w:rPr>
        <w:t xml:space="preserve">, </w:t>
      </w:r>
      <w:r w:rsidRPr="00CD6314">
        <w:rPr>
          <w:rFonts w:ascii="Calibri" w:eastAsia="標楷體" w:hAnsi="Arial" w:hint="eastAsia"/>
        </w:rPr>
        <w:t>對專科疾病做深入研討</w:t>
      </w:r>
      <w:r w:rsidRPr="00CD6314">
        <w:rPr>
          <w:rFonts w:ascii="Calibri" w:eastAsia="標楷體" w:hAnsi="Calibri" w:hint="eastAsia"/>
        </w:rPr>
        <w:t xml:space="preserve">, </w:t>
      </w:r>
      <w:r w:rsidRPr="00CD6314">
        <w:rPr>
          <w:rFonts w:ascii="Calibri" w:eastAsia="標楷體" w:hAnsi="Arial" w:hint="eastAsia"/>
        </w:rPr>
        <w:t>學習專科疾病之檢驗方法及判讀結果</w:t>
      </w:r>
      <w:r w:rsidRPr="00CD6314">
        <w:rPr>
          <w:rFonts w:ascii="Calibri" w:eastAsia="標楷體" w:hAnsi="Calibri" w:hint="eastAsia"/>
        </w:rPr>
        <w:t xml:space="preserve">, </w:t>
      </w:r>
      <w:r w:rsidRPr="00CD6314">
        <w:rPr>
          <w:rFonts w:ascii="Calibri" w:eastAsia="標楷體" w:hAnsi="Arial" w:hint="eastAsia"/>
        </w:rPr>
        <w:t>並接受專科會診之訓練。</w:t>
      </w:r>
    </w:p>
    <w:p w14:paraId="71A6A3D1"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安排參與一般兒科部門診看診，每週</w:t>
      </w:r>
      <w:r w:rsidRPr="00CD6314">
        <w:rPr>
          <w:rFonts w:ascii="Calibri" w:eastAsia="標楷體" w:hAnsi="Calibri" w:hint="eastAsia"/>
        </w:rPr>
        <w:t>1</w:t>
      </w:r>
      <w:r w:rsidRPr="00CD6314">
        <w:rPr>
          <w:rFonts w:ascii="Calibri" w:eastAsia="標楷體" w:hAnsi="Arial" w:hint="eastAsia"/>
        </w:rPr>
        <w:t>診次。</w:t>
      </w:r>
    </w:p>
    <w:p w14:paraId="20E7786C"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參加科內教學活動</w:t>
      </w:r>
      <w:r w:rsidRPr="00CD6314">
        <w:rPr>
          <w:rFonts w:ascii="Calibri" w:eastAsia="標楷體" w:hAnsi="Calibri" w:hint="eastAsia"/>
        </w:rPr>
        <w:t xml:space="preserve">, </w:t>
      </w:r>
      <w:r w:rsidRPr="00CD6314">
        <w:rPr>
          <w:rFonts w:ascii="Calibri" w:eastAsia="標楷體" w:hAnsi="Arial" w:hint="eastAsia"/>
        </w:rPr>
        <w:t>學習整理文獻</w:t>
      </w:r>
      <w:r w:rsidRPr="00CD6314">
        <w:rPr>
          <w:rFonts w:ascii="Calibri" w:eastAsia="標楷體" w:hAnsi="Calibri" w:hint="eastAsia"/>
        </w:rPr>
        <w:t xml:space="preserve">, </w:t>
      </w:r>
      <w:r w:rsidRPr="00CD6314">
        <w:rPr>
          <w:rFonts w:ascii="Calibri" w:eastAsia="標楷體" w:hAnsi="Arial" w:hint="eastAsia"/>
        </w:rPr>
        <w:t>撰寫病例報告或在主治醫師指導下整理論文。</w:t>
      </w:r>
    </w:p>
    <w:p w14:paraId="6B03857F"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加強兒科部急診訓練。</w:t>
      </w:r>
    </w:p>
    <w:p w14:paraId="0125572C"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督導資淺醫師工作</w:t>
      </w:r>
      <w:r w:rsidRPr="00CD6314">
        <w:rPr>
          <w:rFonts w:ascii="Calibri" w:eastAsia="標楷體" w:hAnsi="Calibri" w:hint="eastAsia"/>
        </w:rPr>
        <w:t xml:space="preserve">, </w:t>
      </w:r>
      <w:r w:rsidRPr="00CD6314">
        <w:rPr>
          <w:rFonts w:ascii="Calibri" w:eastAsia="標楷體" w:hAnsi="Arial" w:hint="eastAsia"/>
        </w:rPr>
        <w:t>輔助見習生或實習生學習兒科部學。</w:t>
      </w:r>
    </w:p>
    <w:p w14:paraId="108DD42E"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每週一次跟隨主治醫師門診</w:t>
      </w:r>
      <w:r w:rsidRPr="00CD6314">
        <w:rPr>
          <w:rFonts w:ascii="Calibri" w:eastAsia="標楷體" w:hAnsi="Calibri" w:hint="eastAsia"/>
        </w:rPr>
        <w:t xml:space="preserve">, </w:t>
      </w:r>
      <w:r w:rsidRPr="00CD6314">
        <w:rPr>
          <w:rFonts w:ascii="Calibri" w:eastAsia="標楷體" w:hAnsi="Arial" w:hint="eastAsia"/>
        </w:rPr>
        <w:t>學習看初診病人</w:t>
      </w:r>
      <w:r w:rsidRPr="00CD6314">
        <w:rPr>
          <w:rFonts w:ascii="Calibri" w:eastAsia="標楷體" w:hAnsi="Calibri" w:hint="eastAsia"/>
        </w:rPr>
        <w:t xml:space="preserve">, </w:t>
      </w:r>
      <w:r w:rsidRPr="00CD6314">
        <w:rPr>
          <w:rFonts w:ascii="Calibri" w:eastAsia="標楷體" w:hAnsi="Arial" w:hint="eastAsia"/>
        </w:rPr>
        <w:t>再請主治醫師校正</w:t>
      </w:r>
      <w:r w:rsidRPr="00CD6314">
        <w:rPr>
          <w:rFonts w:ascii="Calibri" w:eastAsia="標楷體" w:hAnsi="Calibri" w:hint="eastAsia"/>
        </w:rPr>
        <w:t xml:space="preserve">, </w:t>
      </w:r>
      <w:r w:rsidRPr="00CD6314">
        <w:rPr>
          <w:rFonts w:ascii="Calibri" w:eastAsia="標楷體" w:hAnsi="Arial" w:hint="eastAsia"/>
        </w:rPr>
        <w:t>從實務中學習到一般門診之看診技巧及注意事項。</w:t>
      </w:r>
    </w:p>
    <w:p w14:paraId="2C11AE19"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協助並學習小兒骨髓穿刺技術。</w:t>
      </w:r>
    </w:p>
    <w:p w14:paraId="3D50BBB4" w14:textId="77777777" w:rsidR="00686A3C" w:rsidRPr="00CD6314"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加強心電圖</w:t>
      </w:r>
      <w:r w:rsidRPr="00CD6314">
        <w:rPr>
          <w:rFonts w:ascii="Calibri" w:eastAsia="標楷體" w:hAnsi="Calibri" w:hint="eastAsia"/>
        </w:rPr>
        <w:t xml:space="preserve">, </w:t>
      </w:r>
      <w:r w:rsidRPr="00CD6314">
        <w:rPr>
          <w:rFonts w:ascii="Calibri" w:eastAsia="標楷體" w:hAnsi="Arial" w:hint="eastAsia"/>
        </w:rPr>
        <w:t>腦波及各種超音波之判讀</w:t>
      </w:r>
      <w:r w:rsidRPr="00CD6314">
        <w:rPr>
          <w:rFonts w:ascii="Calibri" w:eastAsia="標楷體" w:hAnsi="Calibri" w:hint="eastAsia"/>
        </w:rPr>
        <w:t xml:space="preserve">, </w:t>
      </w:r>
      <w:r w:rsidRPr="00CD6314">
        <w:rPr>
          <w:rFonts w:ascii="Calibri" w:eastAsia="標楷體" w:hAnsi="Arial" w:hint="eastAsia"/>
        </w:rPr>
        <w:t>並學習超音波之操作。</w:t>
      </w:r>
    </w:p>
    <w:p w14:paraId="5D3DB694" w14:textId="77777777" w:rsidR="00686A3C" w:rsidRPr="00C23F78" w:rsidRDefault="00686A3C" w:rsidP="00025944">
      <w:pPr>
        <w:pStyle w:val="a9"/>
        <w:numPr>
          <w:ilvl w:val="0"/>
          <w:numId w:val="19"/>
        </w:numPr>
        <w:ind w:leftChars="0"/>
        <w:rPr>
          <w:rFonts w:ascii="Calibri" w:eastAsia="標楷體" w:hAnsi="Calibri"/>
        </w:rPr>
      </w:pPr>
      <w:r w:rsidRPr="00CD6314">
        <w:rPr>
          <w:rFonts w:ascii="Calibri" w:eastAsia="標楷體" w:hAnsi="Arial" w:hint="eastAsia"/>
        </w:rPr>
        <w:t>並幫忙處理科內行政教學事宜。</w:t>
      </w:r>
    </w:p>
    <w:p w14:paraId="2392272E" w14:textId="77777777" w:rsidR="00C23F78" w:rsidRPr="00CD6314" w:rsidRDefault="00C23F78" w:rsidP="00C23F78">
      <w:pPr>
        <w:pStyle w:val="a9"/>
        <w:numPr>
          <w:ilvl w:val="0"/>
          <w:numId w:val="19"/>
        </w:numPr>
        <w:ind w:leftChars="0"/>
        <w:rPr>
          <w:rFonts w:ascii="Calibri" w:eastAsia="標楷體" w:hAnsi="Calibri"/>
        </w:rPr>
      </w:pPr>
      <w:r w:rsidRPr="00CD6314">
        <w:rPr>
          <w:rFonts w:ascii="Calibri" w:eastAsia="標楷體" w:hAnsi="Arial"/>
          <w:color w:val="000000"/>
        </w:rPr>
        <w:t>將安排</w:t>
      </w:r>
      <w:r w:rsidRPr="00CD6314">
        <w:rPr>
          <w:rFonts w:ascii="Calibri" w:eastAsia="標楷體" w:hAnsi="Arial" w:hint="eastAsia"/>
          <w:color w:val="000000"/>
        </w:rPr>
        <w:t>二</w:t>
      </w:r>
      <w:r w:rsidRPr="00CD6314">
        <w:rPr>
          <w:rFonts w:ascii="Calibri" w:eastAsia="標楷體" w:hAnsi="Arial"/>
          <w:color w:val="000000"/>
        </w:rPr>
        <w:t>個月醫學中心外訓，學習本院較少接觸之個案。</w:t>
      </w:r>
    </w:p>
    <w:tbl>
      <w:tblPr>
        <w:tblW w:w="0" w:type="auto"/>
        <w:jc w:val="center"/>
        <w:tblLayout w:type="fixed"/>
        <w:tblLook w:val="0000" w:firstRow="0" w:lastRow="0" w:firstColumn="0" w:lastColumn="0" w:noHBand="0" w:noVBand="0"/>
      </w:tblPr>
      <w:tblGrid>
        <w:gridCol w:w="1377"/>
        <w:gridCol w:w="5364"/>
      </w:tblGrid>
      <w:tr w:rsidR="00C23F78" w:rsidRPr="00CD6314" w14:paraId="4AC33247" w14:textId="77777777" w:rsidTr="00EC7031">
        <w:trPr>
          <w:jc w:val="center"/>
        </w:trPr>
        <w:tc>
          <w:tcPr>
            <w:tcW w:w="6741" w:type="dxa"/>
            <w:gridSpan w:val="2"/>
            <w:tcBorders>
              <w:top w:val="single" w:sz="4" w:space="0" w:color="000000"/>
              <w:left w:val="single" w:sz="4" w:space="0" w:color="000000"/>
              <w:bottom w:val="single" w:sz="4" w:space="0" w:color="000000"/>
              <w:right w:val="single" w:sz="4" w:space="0" w:color="000000"/>
            </w:tcBorders>
            <w:shd w:val="clear" w:color="auto" w:fill="auto"/>
          </w:tcPr>
          <w:p w14:paraId="38F5DA44" w14:textId="4AF0EBA3"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hint="eastAsia"/>
                <w:bCs/>
                <w:color w:val="000000"/>
                <w:lang w:eastAsia="zh-TW"/>
              </w:rPr>
              <w:t>二</w:t>
            </w:r>
            <w:r w:rsidRPr="00CD6314">
              <w:rPr>
                <w:rFonts w:ascii="Calibri" w:eastAsia="標楷體" w:hAnsi="Arial" w:cs="標楷體"/>
                <w:bCs/>
                <w:color w:val="000000"/>
                <w:rtl/>
              </w:rPr>
              <w:t>個月至台大</w:t>
            </w:r>
            <w:r w:rsidR="007C250D">
              <w:rPr>
                <w:rFonts w:ascii="Calibri" w:eastAsia="標楷體" w:hAnsi="Arial" w:cs="標楷體" w:hint="eastAsia"/>
                <w:bCs/>
                <w:color w:val="000000"/>
                <w:rtl/>
                <w:lang w:eastAsia="zh-TW"/>
              </w:rPr>
              <w:t>或馬偕</w:t>
            </w:r>
            <w:r w:rsidRPr="00CD6314">
              <w:rPr>
                <w:rFonts w:ascii="Calibri" w:eastAsia="標楷體" w:hAnsi="Arial" w:cs="標楷體"/>
                <w:bCs/>
                <w:color w:val="000000"/>
                <w:rtl/>
              </w:rPr>
              <w:t>兒科部代訓計畫</w:t>
            </w:r>
          </w:p>
        </w:tc>
      </w:tr>
      <w:tr w:rsidR="00C23F78" w:rsidRPr="00CD6314" w14:paraId="7A041688" w14:textId="77777777" w:rsidTr="00EC7031">
        <w:trPr>
          <w:jc w:val="center"/>
        </w:trPr>
        <w:tc>
          <w:tcPr>
            <w:tcW w:w="1377" w:type="dxa"/>
            <w:tcBorders>
              <w:top w:val="single" w:sz="4" w:space="0" w:color="000000"/>
              <w:left w:val="single" w:sz="4" w:space="0" w:color="000000"/>
              <w:bottom w:val="single" w:sz="4" w:space="0" w:color="000000"/>
            </w:tcBorders>
            <w:shd w:val="clear" w:color="auto" w:fill="auto"/>
          </w:tcPr>
          <w:p w14:paraId="3D6CA3E3" w14:textId="77777777"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第一個月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0BD809FE" w14:textId="08E2633D" w:rsidR="00C23F78" w:rsidRPr="00CD6314" w:rsidRDefault="00C23F78" w:rsidP="00EC7031">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w:t>
            </w:r>
            <w:r>
              <w:rPr>
                <w:rFonts w:ascii="Calibri" w:eastAsia="標楷體" w:hAnsi="Arial" w:cs="標楷體" w:hint="eastAsia"/>
                <w:color w:val="000000"/>
                <w:lang w:eastAsia="zh-TW"/>
              </w:rPr>
              <w:t>加護病房</w:t>
            </w:r>
            <w:r w:rsidRPr="00CD6314">
              <w:rPr>
                <w:rFonts w:ascii="Calibri" w:eastAsia="標楷體" w:hAnsi="Arial" w:cs="標楷體"/>
                <w:color w:val="000000"/>
                <w:rtl/>
              </w:rPr>
              <w:t>科病房學習</w:t>
            </w:r>
          </w:p>
        </w:tc>
      </w:tr>
      <w:tr w:rsidR="00C23F78" w:rsidRPr="00CD6314" w14:paraId="7436CC66" w14:textId="77777777" w:rsidTr="00EC7031">
        <w:trPr>
          <w:trHeight w:val="58"/>
          <w:jc w:val="center"/>
        </w:trPr>
        <w:tc>
          <w:tcPr>
            <w:tcW w:w="1377" w:type="dxa"/>
            <w:tcBorders>
              <w:top w:val="single" w:sz="4" w:space="0" w:color="000000"/>
              <w:left w:val="single" w:sz="4" w:space="0" w:color="000000"/>
              <w:bottom w:val="single" w:sz="4" w:space="0" w:color="000000"/>
            </w:tcBorders>
            <w:shd w:val="clear" w:color="auto" w:fill="auto"/>
          </w:tcPr>
          <w:p w14:paraId="09E167A1" w14:textId="77777777" w:rsidR="00C23F78" w:rsidRPr="00CD6314" w:rsidRDefault="00C23F78" w:rsidP="00EC7031">
            <w:pPr>
              <w:pStyle w:val="DefaultText"/>
              <w:widowControl/>
              <w:snapToGrid w:val="0"/>
              <w:jc w:val="center"/>
              <w:rPr>
                <w:rFonts w:ascii="Calibri" w:eastAsia="標楷體" w:hAnsi="Calibri" w:cs="標楷體"/>
                <w:bCs/>
                <w:color w:val="000000"/>
              </w:rPr>
            </w:pPr>
            <w:r w:rsidRPr="00CD6314">
              <w:rPr>
                <w:rFonts w:ascii="Calibri" w:eastAsia="標楷體" w:hAnsi="Arial" w:cs="標楷體"/>
                <w:bCs/>
                <w:color w:val="000000"/>
                <w:rtl/>
              </w:rPr>
              <w:t>第二個月</w:t>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275147A8" w14:textId="280C0974" w:rsidR="00C23F78" w:rsidRPr="00CD6314" w:rsidRDefault="00C23F78" w:rsidP="00EC7031">
            <w:pPr>
              <w:pStyle w:val="DefaultText"/>
              <w:widowControl/>
              <w:snapToGrid w:val="0"/>
              <w:jc w:val="center"/>
              <w:rPr>
                <w:rFonts w:ascii="Calibri" w:eastAsia="標楷體" w:hAnsi="Calibri" w:cs="標楷體"/>
                <w:color w:val="000000"/>
              </w:rPr>
            </w:pPr>
            <w:r w:rsidRPr="00CD6314">
              <w:rPr>
                <w:rFonts w:ascii="Calibri" w:eastAsia="標楷體" w:hAnsi="Arial" w:cs="標楷體"/>
                <w:color w:val="000000"/>
                <w:rtl/>
              </w:rPr>
              <w:t>小兒</w:t>
            </w:r>
            <w:r>
              <w:rPr>
                <w:rFonts w:ascii="Calibri" w:eastAsia="標楷體" w:hAnsi="Arial" w:cs="標楷體" w:hint="eastAsia"/>
                <w:color w:val="000000"/>
                <w:lang w:eastAsia="zh-TW"/>
              </w:rPr>
              <w:t>重症加護</w:t>
            </w:r>
            <w:r w:rsidRPr="00CD6314">
              <w:rPr>
                <w:rFonts w:ascii="Calibri" w:eastAsia="標楷體" w:hAnsi="Arial" w:cs="標楷體"/>
                <w:color w:val="000000"/>
                <w:rtl/>
              </w:rPr>
              <w:t>病房學習</w:t>
            </w:r>
          </w:p>
        </w:tc>
      </w:tr>
    </w:tbl>
    <w:p w14:paraId="754C531F" w14:textId="77777777" w:rsidR="00C23F78" w:rsidRPr="00C23F78" w:rsidRDefault="00C23F78" w:rsidP="00C23F78">
      <w:pPr>
        <w:pStyle w:val="a9"/>
        <w:ind w:leftChars="0" w:left="1920"/>
        <w:rPr>
          <w:rFonts w:ascii="Calibri" w:eastAsia="標楷體" w:hAnsi="Calibri"/>
        </w:rPr>
      </w:pPr>
    </w:p>
    <w:p w14:paraId="0C1DC606" w14:textId="77777777" w:rsidR="00E344DD" w:rsidRPr="00CD6314" w:rsidRDefault="00E344DD" w:rsidP="00025944">
      <w:pPr>
        <w:pStyle w:val="a9"/>
        <w:numPr>
          <w:ilvl w:val="0"/>
          <w:numId w:val="14"/>
        </w:numPr>
        <w:ind w:leftChars="0"/>
        <w:rPr>
          <w:rFonts w:ascii="Calibri" w:eastAsia="標楷體" w:hAnsi="Calibri"/>
          <w:b/>
          <w:sz w:val="28"/>
        </w:rPr>
      </w:pPr>
      <w:r w:rsidRPr="00CD6314">
        <w:rPr>
          <w:rFonts w:ascii="Calibri" w:eastAsia="標楷體" w:hAnsi="Arial" w:hint="eastAsia"/>
          <w:b/>
          <w:sz w:val="28"/>
        </w:rPr>
        <w:t>第四、五年住院醫師教學訓練課程</w:t>
      </w:r>
    </w:p>
    <w:p w14:paraId="6D428E19" w14:textId="77777777" w:rsidR="00686A3C" w:rsidRPr="00CD6314" w:rsidRDefault="00686A3C" w:rsidP="00686A3C">
      <w:pPr>
        <w:pStyle w:val="a9"/>
        <w:ind w:leftChars="0" w:left="1440"/>
        <w:rPr>
          <w:rFonts w:ascii="Calibri" w:eastAsia="標楷體" w:hAnsi="Calibri"/>
          <w:b/>
          <w:sz w:val="28"/>
        </w:rPr>
      </w:pPr>
      <w:r w:rsidRPr="00CD6314">
        <w:rPr>
          <w:rFonts w:ascii="Calibri" w:eastAsia="標楷體" w:hAnsi="Arial" w:hint="eastAsia"/>
          <w:b/>
          <w:sz w:val="28"/>
        </w:rPr>
        <w:t>訓練項目</w:t>
      </w:r>
      <w:r w:rsidRPr="00CD6314">
        <w:rPr>
          <w:rFonts w:ascii="Calibri" w:eastAsia="標楷體" w:hAnsi="Calibri" w:hint="eastAsia"/>
          <w:b/>
          <w:sz w:val="28"/>
        </w:rPr>
        <w:t>(</w:t>
      </w:r>
      <w:r w:rsidRPr="00CD6314">
        <w:rPr>
          <w:rFonts w:ascii="Calibri" w:eastAsia="標楷體" w:hAnsi="Arial" w:hint="eastAsia"/>
          <w:b/>
          <w:sz w:val="28"/>
        </w:rPr>
        <w:t>或排程</w:t>
      </w:r>
      <w:r w:rsidRPr="00CD6314">
        <w:rPr>
          <w:rFonts w:ascii="Calibri" w:eastAsia="標楷體" w:hAnsi="Calibri" w:hint="eastAsia"/>
          <w:b/>
          <w:sz w:val="28"/>
        </w:rPr>
        <w:t>)</w:t>
      </w:r>
    </w:p>
    <w:p w14:paraId="2D523E95"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負責科系間及各部門、院長室之協辦工作。</w:t>
      </w:r>
    </w:p>
    <w:p w14:paraId="4737AA61"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督導住院醫師、實習醫師、見習醫生之病房工作，對病房的個案安排研討及加強照顧。</w:t>
      </w:r>
    </w:p>
    <w:p w14:paraId="3D901352"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安排每個月教學計劃內容、門診、急診。</w:t>
      </w:r>
    </w:p>
    <w:p w14:paraId="5B420096"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授課資淺醫師，教學相長。</w:t>
      </w:r>
    </w:p>
    <w:p w14:paraId="0E1D657E"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繼續小兒專科及一般門診、會診訓練。</w:t>
      </w:r>
    </w:p>
    <w:p w14:paraId="18CB54F0"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在主治醫師指導下，撰寫論文或發表文。鼓勵參與研究工作，在學會發表研究結果，並在醫學雜誌發表論文。訓練住院醫師了解研究原理、設計、進行、分析及報告，並讓住院醫師了解及參與基礎研究的機會。指導醫師須協助住院醫師發展研究計畫，指導分析研究結果</w:t>
      </w:r>
    </w:p>
    <w:p w14:paraId="4B863D93" w14:textId="77777777" w:rsidR="00686A3C" w:rsidRPr="00CD6314" w:rsidRDefault="00686A3C" w:rsidP="00025944">
      <w:pPr>
        <w:pStyle w:val="a9"/>
        <w:numPr>
          <w:ilvl w:val="0"/>
          <w:numId w:val="20"/>
        </w:numPr>
        <w:ind w:leftChars="0"/>
        <w:rPr>
          <w:rFonts w:ascii="Calibri" w:eastAsia="標楷體" w:hAnsi="Calibri"/>
        </w:rPr>
      </w:pPr>
      <w:r w:rsidRPr="00CD6314">
        <w:rPr>
          <w:rFonts w:ascii="Calibri" w:eastAsia="標楷體" w:hAnsi="Arial" w:hint="eastAsia"/>
        </w:rPr>
        <w:t>按照各次專科內之學術活動，指導資淺醫師及實、見習醫師修習該次專科之相關學識。</w:t>
      </w:r>
    </w:p>
    <w:p w14:paraId="77F507B1" w14:textId="77777777" w:rsidR="008459A1" w:rsidRPr="00B01698" w:rsidRDefault="008459A1" w:rsidP="00025944">
      <w:pPr>
        <w:pStyle w:val="a9"/>
        <w:pageBreakBefore/>
        <w:numPr>
          <w:ilvl w:val="0"/>
          <w:numId w:val="33"/>
        </w:numPr>
        <w:ind w:leftChars="0" w:left="964" w:hanging="482"/>
        <w:rPr>
          <w:rFonts w:ascii="Arial" w:eastAsia="標楷體" w:hAnsi="Arial"/>
          <w:b/>
          <w:sz w:val="28"/>
        </w:rPr>
      </w:pPr>
      <w:r w:rsidRPr="00B01698">
        <w:rPr>
          <w:rFonts w:ascii="Arial" w:eastAsia="標楷體" w:hAnsi="Arial" w:hint="eastAsia"/>
          <w:b/>
          <w:sz w:val="28"/>
        </w:rPr>
        <w:lastRenderedPageBreak/>
        <w:t>臨床教師簡介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718"/>
        <w:gridCol w:w="682"/>
        <w:gridCol w:w="1704"/>
        <w:gridCol w:w="1714"/>
        <w:gridCol w:w="959"/>
        <w:gridCol w:w="1297"/>
        <w:gridCol w:w="6"/>
      </w:tblGrid>
      <w:tr w:rsidR="00686A3C" w:rsidRPr="00CD6314" w14:paraId="5E27D655" w14:textId="77777777" w:rsidTr="008F664B">
        <w:trPr>
          <w:cantSplit/>
          <w:trHeight w:val="378"/>
          <w:jc w:val="center"/>
        </w:trPr>
        <w:tc>
          <w:tcPr>
            <w:tcW w:w="960" w:type="dxa"/>
            <w:shd w:val="clear" w:color="auto" w:fill="FFFFCC"/>
            <w:vAlign w:val="center"/>
          </w:tcPr>
          <w:p w14:paraId="0E350299"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color w:val="000000"/>
                <w:sz w:val="20"/>
              </w:rPr>
              <w:t>姓</w:t>
            </w:r>
            <w:r w:rsidRPr="00CD6314">
              <w:rPr>
                <w:rFonts w:ascii="Calibri" w:eastAsia="標楷體" w:hAnsi="Calibri"/>
                <w:color w:val="000000"/>
                <w:sz w:val="20"/>
              </w:rPr>
              <w:t xml:space="preserve"> </w:t>
            </w:r>
            <w:r w:rsidRPr="00CD6314">
              <w:rPr>
                <w:rFonts w:ascii="Calibri" w:eastAsia="標楷體" w:hAnsi="Arial"/>
                <w:color w:val="000000"/>
                <w:sz w:val="20"/>
              </w:rPr>
              <w:t>名</w:t>
            </w:r>
          </w:p>
        </w:tc>
        <w:tc>
          <w:tcPr>
            <w:tcW w:w="1718" w:type="dxa"/>
            <w:shd w:val="clear" w:color="auto" w:fill="FFFFCC"/>
            <w:vAlign w:val="center"/>
          </w:tcPr>
          <w:p w14:paraId="22B14D46"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color w:val="000000"/>
                <w:sz w:val="20"/>
              </w:rPr>
              <w:t>職</w:t>
            </w:r>
            <w:r w:rsidRPr="00CD6314">
              <w:rPr>
                <w:rFonts w:ascii="Calibri" w:eastAsia="標楷體" w:hAnsi="Calibri"/>
                <w:color w:val="000000"/>
                <w:sz w:val="20"/>
              </w:rPr>
              <w:t xml:space="preserve"> </w:t>
            </w:r>
            <w:r w:rsidRPr="00CD6314">
              <w:rPr>
                <w:rFonts w:ascii="Calibri" w:eastAsia="標楷體" w:hAnsi="Arial"/>
                <w:color w:val="000000"/>
                <w:sz w:val="20"/>
              </w:rPr>
              <w:t>稱</w:t>
            </w:r>
          </w:p>
        </w:tc>
        <w:tc>
          <w:tcPr>
            <w:tcW w:w="682" w:type="dxa"/>
            <w:shd w:val="clear" w:color="auto" w:fill="FFFFCC"/>
            <w:vAlign w:val="center"/>
          </w:tcPr>
          <w:p w14:paraId="06EE37EC" w14:textId="77777777" w:rsidR="00686A3C" w:rsidRPr="00CD6314" w:rsidRDefault="00686A3C" w:rsidP="00686A3C">
            <w:pPr>
              <w:spacing w:line="240" w:lineRule="exact"/>
              <w:jc w:val="center"/>
              <w:rPr>
                <w:rFonts w:ascii="Calibri" w:eastAsia="標楷體" w:hAnsi="Calibri"/>
                <w:color w:val="000000"/>
                <w:sz w:val="20"/>
              </w:rPr>
            </w:pPr>
            <w:r w:rsidRPr="00CD6314">
              <w:rPr>
                <w:rFonts w:ascii="Calibri" w:eastAsia="標楷體" w:hAnsi="Arial"/>
                <w:color w:val="000000"/>
                <w:sz w:val="20"/>
              </w:rPr>
              <w:t>年資</w:t>
            </w:r>
          </w:p>
        </w:tc>
        <w:tc>
          <w:tcPr>
            <w:tcW w:w="1704" w:type="dxa"/>
            <w:shd w:val="clear" w:color="auto" w:fill="FFFFCC"/>
            <w:vAlign w:val="center"/>
          </w:tcPr>
          <w:p w14:paraId="7BE402C4"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次</w:t>
            </w:r>
            <w:r w:rsidRPr="00CD6314">
              <w:rPr>
                <w:rFonts w:ascii="Calibri" w:eastAsia="標楷體" w:hAnsi="Arial"/>
                <w:color w:val="000000"/>
                <w:sz w:val="20"/>
              </w:rPr>
              <w:t>專</w:t>
            </w:r>
            <w:r w:rsidRPr="00CD6314">
              <w:rPr>
                <w:rFonts w:ascii="Calibri" w:eastAsia="標楷體" w:hAnsi="Arial" w:hint="eastAsia"/>
                <w:color w:val="000000"/>
                <w:sz w:val="20"/>
              </w:rPr>
              <w:t>科</w:t>
            </w:r>
            <w:r w:rsidRPr="00CD6314">
              <w:rPr>
                <w:rFonts w:ascii="Calibri" w:eastAsia="標楷體" w:hAnsi="Arial"/>
                <w:color w:val="000000"/>
                <w:sz w:val="20"/>
              </w:rPr>
              <w:t>背景</w:t>
            </w:r>
          </w:p>
        </w:tc>
        <w:tc>
          <w:tcPr>
            <w:tcW w:w="1714" w:type="dxa"/>
            <w:shd w:val="clear" w:color="auto" w:fill="FFFFCC"/>
          </w:tcPr>
          <w:p w14:paraId="754B1595"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次專科</w:t>
            </w:r>
          </w:p>
          <w:p w14:paraId="5C87E30C"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證書字號</w:t>
            </w:r>
          </w:p>
        </w:tc>
        <w:tc>
          <w:tcPr>
            <w:tcW w:w="959" w:type="dxa"/>
            <w:shd w:val="clear" w:color="auto" w:fill="FFFFCC"/>
            <w:vAlign w:val="center"/>
          </w:tcPr>
          <w:p w14:paraId="641E2F2E"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部訂</w:t>
            </w:r>
          </w:p>
          <w:p w14:paraId="7504E028"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教職</w:t>
            </w:r>
          </w:p>
        </w:tc>
        <w:tc>
          <w:tcPr>
            <w:tcW w:w="1303" w:type="dxa"/>
            <w:gridSpan w:val="2"/>
            <w:shd w:val="clear" w:color="auto" w:fill="FFFFCC"/>
            <w:vAlign w:val="center"/>
          </w:tcPr>
          <w:p w14:paraId="571866AD" w14:textId="77777777" w:rsidR="00686A3C" w:rsidRPr="00CD6314" w:rsidRDefault="00686A3C" w:rsidP="00686A3C">
            <w:pPr>
              <w:snapToGrid w:val="0"/>
              <w:spacing w:line="240" w:lineRule="exact"/>
              <w:jc w:val="center"/>
              <w:rPr>
                <w:rFonts w:ascii="Calibri" w:eastAsia="標楷體" w:hAnsi="Calibri"/>
                <w:color w:val="000000"/>
                <w:sz w:val="20"/>
              </w:rPr>
            </w:pPr>
            <w:r w:rsidRPr="00CD6314">
              <w:rPr>
                <w:rFonts w:ascii="Calibri" w:eastAsia="標楷體" w:hAnsi="Arial" w:hint="eastAsia"/>
                <w:color w:val="000000"/>
                <w:sz w:val="20"/>
              </w:rPr>
              <w:t>初階</w:t>
            </w:r>
            <w:r w:rsidRPr="00CD6314">
              <w:rPr>
                <w:rFonts w:ascii="Calibri" w:eastAsia="標楷體" w:hAnsi="Calibri" w:hint="eastAsia"/>
                <w:color w:val="000000"/>
                <w:sz w:val="20"/>
              </w:rPr>
              <w:t>/</w:t>
            </w:r>
            <w:r w:rsidRPr="00CD6314">
              <w:rPr>
                <w:rFonts w:ascii="Calibri" w:eastAsia="標楷體" w:hAnsi="Arial" w:hint="eastAsia"/>
                <w:color w:val="000000"/>
                <w:sz w:val="20"/>
              </w:rPr>
              <w:t>進階教師資格</w:t>
            </w:r>
          </w:p>
        </w:tc>
      </w:tr>
      <w:tr w:rsidR="00686A3C" w:rsidRPr="00CD6314" w14:paraId="7AF3DA2A" w14:textId="77777777" w:rsidTr="008F664B">
        <w:trPr>
          <w:gridAfter w:val="1"/>
          <w:wAfter w:w="6" w:type="dxa"/>
          <w:trHeight w:val="364"/>
          <w:jc w:val="center"/>
        </w:trPr>
        <w:tc>
          <w:tcPr>
            <w:tcW w:w="960" w:type="dxa"/>
            <w:shd w:val="clear" w:color="auto" w:fill="auto"/>
            <w:vAlign w:val="center"/>
          </w:tcPr>
          <w:p w14:paraId="395672C4"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蔡立平</w:t>
            </w:r>
          </w:p>
        </w:tc>
        <w:tc>
          <w:tcPr>
            <w:tcW w:w="1718" w:type="dxa"/>
            <w:shd w:val="clear" w:color="auto" w:fill="auto"/>
            <w:vAlign w:val="center"/>
          </w:tcPr>
          <w:p w14:paraId="447D94A8"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hint="eastAsia"/>
                <w:color w:val="000000"/>
                <w:sz w:val="20"/>
              </w:rPr>
              <w:t>兒科部主任兼教學部副主任</w:t>
            </w:r>
          </w:p>
        </w:tc>
        <w:tc>
          <w:tcPr>
            <w:tcW w:w="682" w:type="dxa"/>
            <w:shd w:val="clear" w:color="auto" w:fill="auto"/>
            <w:vAlign w:val="center"/>
          </w:tcPr>
          <w:p w14:paraId="20BCC780" w14:textId="068516FC"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2</w:t>
            </w:r>
            <w:r w:rsidR="005C6A8E">
              <w:rPr>
                <w:rFonts w:ascii="Calibri" w:eastAsia="標楷體" w:hAnsi="Calibri" w:hint="eastAsia"/>
                <w:color w:val="000000"/>
                <w:sz w:val="20"/>
              </w:rPr>
              <w:t>4</w:t>
            </w:r>
            <w:r w:rsidRPr="00CD6314">
              <w:rPr>
                <w:rFonts w:ascii="Calibri" w:eastAsia="標楷體" w:hAnsi="Arial"/>
                <w:color w:val="000000"/>
                <w:sz w:val="20"/>
              </w:rPr>
              <w:t>年</w:t>
            </w:r>
          </w:p>
        </w:tc>
        <w:tc>
          <w:tcPr>
            <w:tcW w:w="1704" w:type="dxa"/>
            <w:shd w:val="clear" w:color="auto" w:fill="auto"/>
            <w:vAlign w:val="center"/>
          </w:tcPr>
          <w:p w14:paraId="053E4482" w14:textId="77777777" w:rsidR="00686A3C" w:rsidRPr="00CD6314" w:rsidRDefault="00686A3C" w:rsidP="008F664B">
            <w:pPr>
              <w:pStyle w:val="ad"/>
              <w:snapToGrid w:val="0"/>
              <w:spacing w:line="300" w:lineRule="exact"/>
              <w:jc w:val="center"/>
              <w:rPr>
                <w:rFonts w:ascii="Calibri" w:eastAsia="標楷體" w:hAnsi="Calibri"/>
                <w:color w:val="000000"/>
                <w:sz w:val="20"/>
                <w:szCs w:val="24"/>
                <w:lang w:eastAsia="zh-TW"/>
              </w:rPr>
            </w:pPr>
            <w:r w:rsidRPr="00CD6314">
              <w:rPr>
                <w:rFonts w:ascii="Calibri" w:eastAsia="標楷體" w:hAnsi="Arial" w:hint="eastAsia"/>
                <w:color w:val="000000"/>
                <w:sz w:val="20"/>
                <w:szCs w:val="24"/>
                <w:lang w:eastAsia="zh-TW"/>
              </w:rPr>
              <w:t>遺傳及內分泌學</w:t>
            </w:r>
          </w:p>
          <w:p w14:paraId="40D6DBE2" w14:textId="77777777" w:rsidR="00686A3C" w:rsidRPr="00CD6314" w:rsidRDefault="00686A3C" w:rsidP="008F664B">
            <w:pPr>
              <w:pStyle w:val="ad"/>
              <w:snapToGrid w:val="0"/>
              <w:spacing w:line="300" w:lineRule="exact"/>
              <w:jc w:val="center"/>
              <w:rPr>
                <w:rFonts w:ascii="Calibri" w:eastAsia="標楷體" w:hAnsi="Calibri"/>
                <w:color w:val="000000"/>
                <w:sz w:val="20"/>
                <w:szCs w:val="24"/>
              </w:rPr>
            </w:pPr>
            <w:r w:rsidRPr="00CD6314">
              <w:rPr>
                <w:rFonts w:ascii="Calibri" w:eastAsia="標楷體" w:hAnsi="Arial" w:hint="eastAsia"/>
                <w:color w:val="000000"/>
                <w:sz w:val="20"/>
                <w:szCs w:val="24"/>
                <w:lang w:eastAsia="zh-TW"/>
              </w:rPr>
              <w:t>小兒內分泌</w:t>
            </w:r>
          </w:p>
        </w:tc>
        <w:tc>
          <w:tcPr>
            <w:tcW w:w="1714" w:type="dxa"/>
            <w:vAlign w:val="center"/>
          </w:tcPr>
          <w:p w14:paraId="0DBE50D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臺兒遺專</w:t>
            </w:r>
          </w:p>
          <w:p w14:paraId="592FCC27"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013</w:t>
            </w:r>
            <w:r w:rsidRPr="00CD6314">
              <w:rPr>
                <w:rFonts w:ascii="Calibri" w:eastAsia="標楷體" w:hAnsi="Arial" w:hint="eastAsia"/>
                <w:color w:val="000000"/>
                <w:sz w:val="20"/>
              </w:rPr>
              <w:t>號</w:t>
            </w:r>
            <w:r w:rsidRPr="00CD6314">
              <w:rPr>
                <w:rFonts w:ascii="Calibri" w:eastAsia="標楷體" w:hAnsi="Calibri" w:hint="eastAsia"/>
                <w:color w:val="000000"/>
                <w:sz w:val="20"/>
              </w:rPr>
              <w:br/>
            </w:r>
            <w:r w:rsidRPr="00CD6314">
              <w:rPr>
                <w:rFonts w:ascii="Calibri" w:eastAsia="標楷體" w:hAnsi="Arial" w:hint="eastAsia"/>
                <w:color w:val="000000"/>
                <w:sz w:val="20"/>
              </w:rPr>
              <w:t>臺兒內專</w:t>
            </w:r>
          </w:p>
          <w:p w14:paraId="19B7C6AB"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025</w:t>
            </w:r>
            <w:r w:rsidRPr="00CD6314">
              <w:rPr>
                <w:rFonts w:ascii="Calibri" w:eastAsia="標楷體" w:hAnsi="Arial" w:hint="eastAsia"/>
                <w:color w:val="000000"/>
                <w:sz w:val="20"/>
              </w:rPr>
              <w:t>號</w:t>
            </w:r>
          </w:p>
        </w:tc>
        <w:tc>
          <w:tcPr>
            <w:tcW w:w="959" w:type="dxa"/>
            <w:vAlign w:val="center"/>
          </w:tcPr>
          <w:p w14:paraId="3A4D4113" w14:textId="77777777" w:rsidR="00686A3C" w:rsidRPr="00CD6314" w:rsidRDefault="00686A3C" w:rsidP="00686A3C">
            <w:pPr>
              <w:pStyle w:val="ad"/>
              <w:snapToGrid w:val="0"/>
              <w:spacing w:line="300" w:lineRule="exact"/>
              <w:jc w:val="center"/>
              <w:rPr>
                <w:rFonts w:ascii="Calibri" w:eastAsia="標楷體" w:hAnsi="Calibri"/>
                <w:color w:val="000000"/>
                <w:sz w:val="20"/>
                <w:szCs w:val="24"/>
                <w:lang w:eastAsia="zh-TW"/>
              </w:rPr>
            </w:pPr>
            <w:r w:rsidRPr="00CD6314">
              <w:rPr>
                <w:rFonts w:ascii="Calibri" w:eastAsia="標楷體" w:hAnsi="Arial" w:hint="eastAsia"/>
                <w:color w:val="000000"/>
                <w:sz w:val="20"/>
                <w:szCs w:val="24"/>
                <w:lang w:eastAsia="zh-TW"/>
              </w:rPr>
              <w:t>助理</w:t>
            </w:r>
          </w:p>
          <w:p w14:paraId="40C63D29" w14:textId="77777777" w:rsidR="00686A3C" w:rsidRPr="00CD6314" w:rsidRDefault="00686A3C" w:rsidP="00686A3C">
            <w:pPr>
              <w:pStyle w:val="ad"/>
              <w:snapToGrid w:val="0"/>
              <w:spacing w:line="300" w:lineRule="exact"/>
              <w:jc w:val="center"/>
              <w:rPr>
                <w:rFonts w:ascii="Calibri" w:eastAsia="標楷體" w:hAnsi="Calibri"/>
                <w:color w:val="000000"/>
                <w:sz w:val="20"/>
                <w:szCs w:val="24"/>
              </w:rPr>
            </w:pPr>
            <w:r w:rsidRPr="00CD6314">
              <w:rPr>
                <w:rFonts w:ascii="Calibri" w:eastAsia="標楷體" w:hAnsi="Arial" w:hint="eastAsia"/>
                <w:color w:val="000000"/>
                <w:sz w:val="20"/>
                <w:szCs w:val="24"/>
                <w:lang w:eastAsia="zh-TW"/>
              </w:rPr>
              <w:t>教授</w:t>
            </w:r>
          </w:p>
        </w:tc>
        <w:tc>
          <w:tcPr>
            <w:tcW w:w="1297" w:type="dxa"/>
            <w:vAlign w:val="center"/>
          </w:tcPr>
          <w:p w14:paraId="10251DC5" w14:textId="77777777" w:rsidR="00686A3C" w:rsidRPr="00CD6314" w:rsidRDefault="00686A3C" w:rsidP="00686A3C">
            <w:pPr>
              <w:pStyle w:val="ad"/>
              <w:snapToGrid w:val="0"/>
              <w:spacing w:line="300" w:lineRule="exact"/>
              <w:jc w:val="center"/>
              <w:rPr>
                <w:rFonts w:ascii="Calibri" w:eastAsia="標楷體" w:hAnsi="Calibri"/>
                <w:color w:val="000000"/>
                <w:sz w:val="20"/>
                <w:szCs w:val="24"/>
              </w:rPr>
            </w:pPr>
            <w:r w:rsidRPr="00CD6314">
              <w:rPr>
                <w:rFonts w:ascii="Calibri" w:eastAsia="標楷體" w:hAnsi="Arial" w:hint="eastAsia"/>
                <w:color w:val="000000"/>
                <w:sz w:val="20"/>
                <w:szCs w:val="24"/>
                <w:lang w:eastAsia="zh-TW"/>
              </w:rPr>
              <w:t>初階</w:t>
            </w:r>
          </w:p>
        </w:tc>
      </w:tr>
      <w:tr w:rsidR="00686A3C" w:rsidRPr="00CD6314" w14:paraId="4EC7EDB0" w14:textId="77777777" w:rsidTr="008F664B">
        <w:trPr>
          <w:gridAfter w:val="1"/>
          <w:wAfter w:w="6" w:type="dxa"/>
          <w:trHeight w:val="364"/>
          <w:jc w:val="center"/>
        </w:trPr>
        <w:tc>
          <w:tcPr>
            <w:tcW w:w="960" w:type="dxa"/>
            <w:shd w:val="clear" w:color="auto" w:fill="auto"/>
            <w:vAlign w:val="center"/>
          </w:tcPr>
          <w:p w14:paraId="78058806"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鄭敬楓</w:t>
            </w:r>
          </w:p>
        </w:tc>
        <w:tc>
          <w:tcPr>
            <w:tcW w:w="1718" w:type="dxa"/>
            <w:shd w:val="clear" w:color="auto" w:fill="auto"/>
            <w:vAlign w:val="center"/>
          </w:tcPr>
          <w:p w14:paraId="0740374F"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hint="eastAsia"/>
                <w:color w:val="000000"/>
                <w:sz w:val="20"/>
              </w:rPr>
              <w:t>副院長</w:t>
            </w:r>
          </w:p>
        </w:tc>
        <w:tc>
          <w:tcPr>
            <w:tcW w:w="682" w:type="dxa"/>
            <w:shd w:val="clear" w:color="auto" w:fill="auto"/>
            <w:vAlign w:val="center"/>
          </w:tcPr>
          <w:p w14:paraId="45967F2E" w14:textId="415F430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2</w:t>
            </w:r>
            <w:r w:rsidR="005C6A8E">
              <w:rPr>
                <w:rFonts w:ascii="Calibri" w:eastAsia="標楷體" w:hAnsi="Calibri"/>
                <w:color w:val="000000"/>
                <w:sz w:val="20"/>
              </w:rPr>
              <w:t>5</w:t>
            </w:r>
            <w:r w:rsidRPr="00CD6314">
              <w:rPr>
                <w:rFonts w:ascii="Calibri" w:eastAsia="標楷體" w:hAnsi="Arial" w:hint="eastAsia"/>
                <w:color w:val="000000"/>
                <w:sz w:val="20"/>
              </w:rPr>
              <w:t>年</w:t>
            </w:r>
          </w:p>
        </w:tc>
        <w:tc>
          <w:tcPr>
            <w:tcW w:w="1704" w:type="dxa"/>
            <w:shd w:val="clear" w:color="auto" w:fill="auto"/>
            <w:vAlign w:val="center"/>
          </w:tcPr>
          <w:p w14:paraId="3999EB5E"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hint="eastAsia"/>
                <w:color w:val="000000"/>
                <w:sz w:val="20"/>
              </w:rPr>
              <w:t>小兒心臟</w:t>
            </w:r>
          </w:p>
          <w:p w14:paraId="60E73EF3"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hint="eastAsia"/>
                <w:color w:val="000000"/>
                <w:sz w:val="20"/>
              </w:rPr>
              <w:t>小兒加護重症</w:t>
            </w:r>
          </w:p>
          <w:p w14:paraId="2266ED43"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hint="eastAsia"/>
                <w:color w:val="000000"/>
                <w:sz w:val="20"/>
              </w:rPr>
              <w:t>新生兒科</w:t>
            </w:r>
          </w:p>
        </w:tc>
        <w:tc>
          <w:tcPr>
            <w:tcW w:w="1714" w:type="dxa"/>
            <w:vAlign w:val="center"/>
          </w:tcPr>
          <w:p w14:paraId="61A8D5EA" w14:textId="77777777" w:rsidR="00686A3C" w:rsidRPr="00CD6314" w:rsidRDefault="00686A3C" w:rsidP="00686A3C">
            <w:pPr>
              <w:jc w:val="center"/>
              <w:rPr>
                <w:rFonts w:ascii="Calibri" w:eastAsia="標楷體" w:hAnsi="Calibri"/>
                <w:color w:val="000000"/>
                <w:sz w:val="20"/>
              </w:rPr>
            </w:pPr>
            <w:r w:rsidRPr="00CD6314">
              <w:rPr>
                <w:rFonts w:ascii="Calibri" w:eastAsia="標楷體" w:hAnsi="Calibri" w:hint="eastAsia"/>
                <w:color w:val="000000"/>
                <w:sz w:val="20"/>
              </w:rPr>
              <w:t>(84)</w:t>
            </w:r>
            <w:r w:rsidRPr="00CD6314">
              <w:rPr>
                <w:rFonts w:ascii="Calibri" w:eastAsia="標楷體" w:hAnsi="Arial" w:hint="eastAsia"/>
                <w:color w:val="000000"/>
                <w:sz w:val="20"/>
              </w:rPr>
              <w:t>中心專</w:t>
            </w:r>
          </w:p>
          <w:p w14:paraId="25236327"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S0621</w:t>
            </w:r>
            <w:r w:rsidRPr="00CD6314">
              <w:rPr>
                <w:rFonts w:ascii="Calibri" w:eastAsia="標楷體" w:hAnsi="Arial" w:hint="eastAsia"/>
                <w:color w:val="000000"/>
                <w:sz w:val="20"/>
              </w:rPr>
              <w:t>號</w:t>
            </w:r>
          </w:p>
          <w:p w14:paraId="599F8D48"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台兒重專</w:t>
            </w:r>
          </w:p>
          <w:p w14:paraId="58FBF33F"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271</w:t>
            </w:r>
            <w:r w:rsidRPr="00CD6314">
              <w:rPr>
                <w:rFonts w:ascii="Calibri" w:eastAsia="標楷體" w:hAnsi="Arial" w:hint="eastAsia"/>
                <w:color w:val="000000"/>
                <w:sz w:val="20"/>
              </w:rPr>
              <w:t>號</w:t>
            </w:r>
          </w:p>
          <w:p w14:paraId="54AFADE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新生兒專</w:t>
            </w:r>
          </w:p>
          <w:p w14:paraId="72AF2D9D"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204</w:t>
            </w:r>
            <w:r w:rsidRPr="00CD6314">
              <w:rPr>
                <w:rFonts w:ascii="Calibri" w:eastAsia="標楷體" w:hAnsi="Arial" w:hint="eastAsia"/>
                <w:color w:val="000000"/>
                <w:sz w:val="20"/>
              </w:rPr>
              <w:t>號</w:t>
            </w:r>
          </w:p>
          <w:p w14:paraId="4575D0CD"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臺兒急專</w:t>
            </w:r>
          </w:p>
          <w:p w14:paraId="53D8308C"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00425</w:t>
            </w:r>
            <w:r w:rsidRPr="00CD6314">
              <w:rPr>
                <w:rFonts w:ascii="Calibri" w:eastAsia="標楷體" w:hAnsi="Arial" w:hint="eastAsia"/>
                <w:color w:val="000000"/>
                <w:sz w:val="20"/>
              </w:rPr>
              <w:t>號</w:t>
            </w:r>
          </w:p>
        </w:tc>
        <w:tc>
          <w:tcPr>
            <w:tcW w:w="959" w:type="dxa"/>
            <w:vAlign w:val="center"/>
          </w:tcPr>
          <w:p w14:paraId="27CB502A" w14:textId="77777777" w:rsidR="00686A3C" w:rsidRPr="00CD6314" w:rsidRDefault="00902B37" w:rsidP="00686A3C">
            <w:pPr>
              <w:snapToGrid w:val="0"/>
              <w:spacing w:line="300" w:lineRule="exact"/>
              <w:jc w:val="center"/>
              <w:rPr>
                <w:rFonts w:ascii="Calibri" w:eastAsia="標楷體" w:hAnsi="Calibri"/>
                <w:color w:val="000000"/>
                <w:sz w:val="20"/>
              </w:rPr>
            </w:pPr>
            <w:r w:rsidRPr="00CD6314">
              <w:rPr>
                <w:rFonts w:ascii="Calibri" w:eastAsia="標楷體" w:hAnsi="Arial" w:hint="eastAsia"/>
                <w:color w:val="000000"/>
                <w:sz w:val="20"/>
              </w:rPr>
              <w:t>教授</w:t>
            </w:r>
          </w:p>
        </w:tc>
        <w:tc>
          <w:tcPr>
            <w:tcW w:w="1297" w:type="dxa"/>
            <w:vAlign w:val="center"/>
          </w:tcPr>
          <w:p w14:paraId="3DCF24EA" w14:textId="77777777" w:rsidR="00686A3C" w:rsidRPr="00CD6314" w:rsidRDefault="00686A3C" w:rsidP="00686A3C">
            <w:pPr>
              <w:snapToGrid w:val="0"/>
              <w:spacing w:line="300" w:lineRule="exact"/>
              <w:jc w:val="center"/>
              <w:rPr>
                <w:rFonts w:ascii="Calibri" w:eastAsia="標楷體" w:hAnsi="Calibri"/>
                <w:color w:val="000000"/>
                <w:sz w:val="20"/>
              </w:rPr>
            </w:pPr>
          </w:p>
        </w:tc>
      </w:tr>
      <w:tr w:rsidR="00686A3C" w:rsidRPr="00CD6314" w14:paraId="293CC035" w14:textId="77777777" w:rsidTr="008F664B">
        <w:trPr>
          <w:gridAfter w:val="1"/>
          <w:wAfter w:w="6" w:type="dxa"/>
          <w:trHeight w:val="364"/>
          <w:jc w:val="center"/>
        </w:trPr>
        <w:tc>
          <w:tcPr>
            <w:tcW w:w="960" w:type="dxa"/>
            <w:shd w:val="clear" w:color="auto" w:fill="auto"/>
            <w:vAlign w:val="center"/>
          </w:tcPr>
          <w:p w14:paraId="66F65A1E"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余俊賢</w:t>
            </w:r>
          </w:p>
        </w:tc>
        <w:tc>
          <w:tcPr>
            <w:tcW w:w="1718" w:type="dxa"/>
            <w:shd w:val="clear" w:color="auto" w:fill="auto"/>
            <w:vAlign w:val="center"/>
          </w:tcPr>
          <w:p w14:paraId="13EC214B" w14:textId="77777777" w:rsidR="00686A3C" w:rsidRPr="00CD6314" w:rsidRDefault="00686A3C" w:rsidP="008F664B">
            <w:pPr>
              <w:snapToGrid w:val="0"/>
              <w:spacing w:line="360" w:lineRule="exact"/>
              <w:jc w:val="center"/>
              <w:rPr>
                <w:rFonts w:ascii="Calibri" w:eastAsia="標楷體" w:hAnsi="Calibri"/>
                <w:color w:val="000000"/>
                <w:sz w:val="20"/>
              </w:rPr>
            </w:pPr>
            <w:r w:rsidRPr="00CD6314">
              <w:rPr>
                <w:rFonts w:ascii="Calibri" w:eastAsia="標楷體" w:hAnsi="Arial" w:hint="eastAsia"/>
                <w:color w:val="000000"/>
                <w:sz w:val="20"/>
              </w:rPr>
              <w:t>兒科部副主任兼一般兒科主任及</w:t>
            </w:r>
            <w:r w:rsidRPr="00CD6314">
              <w:rPr>
                <w:rFonts w:ascii="Calibri" w:eastAsia="標楷體" w:hAnsi="Calibri" w:hint="eastAsia"/>
                <w:color w:val="000000"/>
                <w:sz w:val="20"/>
              </w:rPr>
              <w:t>5B</w:t>
            </w:r>
            <w:r w:rsidRPr="00CD6314">
              <w:rPr>
                <w:rFonts w:ascii="Calibri" w:eastAsia="標楷體" w:hAnsi="Arial" w:hint="eastAsia"/>
                <w:color w:val="000000"/>
                <w:sz w:val="20"/>
              </w:rPr>
              <w:t>病房主任</w:t>
            </w:r>
          </w:p>
        </w:tc>
        <w:tc>
          <w:tcPr>
            <w:tcW w:w="682" w:type="dxa"/>
            <w:shd w:val="clear" w:color="auto" w:fill="auto"/>
            <w:vAlign w:val="center"/>
          </w:tcPr>
          <w:p w14:paraId="64C5FF67" w14:textId="26A55238"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2</w:t>
            </w:r>
            <w:r w:rsidR="005C6A8E">
              <w:rPr>
                <w:rFonts w:ascii="Calibri" w:eastAsia="標楷體" w:hAnsi="Calibri"/>
                <w:color w:val="000000"/>
                <w:sz w:val="20"/>
              </w:rPr>
              <w:t>2</w:t>
            </w:r>
            <w:r w:rsidRPr="00CD6314">
              <w:rPr>
                <w:rFonts w:ascii="Calibri" w:eastAsia="標楷體" w:hAnsi="Arial"/>
                <w:color w:val="000000"/>
                <w:sz w:val="20"/>
              </w:rPr>
              <w:t>年</w:t>
            </w:r>
          </w:p>
        </w:tc>
        <w:tc>
          <w:tcPr>
            <w:tcW w:w="1704" w:type="dxa"/>
            <w:shd w:val="clear" w:color="auto" w:fill="auto"/>
            <w:vAlign w:val="center"/>
          </w:tcPr>
          <w:p w14:paraId="1AE4055C"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color w:val="000000"/>
                <w:spacing w:val="-12"/>
                <w:sz w:val="20"/>
              </w:rPr>
              <w:t>兒童肝膽腸胃醫</w:t>
            </w:r>
          </w:p>
          <w:p w14:paraId="38AE6653"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color w:val="000000"/>
                <w:sz w:val="20"/>
              </w:rPr>
              <w:t>嬰</w:t>
            </w:r>
            <w:r w:rsidRPr="00CD6314">
              <w:rPr>
                <w:rFonts w:ascii="Calibri" w:eastAsia="標楷體" w:hAnsi="Arial" w:hint="eastAsia"/>
                <w:color w:val="000000"/>
                <w:sz w:val="20"/>
              </w:rPr>
              <w:t>幼</w:t>
            </w:r>
            <w:r w:rsidRPr="00CD6314">
              <w:rPr>
                <w:rFonts w:ascii="Calibri" w:eastAsia="標楷體" w:hAnsi="Arial"/>
                <w:color w:val="000000"/>
                <w:sz w:val="20"/>
              </w:rPr>
              <w:t>兒</w:t>
            </w:r>
            <w:r w:rsidRPr="00CD6314">
              <w:rPr>
                <w:rFonts w:ascii="Calibri" w:eastAsia="標楷體" w:hAnsi="Arial" w:hint="eastAsia"/>
                <w:color w:val="000000"/>
                <w:sz w:val="20"/>
              </w:rPr>
              <w:t>營養</w:t>
            </w:r>
          </w:p>
        </w:tc>
        <w:tc>
          <w:tcPr>
            <w:tcW w:w="1714" w:type="dxa"/>
            <w:vAlign w:val="center"/>
          </w:tcPr>
          <w:p w14:paraId="15985812"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臺兒消專</w:t>
            </w:r>
          </w:p>
          <w:p w14:paraId="10775CD2"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056</w:t>
            </w:r>
            <w:r w:rsidRPr="00CD6314">
              <w:rPr>
                <w:rFonts w:ascii="Calibri" w:eastAsia="標楷體" w:hAnsi="Arial" w:hint="eastAsia"/>
                <w:color w:val="000000"/>
                <w:sz w:val="20"/>
              </w:rPr>
              <w:t>號</w:t>
            </w:r>
          </w:p>
          <w:p w14:paraId="4E309332"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台消內鏡專</w:t>
            </w:r>
          </w:p>
          <w:p w14:paraId="388BB3C4" w14:textId="77777777" w:rsidR="00686A3C" w:rsidRPr="00CD6314" w:rsidRDefault="00686A3C" w:rsidP="00686A3C">
            <w:pPr>
              <w:jc w:val="center"/>
              <w:rPr>
                <w:rFonts w:ascii="Calibri" w:eastAsia="標楷體" w:hAnsi="Calibri"/>
                <w:color w:val="000000"/>
                <w:sz w:val="20"/>
              </w:rPr>
            </w:pPr>
            <w:r w:rsidRPr="003966E3">
              <w:rPr>
                <w:rFonts w:ascii="Calibri" w:eastAsia="標楷體" w:hAnsi="Arial" w:hint="eastAsia"/>
                <w:color w:val="000000"/>
                <w:spacing w:val="5"/>
                <w:w w:val="92"/>
                <w:kern w:val="0"/>
                <w:sz w:val="20"/>
                <w:fitText w:val="1440" w:id="1969531392"/>
              </w:rPr>
              <w:t>醫字第</w:t>
            </w:r>
            <w:r w:rsidRPr="003966E3">
              <w:rPr>
                <w:rFonts w:ascii="Calibri" w:eastAsia="標楷體" w:hAnsi="Calibri" w:hint="eastAsia"/>
                <w:color w:val="000000"/>
                <w:spacing w:val="5"/>
                <w:w w:val="92"/>
                <w:kern w:val="0"/>
                <w:sz w:val="20"/>
                <w:fitText w:val="1440" w:id="1969531392"/>
              </w:rPr>
              <w:t>892048</w:t>
            </w:r>
            <w:r w:rsidRPr="003966E3">
              <w:rPr>
                <w:rFonts w:ascii="Calibri" w:eastAsia="標楷體" w:hAnsi="Arial" w:hint="eastAsia"/>
                <w:color w:val="000000"/>
                <w:spacing w:val="-5"/>
                <w:w w:val="92"/>
                <w:kern w:val="0"/>
                <w:sz w:val="20"/>
                <w:fitText w:val="1440" w:id="1969531392"/>
              </w:rPr>
              <w:t>號</w:t>
            </w:r>
          </w:p>
        </w:tc>
        <w:tc>
          <w:tcPr>
            <w:tcW w:w="959" w:type="dxa"/>
            <w:vAlign w:val="center"/>
          </w:tcPr>
          <w:p w14:paraId="627C2E6F" w14:textId="77777777" w:rsidR="00686A3C" w:rsidRPr="00CD6314" w:rsidRDefault="00902B37" w:rsidP="00902B37">
            <w:pPr>
              <w:snapToGrid w:val="0"/>
              <w:spacing w:line="300" w:lineRule="exact"/>
              <w:jc w:val="center"/>
              <w:rPr>
                <w:rFonts w:ascii="Calibri" w:eastAsia="標楷體" w:hAnsi="Calibri"/>
                <w:color w:val="000000"/>
                <w:sz w:val="20"/>
              </w:rPr>
            </w:pPr>
            <w:r w:rsidRPr="00CD6314">
              <w:rPr>
                <w:rFonts w:ascii="Calibri" w:eastAsia="標楷體" w:hAnsi="Arial" w:hint="eastAsia"/>
                <w:color w:val="000000"/>
                <w:sz w:val="20"/>
              </w:rPr>
              <w:t>副</w:t>
            </w:r>
            <w:r w:rsidR="00686A3C" w:rsidRPr="00CD6314">
              <w:rPr>
                <w:rFonts w:ascii="Calibri" w:eastAsia="標楷體" w:hAnsi="Arial" w:hint="eastAsia"/>
                <w:color w:val="000000"/>
                <w:sz w:val="20"/>
              </w:rPr>
              <w:t>教授</w:t>
            </w:r>
          </w:p>
        </w:tc>
        <w:tc>
          <w:tcPr>
            <w:tcW w:w="1297" w:type="dxa"/>
            <w:vAlign w:val="center"/>
          </w:tcPr>
          <w:p w14:paraId="510E360F" w14:textId="77777777" w:rsidR="00686A3C" w:rsidRPr="00CD6314" w:rsidRDefault="00686A3C" w:rsidP="00686A3C">
            <w:pPr>
              <w:snapToGrid w:val="0"/>
              <w:spacing w:line="300" w:lineRule="exact"/>
              <w:jc w:val="center"/>
              <w:rPr>
                <w:rFonts w:ascii="Calibri" w:eastAsia="標楷體" w:hAnsi="Calibri"/>
                <w:color w:val="000000"/>
                <w:sz w:val="20"/>
              </w:rPr>
            </w:pPr>
            <w:r w:rsidRPr="00CD6314">
              <w:rPr>
                <w:rFonts w:ascii="Calibri" w:eastAsia="標楷體" w:hAnsi="Arial" w:hint="eastAsia"/>
                <w:color w:val="000000"/>
                <w:sz w:val="20"/>
              </w:rPr>
              <w:t>進階</w:t>
            </w:r>
          </w:p>
        </w:tc>
      </w:tr>
      <w:tr w:rsidR="00686A3C" w:rsidRPr="00CD6314" w14:paraId="2B636889" w14:textId="77777777" w:rsidTr="008F664B">
        <w:trPr>
          <w:gridAfter w:val="1"/>
          <w:wAfter w:w="6" w:type="dxa"/>
          <w:trHeight w:val="653"/>
          <w:jc w:val="center"/>
        </w:trPr>
        <w:tc>
          <w:tcPr>
            <w:tcW w:w="960" w:type="dxa"/>
            <w:shd w:val="clear" w:color="auto" w:fill="auto"/>
            <w:vAlign w:val="center"/>
          </w:tcPr>
          <w:p w14:paraId="1AA6742B"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陳慧文</w:t>
            </w:r>
          </w:p>
        </w:tc>
        <w:tc>
          <w:tcPr>
            <w:tcW w:w="1718" w:type="dxa"/>
            <w:shd w:val="clear" w:color="auto" w:fill="auto"/>
            <w:vAlign w:val="center"/>
          </w:tcPr>
          <w:p w14:paraId="7EC350F6"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color w:val="000000"/>
                <w:sz w:val="20"/>
              </w:rPr>
              <w:t>主治醫師</w:t>
            </w:r>
          </w:p>
        </w:tc>
        <w:tc>
          <w:tcPr>
            <w:tcW w:w="682" w:type="dxa"/>
            <w:shd w:val="clear" w:color="auto" w:fill="auto"/>
            <w:vAlign w:val="center"/>
          </w:tcPr>
          <w:p w14:paraId="2605E82D" w14:textId="2C62443B"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2</w:t>
            </w:r>
            <w:r w:rsidR="005C6A8E">
              <w:rPr>
                <w:rFonts w:ascii="Calibri" w:eastAsia="標楷體" w:hAnsi="Calibri"/>
                <w:color w:val="000000"/>
                <w:sz w:val="20"/>
              </w:rPr>
              <w:t>2</w:t>
            </w:r>
            <w:r w:rsidRPr="00CD6314">
              <w:rPr>
                <w:rFonts w:ascii="Calibri" w:eastAsia="標楷體" w:hAnsi="Arial" w:hint="eastAsia"/>
                <w:color w:val="000000"/>
                <w:sz w:val="20"/>
              </w:rPr>
              <w:t>年</w:t>
            </w:r>
          </w:p>
        </w:tc>
        <w:tc>
          <w:tcPr>
            <w:tcW w:w="1704" w:type="dxa"/>
            <w:shd w:val="clear" w:color="auto" w:fill="auto"/>
            <w:vAlign w:val="center"/>
          </w:tcPr>
          <w:p w14:paraId="4BA8D519"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color w:val="000000"/>
                <w:spacing w:val="-12"/>
                <w:sz w:val="20"/>
              </w:rPr>
              <w:t>兒童肝膽腸胃醫</w:t>
            </w:r>
            <w:r w:rsidRPr="00CD6314">
              <w:rPr>
                <w:rFonts w:ascii="Calibri" w:eastAsia="標楷體" w:hAnsi="Arial"/>
                <w:color w:val="000000"/>
                <w:sz w:val="20"/>
              </w:rPr>
              <w:t>學</w:t>
            </w:r>
          </w:p>
          <w:p w14:paraId="2703F640" w14:textId="77777777" w:rsidR="00686A3C" w:rsidRPr="00CD6314" w:rsidRDefault="00686A3C" w:rsidP="008F664B">
            <w:pPr>
              <w:spacing w:line="300" w:lineRule="exact"/>
              <w:jc w:val="center"/>
              <w:rPr>
                <w:rFonts w:ascii="Calibri" w:eastAsia="標楷體" w:hAnsi="Calibri"/>
                <w:color w:val="000000"/>
                <w:sz w:val="20"/>
                <w:lang w:val="zh-TW"/>
              </w:rPr>
            </w:pPr>
            <w:r w:rsidRPr="00CD6314">
              <w:rPr>
                <w:rFonts w:ascii="Calibri" w:eastAsia="標楷體" w:hAnsi="Arial"/>
                <w:color w:val="000000"/>
                <w:sz w:val="20"/>
              </w:rPr>
              <w:t>嬰幼兒營養</w:t>
            </w:r>
          </w:p>
        </w:tc>
        <w:tc>
          <w:tcPr>
            <w:tcW w:w="1714" w:type="dxa"/>
            <w:vAlign w:val="center"/>
          </w:tcPr>
          <w:p w14:paraId="5E0ACABE"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臺兒消專</w:t>
            </w:r>
          </w:p>
          <w:p w14:paraId="5F10BE87"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052</w:t>
            </w:r>
            <w:r w:rsidRPr="00CD6314">
              <w:rPr>
                <w:rFonts w:ascii="Calibri" w:eastAsia="標楷體" w:hAnsi="Arial" w:hint="eastAsia"/>
                <w:color w:val="000000"/>
                <w:sz w:val="20"/>
              </w:rPr>
              <w:t>號</w:t>
            </w:r>
          </w:p>
          <w:p w14:paraId="206A2347"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台消內鏡專</w:t>
            </w:r>
          </w:p>
          <w:p w14:paraId="22D8134A" w14:textId="77777777" w:rsidR="00686A3C" w:rsidRPr="00CD6314" w:rsidRDefault="00686A3C" w:rsidP="00686A3C">
            <w:pPr>
              <w:jc w:val="center"/>
              <w:rPr>
                <w:rFonts w:ascii="Calibri" w:eastAsia="標楷體" w:hAnsi="Calibri"/>
                <w:color w:val="000000"/>
                <w:sz w:val="20"/>
              </w:rPr>
            </w:pPr>
            <w:r w:rsidRPr="003966E3">
              <w:rPr>
                <w:rFonts w:ascii="Calibri" w:eastAsia="標楷體" w:hAnsi="Arial" w:hint="eastAsia"/>
                <w:color w:val="000000"/>
                <w:spacing w:val="5"/>
                <w:w w:val="92"/>
                <w:kern w:val="0"/>
                <w:sz w:val="20"/>
                <w:fitText w:val="1440" w:id="1969531393"/>
              </w:rPr>
              <w:t>醫字第</w:t>
            </w:r>
            <w:r w:rsidRPr="003966E3">
              <w:rPr>
                <w:rFonts w:ascii="Calibri" w:eastAsia="標楷體" w:hAnsi="Calibri" w:hint="eastAsia"/>
                <w:color w:val="000000"/>
                <w:spacing w:val="5"/>
                <w:w w:val="92"/>
                <w:kern w:val="0"/>
                <w:sz w:val="20"/>
                <w:fitText w:val="1440" w:id="1969531393"/>
              </w:rPr>
              <w:t>874894</w:t>
            </w:r>
            <w:r w:rsidRPr="003966E3">
              <w:rPr>
                <w:rFonts w:ascii="Calibri" w:eastAsia="標楷體" w:hAnsi="Arial" w:hint="eastAsia"/>
                <w:color w:val="000000"/>
                <w:spacing w:val="-5"/>
                <w:w w:val="92"/>
                <w:kern w:val="0"/>
                <w:sz w:val="20"/>
                <w:fitText w:val="1440" w:id="1969531393"/>
              </w:rPr>
              <w:t>號</w:t>
            </w:r>
          </w:p>
        </w:tc>
        <w:tc>
          <w:tcPr>
            <w:tcW w:w="959" w:type="dxa"/>
            <w:vAlign w:val="center"/>
          </w:tcPr>
          <w:p w14:paraId="5668D613" w14:textId="77777777" w:rsidR="00686A3C" w:rsidRPr="00CD6314" w:rsidRDefault="00686A3C" w:rsidP="00686A3C">
            <w:pPr>
              <w:snapToGrid w:val="0"/>
              <w:spacing w:line="300" w:lineRule="exact"/>
              <w:jc w:val="center"/>
              <w:rPr>
                <w:rFonts w:ascii="Calibri" w:eastAsia="標楷體" w:hAnsi="Calibri"/>
                <w:color w:val="000000"/>
                <w:sz w:val="20"/>
                <w:lang w:val="zh-TW"/>
              </w:rPr>
            </w:pPr>
          </w:p>
        </w:tc>
        <w:tc>
          <w:tcPr>
            <w:tcW w:w="1297" w:type="dxa"/>
            <w:vAlign w:val="center"/>
          </w:tcPr>
          <w:p w14:paraId="0EE968BA" w14:textId="77777777" w:rsidR="00686A3C" w:rsidRPr="00CD6314" w:rsidRDefault="00686A3C" w:rsidP="00686A3C">
            <w:pPr>
              <w:snapToGrid w:val="0"/>
              <w:spacing w:line="300" w:lineRule="exact"/>
              <w:jc w:val="center"/>
              <w:rPr>
                <w:rFonts w:ascii="Calibri" w:eastAsia="標楷體" w:hAnsi="Calibri"/>
                <w:color w:val="000000"/>
                <w:sz w:val="20"/>
                <w:lang w:val="zh-TW"/>
              </w:rPr>
            </w:pPr>
          </w:p>
        </w:tc>
      </w:tr>
      <w:tr w:rsidR="00686A3C" w:rsidRPr="00CD6314" w14:paraId="510A4D45" w14:textId="77777777" w:rsidTr="008F664B">
        <w:trPr>
          <w:gridAfter w:val="1"/>
          <w:wAfter w:w="6" w:type="dxa"/>
          <w:trHeight w:val="1022"/>
          <w:jc w:val="center"/>
        </w:trPr>
        <w:tc>
          <w:tcPr>
            <w:tcW w:w="960" w:type="dxa"/>
            <w:shd w:val="clear" w:color="auto" w:fill="auto"/>
            <w:vAlign w:val="center"/>
          </w:tcPr>
          <w:p w14:paraId="1FAE15C1"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趙露露</w:t>
            </w:r>
          </w:p>
        </w:tc>
        <w:tc>
          <w:tcPr>
            <w:tcW w:w="1718" w:type="dxa"/>
            <w:shd w:val="clear" w:color="auto" w:fill="auto"/>
            <w:vAlign w:val="center"/>
          </w:tcPr>
          <w:p w14:paraId="7485599D" w14:textId="77777777" w:rsidR="00686A3C" w:rsidRPr="00CD6314" w:rsidRDefault="00686A3C" w:rsidP="008F664B">
            <w:pPr>
              <w:snapToGrid w:val="0"/>
              <w:spacing w:line="360" w:lineRule="exact"/>
              <w:jc w:val="center"/>
              <w:rPr>
                <w:rFonts w:ascii="Calibri" w:eastAsia="標楷體" w:hAnsi="Calibri"/>
                <w:color w:val="000000"/>
                <w:sz w:val="20"/>
              </w:rPr>
            </w:pPr>
            <w:r w:rsidRPr="00CD6314">
              <w:rPr>
                <w:rFonts w:ascii="Calibri" w:eastAsia="標楷體" w:hAnsi="Arial" w:hint="eastAsia"/>
                <w:color w:val="000000"/>
                <w:sz w:val="20"/>
              </w:rPr>
              <w:t>新生兒科主任兼嬰兒室主任</w:t>
            </w:r>
          </w:p>
        </w:tc>
        <w:tc>
          <w:tcPr>
            <w:tcW w:w="682" w:type="dxa"/>
            <w:shd w:val="clear" w:color="auto" w:fill="auto"/>
            <w:vAlign w:val="center"/>
          </w:tcPr>
          <w:p w14:paraId="3ACBC755" w14:textId="11011825" w:rsidR="00686A3C" w:rsidRPr="00CD6314" w:rsidRDefault="005C6A8E" w:rsidP="00686A3C">
            <w:pPr>
              <w:snapToGrid w:val="0"/>
              <w:spacing w:line="400" w:lineRule="exact"/>
              <w:jc w:val="center"/>
              <w:rPr>
                <w:rFonts w:ascii="Calibri" w:eastAsia="標楷體" w:hAnsi="Calibri"/>
                <w:color w:val="000000"/>
                <w:sz w:val="20"/>
              </w:rPr>
            </w:pPr>
            <w:r>
              <w:rPr>
                <w:rFonts w:ascii="Calibri" w:eastAsia="標楷體" w:hAnsi="Calibri"/>
                <w:color w:val="000000"/>
                <w:sz w:val="20"/>
              </w:rPr>
              <w:t>17</w:t>
            </w:r>
            <w:r w:rsidR="00686A3C" w:rsidRPr="00CD6314">
              <w:rPr>
                <w:rFonts w:ascii="Calibri" w:eastAsia="標楷體" w:hAnsi="Arial"/>
                <w:color w:val="000000"/>
                <w:sz w:val="20"/>
              </w:rPr>
              <w:t>年</w:t>
            </w:r>
          </w:p>
        </w:tc>
        <w:tc>
          <w:tcPr>
            <w:tcW w:w="1704" w:type="dxa"/>
            <w:shd w:val="clear" w:color="auto" w:fill="auto"/>
            <w:vAlign w:val="center"/>
          </w:tcPr>
          <w:p w14:paraId="36AAE5EA"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color w:val="000000"/>
                <w:sz w:val="20"/>
              </w:rPr>
              <w:t>新生兒科</w:t>
            </w:r>
          </w:p>
        </w:tc>
        <w:tc>
          <w:tcPr>
            <w:tcW w:w="1714" w:type="dxa"/>
            <w:vAlign w:val="center"/>
          </w:tcPr>
          <w:p w14:paraId="55431A4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新生兒專</w:t>
            </w:r>
          </w:p>
          <w:p w14:paraId="0A53C839"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350</w:t>
            </w:r>
            <w:r w:rsidRPr="00CD6314">
              <w:rPr>
                <w:rFonts w:ascii="Calibri" w:eastAsia="標楷體" w:hAnsi="Arial" w:hint="eastAsia"/>
                <w:color w:val="000000"/>
                <w:sz w:val="20"/>
              </w:rPr>
              <w:t>號</w:t>
            </w:r>
          </w:p>
          <w:p w14:paraId="4B34EF8C"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兒保專</w:t>
            </w:r>
          </w:p>
          <w:p w14:paraId="48D6BA95"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029</w:t>
            </w:r>
            <w:r w:rsidRPr="00CD6314">
              <w:rPr>
                <w:rFonts w:ascii="Calibri" w:eastAsia="標楷體" w:hAnsi="Arial" w:hint="eastAsia"/>
                <w:color w:val="000000"/>
                <w:sz w:val="20"/>
              </w:rPr>
              <w:t>號</w:t>
            </w:r>
          </w:p>
        </w:tc>
        <w:tc>
          <w:tcPr>
            <w:tcW w:w="959" w:type="dxa"/>
            <w:vAlign w:val="center"/>
          </w:tcPr>
          <w:p w14:paraId="70C0AF1B" w14:textId="77777777" w:rsidR="00686A3C" w:rsidRPr="00CD6314" w:rsidRDefault="00686A3C" w:rsidP="00686A3C">
            <w:pPr>
              <w:snapToGrid w:val="0"/>
              <w:spacing w:line="300" w:lineRule="exact"/>
              <w:jc w:val="center"/>
              <w:rPr>
                <w:rFonts w:ascii="Calibri" w:eastAsia="標楷體" w:hAnsi="Calibri"/>
                <w:color w:val="000000"/>
                <w:sz w:val="20"/>
              </w:rPr>
            </w:pPr>
            <w:r w:rsidRPr="00CD6314">
              <w:rPr>
                <w:rFonts w:ascii="Calibri" w:eastAsia="標楷體" w:hAnsi="Arial" w:hint="eastAsia"/>
                <w:color w:val="000000"/>
                <w:sz w:val="20"/>
              </w:rPr>
              <w:t>講師</w:t>
            </w:r>
          </w:p>
        </w:tc>
        <w:tc>
          <w:tcPr>
            <w:tcW w:w="1297" w:type="dxa"/>
            <w:vAlign w:val="center"/>
          </w:tcPr>
          <w:p w14:paraId="2B0A9BDE" w14:textId="77777777" w:rsidR="00686A3C" w:rsidRPr="00CD6314" w:rsidRDefault="00686A3C" w:rsidP="00686A3C">
            <w:pPr>
              <w:snapToGrid w:val="0"/>
              <w:spacing w:line="300" w:lineRule="exact"/>
              <w:jc w:val="center"/>
              <w:rPr>
                <w:rFonts w:ascii="Calibri" w:eastAsia="標楷體" w:hAnsi="Calibri"/>
                <w:color w:val="000000"/>
                <w:sz w:val="20"/>
              </w:rPr>
            </w:pPr>
            <w:r w:rsidRPr="00CD6314">
              <w:rPr>
                <w:rFonts w:ascii="Calibri" w:eastAsia="標楷體" w:hAnsi="Arial" w:hint="eastAsia"/>
                <w:color w:val="000000"/>
                <w:sz w:val="20"/>
              </w:rPr>
              <w:t>初階</w:t>
            </w:r>
          </w:p>
        </w:tc>
      </w:tr>
      <w:tr w:rsidR="00686A3C" w:rsidRPr="00CD6314" w14:paraId="04D05978" w14:textId="77777777" w:rsidTr="008F664B">
        <w:trPr>
          <w:gridAfter w:val="1"/>
          <w:wAfter w:w="6" w:type="dxa"/>
          <w:trHeight w:val="653"/>
          <w:jc w:val="center"/>
        </w:trPr>
        <w:tc>
          <w:tcPr>
            <w:tcW w:w="960" w:type="dxa"/>
            <w:shd w:val="clear" w:color="auto" w:fill="auto"/>
            <w:vAlign w:val="center"/>
          </w:tcPr>
          <w:p w14:paraId="13431DB2"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吳秉昇</w:t>
            </w:r>
          </w:p>
        </w:tc>
        <w:tc>
          <w:tcPr>
            <w:tcW w:w="1718" w:type="dxa"/>
            <w:shd w:val="clear" w:color="auto" w:fill="auto"/>
            <w:vAlign w:val="center"/>
          </w:tcPr>
          <w:p w14:paraId="10D6F009" w14:textId="77777777" w:rsidR="00686A3C" w:rsidRPr="00CD6314" w:rsidRDefault="00686A3C" w:rsidP="008F664B">
            <w:pPr>
              <w:snapToGrid w:val="0"/>
              <w:spacing w:line="360" w:lineRule="exact"/>
              <w:jc w:val="center"/>
              <w:rPr>
                <w:rFonts w:ascii="Calibri" w:eastAsia="標楷體" w:hAnsi="Calibri"/>
                <w:color w:val="000000"/>
                <w:sz w:val="20"/>
              </w:rPr>
            </w:pPr>
            <w:r w:rsidRPr="00CD6314">
              <w:rPr>
                <w:rFonts w:ascii="Calibri" w:eastAsia="標楷體" w:hAnsi="Arial" w:hint="eastAsia"/>
                <w:color w:val="000000"/>
                <w:sz w:val="20"/>
              </w:rPr>
              <w:t>兒科部一般兒科主治醫師兼感染控制中心副主任</w:t>
            </w:r>
          </w:p>
        </w:tc>
        <w:tc>
          <w:tcPr>
            <w:tcW w:w="682" w:type="dxa"/>
            <w:shd w:val="clear" w:color="auto" w:fill="auto"/>
            <w:vAlign w:val="center"/>
          </w:tcPr>
          <w:p w14:paraId="20C34FDB" w14:textId="38C60DF4"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1</w:t>
            </w:r>
            <w:r w:rsidR="005C6A8E">
              <w:rPr>
                <w:rFonts w:ascii="Calibri" w:eastAsia="標楷體" w:hAnsi="Calibri"/>
                <w:color w:val="000000"/>
                <w:sz w:val="20"/>
              </w:rPr>
              <w:t>6</w:t>
            </w:r>
            <w:r w:rsidRPr="00CD6314">
              <w:rPr>
                <w:rFonts w:ascii="Calibri" w:eastAsia="標楷體" w:hAnsi="Arial"/>
                <w:color w:val="000000"/>
                <w:sz w:val="20"/>
              </w:rPr>
              <w:t>年</w:t>
            </w:r>
          </w:p>
        </w:tc>
        <w:tc>
          <w:tcPr>
            <w:tcW w:w="1704" w:type="dxa"/>
            <w:shd w:val="clear" w:color="auto" w:fill="auto"/>
            <w:vAlign w:val="center"/>
          </w:tcPr>
          <w:p w14:paraId="7FDB3C14" w14:textId="77777777" w:rsidR="00686A3C" w:rsidRPr="00CD6314" w:rsidRDefault="00686A3C" w:rsidP="008F664B">
            <w:pPr>
              <w:spacing w:line="300" w:lineRule="exact"/>
              <w:jc w:val="center"/>
              <w:rPr>
                <w:rFonts w:ascii="Calibri" w:eastAsia="標楷體" w:hAnsi="Calibri"/>
                <w:color w:val="000000"/>
                <w:sz w:val="20"/>
                <w:lang w:val="zh-TW"/>
              </w:rPr>
            </w:pPr>
            <w:r w:rsidRPr="00CD6314">
              <w:rPr>
                <w:rFonts w:ascii="Calibri" w:eastAsia="標楷體" w:hAnsi="Arial"/>
                <w:color w:val="000000"/>
                <w:sz w:val="20"/>
                <w:lang w:val="zh-TW"/>
              </w:rPr>
              <w:t>小兒感染醫學</w:t>
            </w:r>
          </w:p>
        </w:tc>
        <w:tc>
          <w:tcPr>
            <w:tcW w:w="1714" w:type="dxa"/>
            <w:vAlign w:val="center"/>
          </w:tcPr>
          <w:p w14:paraId="189CBBF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感染專</w:t>
            </w:r>
          </w:p>
          <w:p w14:paraId="4FE38709" w14:textId="77777777" w:rsidR="00686A3C" w:rsidRPr="00CD6314" w:rsidRDefault="00686A3C" w:rsidP="00686A3C">
            <w:pPr>
              <w:jc w:val="center"/>
              <w:rPr>
                <w:rFonts w:ascii="Calibri" w:eastAsia="標楷體" w:hAnsi="Calibri"/>
                <w:color w:val="000000"/>
                <w:sz w:val="20"/>
                <w:lang w:val="zh-TW"/>
              </w:rPr>
            </w:pPr>
            <w:r w:rsidRPr="00CD6314">
              <w:rPr>
                <w:rFonts w:ascii="Calibri" w:eastAsia="標楷體" w:hAnsi="Arial" w:hint="eastAsia"/>
                <w:color w:val="000000"/>
                <w:sz w:val="20"/>
              </w:rPr>
              <w:t>醫證字第</w:t>
            </w:r>
            <w:r w:rsidRPr="00CD6314">
              <w:rPr>
                <w:rFonts w:ascii="Calibri" w:eastAsia="標楷體" w:hAnsi="Calibri" w:hint="eastAsia"/>
                <w:color w:val="000000"/>
                <w:sz w:val="20"/>
              </w:rPr>
              <w:t>352</w:t>
            </w:r>
            <w:r w:rsidRPr="00CD6314">
              <w:rPr>
                <w:rFonts w:ascii="Calibri" w:eastAsia="標楷體" w:hAnsi="Arial" w:hint="eastAsia"/>
                <w:color w:val="000000"/>
                <w:sz w:val="20"/>
              </w:rPr>
              <w:t>號</w:t>
            </w:r>
          </w:p>
        </w:tc>
        <w:tc>
          <w:tcPr>
            <w:tcW w:w="959" w:type="dxa"/>
            <w:vAlign w:val="center"/>
          </w:tcPr>
          <w:p w14:paraId="66C046B9"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助理</w:t>
            </w:r>
          </w:p>
          <w:p w14:paraId="79661AF8"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教授</w:t>
            </w:r>
          </w:p>
        </w:tc>
        <w:tc>
          <w:tcPr>
            <w:tcW w:w="1297" w:type="dxa"/>
            <w:vAlign w:val="center"/>
          </w:tcPr>
          <w:p w14:paraId="5D258E48"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rPr>
              <w:t>初階</w:t>
            </w:r>
          </w:p>
        </w:tc>
      </w:tr>
      <w:tr w:rsidR="00686A3C" w:rsidRPr="00CD6314" w14:paraId="59580559" w14:textId="77777777" w:rsidTr="008F664B">
        <w:trPr>
          <w:gridAfter w:val="1"/>
          <w:wAfter w:w="6" w:type="dxa"/>
          <w:trHeight w:val="757"/>
          <w:jc w:val="center"/>
        </w:trPr>
        <w:tc>
          <w:tcPr>
            <w:tcW w:w="960" w:type="dxa"/>
            <w:shd w:val="clear" w:color="auto" w:fill="auto"/>
            <w:vAlign w:val="center"/>
          </w:tcPr>
          <w:p w14:paraId="480506FE"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蔡</w:t>
            </w:r>
            <w:r w:rsidRPr="00CD6314">
              <w:rPr>
                <w:rFonts w:ascii="Calibri" w:eastAsia="標楷體" w:hAnsi="Arial" w:hint="eastAsia"/>
                <w:color w:val="000000"/>
                <w:sz w:val="20"/>
              </w:rPr>
              <w:t>文</w:t>
            </w:r>
            <w:r w:rsidRPr="00CD6314">
              <w:rPr>
                <w:rFonts w:ascii="Calibri" w:eastAsia="標楷體" w:hAnsi="Arial"/>
                <w:color w:val="000000"/>
                <w:sz w:val="20"/>
              </w:rPr>
              <w:t>心</w:t>
            </w:r>
          </w:p>
        </w:tc>
        <w:tc>
          <w:tcPr>
            <w:tcW w:w="1718" w:type="dxa"/>
            <w:shd w:val="clear" w:color="auto" w:fill="auto"/>
            <w:vAlign w:val="center"/>
          </w:tcPr>
          <w:p w14:paraId="03EA132C"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color w:val="000000"/>
                <w:sz w:val="20"/>
              </w:rPr>
              <w:t>主治醫師</w:t>
            </w:r>
          </w:p>
        </w:tc>
        <w:tc>
          <w:tcPr>
            <w:tcW w:w="682" w:type="dxa"/>
            <w:shd w:val="clear" w:color="auto" w:fill="auto"/>
            <w:vAlign w:val="center"/>
          </w:tcPr>
          <w:p w14:paraId="45EE2ABE" w14:textId="50C26D8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1</w:t>
            </w:r>
            <w:r w:rsidR="005C6A8E">
              <w:rPr>
                <w:rFonts w:ascii="Calibri" w:eastAsia="標楷體" w:hAnsi="Calibri"/>
                <w:color w:val="000000"/>
                <w:sz w:val="20"/>
              </w:rPr>
              <w:t>5</w:t>
            </w:r>
            <w:r w:rsidRPr="00CD6314">
              <w:rPr>
                <w:rFonts w:ascii="Calibri" w:eastAsia="標楷體" w:hAnsi="Arial"/>
                <w:color w:val="000000"/>
                <w:sz w:val="20"/>
              </w:rPr>
              <w:t>年</w:t>
            </w:r>
          </w:p>
        </w:tc>
        <w:tc>
          <w:tcPr>
            <w:tcW w:w="1704" w:type="dxa"/>
            <w:shd w:val="clear" w:color="auto" w:fill="auto"/>
            <w:vAlign w:val="center"/>
          </w:tcPr>
          <w:p w14:paraId="5CEA97DC" w14:textId="77777777" w:rsidR="00686A3C" w:rsidRPr="00CD6314" w:rsidRDefault="00686A3C" w:rsidP="008F664B">
            <w:pPr>
              <w:spacing w:line="300" w:lineRule="exact"/>
              <w:jc w:val="center"/>
              <w:rPr>
                <w:rFonts w:ascii="Calibri" w:eastAsia="標楷體" w:hAnsi="Calibri"/>
                <w:color w:val="000000"/>
                <w:sz w:val="20"/>
                <w:lang w:val="zh-TW"/>
              </w:rPr>
            </w:pPr>
            <w:r w:rsidRPr="00CD6314">
              <w:rPr>
                <w:rFonts w:ascii="Calibri" w:eastAsia="標楷體" w:hAnsi="Arial"/>
                <w:color w:val="000000"/>
                <w:sz w:val="20"/>
                <w:lang w:val="zh-TW"/>
              </w:rPr>
              <w:t>小兒神經疾病</w:t>
            </w:r>
          </w:p>
        </w:tc>
        <w:tc>
          <w:tcPr>
            <w:tcW w:w="1714" w:type="dxa"/>
            <w:vAlign w:val="center"/>
          </w:tcPr>
          <w:p w14:paraId="2ED0AEC9"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兒神專</w:t>
            </w:r>
          </w:p>
          <w:p w14:paraId="16CE230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119</w:t>
            </w:r>
            <w:r w:rsidRPr="00CD6314">
              <w:rPr>
                <w:rFonts w:ascii="Calibri" w:eastAsia="標楷體" w:hAnsi="Arial" w:hint="eastAsia"/>
                <w:color w:val="000000"/>
                <w:sz w:val="20"/>
              </w:rPr>
              <w:t>號</w:t>
            </w:r>
          </w:p>
          <w:p w14:paraId="7D225406"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臺兒急專</w:t>
            </w:r>
          </w:p>
          <w:p w14:paraId="28FE68E3" w14:textId="77777777" w:rsidR="00686A3C" w:rsidRPr="00CD6314" w:rsidRDefault="00686A3C" w:rsidP="00686A3C">
            <w:pPr>
              <w:jc w:val="center"/>
              <w:rPr>
                <w:rFonts w:ascii="Calibri" w:eastAsia="標楷體" w:hAnsi="Calibri"/>
                <w:color w:val="000000"/>
                <w:sz w:val="20"/>
                <w:lang w:val="zh-TW"/>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00557</w:t>
            </w:r>
            <w:r w:rsidRPr="00CD6314">
              <w:rPr>
                <w:rFonts w:ascii="Calibri" w:eastAsia="標楷體" w:hAnsi="Arial" w:hint="eastAsia"/>
                <w:color w:val="000000"/>
                <w:sz w:val="20"/>
              </w:rPr>
              <w:t>號</w:t>
            </w:r>
          </w:p>
        </w:tc>
        <w:tc>
          <w:tcPr>
            <w:tcW w:w="959" w:type="dxa"/>
            <w:vAlign w:val="center"/>
          </w:tcPr>
          <w:p w14:paraId="430A85EF"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講師</w:t>
            </w:r>
          </w:p>
        </w:tc>
        <w:tc>
          <w:tcPr>
            <w:tcW w:w="1297" w:type="dxa"/>
            <w:vAlign w:val="center"/>
          </w:tcPr>
          <w:p w14:paraId="05C107E1"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rPr>
              <w:t>初階</w:t>
            </w:r>
          </w:p>
        </w:tc>
      </w:tr>
      <w:tr w:rsidR="00686A3C" w:rsidRPr="00CD6314" w14:paraId="38FFFA8B" w14:textId="77777777" w:rsidTr="008F664B">
        <w:trPr>
          <w:gridAfter w:val="1"/>
          <w:wAfter w:w="6" w:type="dxa"/>
          <w:trHeight w:val="681"/>
          <w:jc w:val="center"/>
        </w:trPr>
        <w:tc>
          <w:tcPr>
            <w:tcW w:w="960" w:type="dxa"/>
            <w:shd w:val="clear" w:color="auto" w:fill="auto"/>
            <w:vAlign w:val="center"/>
          </w:tcPr>
          <w:p w14:paraId="20D21388"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邱馨慧</w:t>
            </w:r>
          </w:p>
        </w:tc>
        <w:tc>
          <w:tcPr>
            <w:tcW w:w="1718" w:type="dxa"/>
            <w:shd w:val="clear" w:color="auto" w:fill="auto"/>
            <w:vAlign w:val="center"/>
          </w:tcPr>
          <w:p w14:paraId="364406F9"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hint="eastAsia"/>
                <w:color w:val="000000"/>
                <w:sz w:val="20"/>
              </w:rPr>
              <w:t>主治醫師</w:t>
            </w:r>
          </w:p>
        </w:tc>
        <w:tc>
          <w:tcPr>
            <w:tcW w:w="682" w:type="dxa"/>
            <w:shd w:val="clear" w:color="auto" w:fill="auto"/>
            <w:vAlign w:val="center"/>
          </w:tcPr>
          <w:p w14:paraId="6ACC4BA2" w14:textId="242AFEC4" w:rsidR="00686A3C" w:rsidRPr="00CD6314" w:rsidRDefault="00686A3C" w:rsidP="005C6A8E">
            <w:pPr>
              <w:snapToGrid w:val="0"/>
              <w:spacing w:line="400" w:lineRule="exact"/>
              <w:rPr>
                <w:rFonts w:ascii="Calibri" w:eastAsia="標楷體" w:hAnsi="Calibri"/>
                <w:color w:val="000000"/>
                <w:sz w:val="20"/>
              </w:rPr>
            </w:pPr>
            <w:r w:rsidRPr="00CD6314">
              <w:rPr>
                <w:rFonts w:ascii="Calibri" w:eastAsia="標楷體" w:hAnsi="Calibri" w:hint="eastAsia"/>
                <w:color w:val="000000"/>
                <w:sz w:val="20"/>
              </w:rPr>
              <w:t>1</w:t>
            </w:r>
            <w:r w:rsidR="005C6A8E">
              <w:rPr>
                <w:rFonts w:ascii="Calibri" w:eastAsia="標楷體" w:hAnsi="Calibri"/>
                <w:color w:val="000000"/>
                <w:sz w:val="20"/>
              </w:rPr>
              <w:t>4</w:t>
            </w:r>
            <w:r w:rsidRPr="00CD6314">
              <w:rPr>
                <w:rFonts w:ascii="Calibri" w:eastAsia="標楷體" w:hAnsi="Arial" w:hint="eastAsia"/>
                <w:color w:val="000000"/>
                <w:sz w:val="20"/>
              </w:rPr>
              <w:t>年</w:t>
            </w:r>
          </w:p>
        </w:tc>
        <w:tc>
          <w:tcPr>
            <w:tcW w:w="1704" w:type="dxa"/>
            <w:shd w:val="clear" w:color="auto" w:fill="auto"/>
            <w:vAlign w:val="center"/>
          </w:tcPr>
          <w:p w14:paraId="3A7E6323"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hint="eastAsia"/>
                <w:color w:val="000000"/>
                <w:sz w:val="20"/>
              </w:rPr>
              <w:t>小兒心臟</w:t>
            </w:r>
          </w:p>
        </w:tc>
        <w:tc>
          <w:tcPr>
            <w:tcW w:w="1714" w:type="dxa"/>
            <w:vAlign w:val="center"/>
          </w:tcPr>
          <w:p w14:paraId="1DAE151A"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Calibri" w:hint="eastAsia"/>
                <w:color w:val="000000"/>
                <w:sz w:val="20"/>
                <w:lang w:val="zh-TW"/>
              </w:rPr>
              <w:t>(95)</w:t>
            </w:r>
            <w:r w:rsidRPr="00CD6314">
              <w:rPr>
                <w:rFonts w:ascii="Calibri" w:eastAsia="標楷體" w:hAnsi="Arial" w:hint="eastAsia"/>
                <w:color w:val="000000"/>
                <w:sz w:val="20"/>
                <w:lang w:val="zh-TW"/>
              </w:rPr>
              <w:t>中心專</w:t>
            </w:r>
          </w:p>
          <w:p w14:paraId="3A6C42B0"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060</w:t>
            </w:r>
            <w:r w:rsidRPr="00CD6314">
              <w:rPr>
                <w:rFonts w:ascii="Calibri" w:eastAsia="標楷體" w:hAnsi="Arial" w:hint="eastAsia"/>
                <w:color w:val="000000"/>
                <w:sz w:val="20"/>
              </w:rPr>
              <w:t>號</w:t>
            </w:r>
          </w:p>
        </w:tc>
        <w:tc>
          <w:tcPr>
            <w:tcW w:w="959" w:type="dxa"/>
            <w:vAlign w:val="center"/>
          </w:tcPr>
          <w:p w14:paraId="66473546" w14:textId="77777777" w:rsidR="00902B37" w:rsidRPr="00CD6314" w:rsidRDefault="00902B37" w:rsidP="00902B37">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助理</w:t>
            </w:r>
          </w:p>
          <w:p w14:paraId="54D3A861" w14:textId="77777777" w:rsidR="00686A3C" w:rsidRPr="00CD6314" w:rsidRDefault="00902B37" w:rsidP="00902B37">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教授</w:t>
            </w:r>
          </w:p>
        </w:tc>
        <w:tc>
          <w:tcPr>
            <w:tcW w:w="1297" w:type="dxa"/>
            <w:vAlign w:val="center"/>
          </w:tcPr>
          <w:p w14:paraId="56EF64EF" w14:textId="77777777" w:rsidR="00686A3C" w:rsidRPr="00CD6314" w:rsidRDefault="00686A3C" w:rsidP="00686A3C">
            <w:pPr>
              <w:snapToGrid w:val="0"/>
              <w:spacing w:line="300" w:lineRule="exact"/>
              <w:jc w:val="center"/>
              <w:rPr>
                <w:rFonts w:ascii="Calibri" w:eastAsia="標楷體" w:hAnsi="Calibri"/>
                <w:color w:val="000000"/>
                <w:sz w:val="20"/>
                <w:lang w:val="zh-TW"/>
              </w:rPr>
            </w:pPr>
          </w:p>
        </w:tc>
      </w:tr>
      <w:tr w:rsidR="00686A3C" w:rsidRPr="00CD6314" w14:paraId="0B45FD3B" w14:textId="77777777" w:rsidTr="008F664B">
        <w:trPr>
          <w:gridAfter w:val="1"/>
          <w:wAfter w:w="6" w:type="dxa"/>
          <w:trHeight w:val="681"/>
          <w:jc w:val="center"/>
        </w:trPr>
        <w:tc>
          <w:tcPr>
            <w:tcW w:w="960" w:type="dxa"/>
            <w:shd w:val="clear" w:color="auto" w:fill="auto"/>
            <w:vAlign w:val="center"/>
          </w:tcPr>
          <w:p w14:paraId="4F3B788B"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王緒斌</w:t>
            </w:r>
          </w:p>
        </w:tc>
        <w:tc>
          <w:tcPr>
            <w:tcW w:w="1718" w:type="dxa"/>
            <w:shd w:val="clear" w:color="auto" w:fill="auto"/>
            <w:vAlign w:val="center"/>
          </w:tcPr>
          <w:p w14:paraId="378C425D"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color w:val="000000"/>
                <w:sz w:val="20"/>
              </w:rPr>
              <w:t>主治醫師</w:t>
            </w:r>
          </w:p>
        </w:tc>
        <w:tc>
          <w:tcPr>
            <w:tcW w:w="682" w:type="dxa"/>
            <w:shd w:val="clear" w:color="auto" w:fill="auto"/>
            <w:vAlign w:val="center"/>
          </w:tcPr>
          <w:p w14:paraId="1ADAC9C5" w14:textId="628761A6"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1</w:t>
            </w:r>
            <w:r w:rsidR="005C6A8E">
              <w:rPr>
                <w:rFonts w:ascii="Calibri" w:eastAsia="標楷體" w:hAnsi="Calibri"/>
                <w:color w:val="000000"/>
                <w:sz w:val="20"/>
              </w:rPr>
              <w:t>2</w:t>
            </w:r>
            <w:r w:rsidRPr="00CD6314">
              <w:rPr>
                <w:rFonts w:ascii="Calibri" w:eastAsia="標楷體" w:hAnsi="Arial"/>
                <w:color w:val="000000"/>
                <w:sz w:val="20"/>
              </w:rPr>
              <w:t>年</w:t>
            </w:r>
          </w:p>
        </w:tc>
        <w:tc>
          <w:tcPr>
            <w:tcW w:w="1704" w:type="dxa"/>
            <w:shd w:val="clear" w:color="auto" w:fill="auto"/>
            <w:vAlign w:val="center"/>
          </w:tcPr>
          <w:p w14:paraId="567B5831" w14:textId="77777777" w:rsidR="00686A3C" w:rsidRPr="00CD6314" w:rsidRDefault="00686A3C" w:rsidP="008F664B">
            <w:pPr>
              <w:spacing w:line="300" w:lineRule="exact"/>
              <w:jc w:val="center"/>
              <w:rPr>
                <w:rFonts w:ascii="Calibri" w:eastAsia="標楷體" w:hAnsi="Calibri"/>
                <w:color w:val="000000"/>
                <w:sz w:val="20"/>
                <w:lang w:val="zh-TW"/>
              </w:rPr>
            </w:pPr>
            <w:r w:rsidRPr="00CD6314">
              <w:rPr>
                <w:rFonts w:ascii="Calibri" w:eastAsia="標楷體" w:hAnsi="Arial"/>
                <w:color w:val="000000"/>
                <w:sz w:val="20"/>
                <w:lang w:val="zh-TW"/>
              </w:rPr>
              <w:t>小兒神經疾病</w:t>
            </w:r>
          </w:p>
        </w:tc>
        <w:tc>
          <w:tcPr>
            <w:tcW w:w="1714" w:type="dxa"/>
            <w:vAlign w:val="center"/>
          </w:tcPr>
          <w:p w14:paraId="54F33088" w14:textId="77777777" w:rsidR="00686A3C" w:rsidRPr="00CD6314" w:rsidRDefault="00686A3C" w:rsidP="00686A3C">
            <w:pPr>
              <w:pStyle w:val="ad"/>
              <w:snapToGrid w:val="0"/>
              <w:spacing w:line="300" w:lineRule="exact"/>
              <w:jc w:val="center"/>
              <w:rPr>
                <w:rFonts w:ascii="Calibri" w:eastAsia="標楷體" w:hAnsi="Calibri"/>
                <w:color w:val="000000"/>
                <w:sz w:val="20"/>
                <w:szCs w:val="24"/>
                <w:lang w:eastAsia="zh-TW"/>
              </w:rPr>
            </w:pPr>
            <w:r w:rsidRPr="00CD6314">
              <w:rPr>
                <w:rFonts w:ascii="Calibri" w:eastAsia="標楷體" w:hAnsi="Arial" w:hint="eastAsia"/>
                <w:color w:val="000000"/>
                <w:sz w:val="20"/>
                <w:szCs w:val="24"/>
                <w:lang w:eastAsia="zh-TW"/>
              </w:rPr>
              <w:t>兒神專</w:t>
            </w:r>
          </w:p>
          <w:p w14:paraId="1099BE5B"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152</w:t>
            </w:r>
            <w:r w:rsidRPr="00CD6314">
              <w:rPr>
                <w:rFonts w:ascii="Calibri" w:eastAsia="標楷體" w:hAnsi="Arial" w:hint="eastAsia"/>
                <w:color w:val="000000"/>
                <w:sz w:val="20"/>
              </w:rPr>
              <w:t>號</w:t>
            </w:r>
          </w:p>
        </w:tc>
        <w:tc>
          <w:tcPr>
            <w:tcW w:w="959" w:type="dxa"/>
            <w:vAlign w:val="center"/>
          </w:tcPr>
          <w:p w14:paraId="75286094"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助理</w:t>
            </w:r>
          </w:p>
          <w:p w14:paraId="290DFE76"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教授</w:t>
            </w:r>
          </w:p>
        </w:tc>
        <w:tc>
          <w:tcPr>
            <w:tcW w:w="1297" w:type="dxa"/>
            <w:vAlign w:val="center"/>
          </w:tcPr>
          <w:p w14:paraId="18E7AF8A"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rPr>
              <w:t>初階</w:t>
            </w:r>
          </w:p>
        </w:tc>
      </w:tr>
      <w:tr w:rsidR="00686A3C" w:rsidRPr="00CD6314" w14:paraId="56F322D5" w14:textId="77777777" w:rsidTr="008F664B">
        <w:trPr>
          <w:gridAfter w:val="1"/>
          <w:wAfter w:w="6" w:type="dxa"/>
          <w:trHeight w:val="681"/>
          <w:jc w:val="center"/>
        </w:trPr>
        <w:tc>
          <w:tcPr>
            <w:tcW w:w="960" w:type="dxa"/>
            <w:shd w:val="clear" w:color="auto" w:fill="auto"/>
            <w:vAlign w:val="center"/>
          </w:tcPr>
          <w:p w14:paraId="17106779"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color w:val="000000"/>
                <w:sz w:val="20"/>
              </w:rPr>
              <w:t>魏希賢</w:t>
            </w:r>
          </w:p>
        </w:tc>
        <w:tc>
          <w:tcPr>
            <w:tcW w:w="1718" w:type="dxa"/>
            <w:shd w:val="clear" w:color="auto" w:fill="auto"/>
            <w:vAlign w:val="center"/>
          </w:tcPr>
          <w:p w14:paraId="6B5E58C8"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color w:val="000000"/>
                <w:sz w:val="20"/>
              </w:rPr>
              <w:t>主治醫師</w:t>
            </w:r>
          </w:p>
        </w:tc>
        <w:tc>
          <w:tcPr>
            <w:tcW w:w="682" w:type="dxa"/>
            <w:shd w:val="clear" w:color="auto" w:fill="auto"/>
            <w:vAlign w:val="center"/>
          </w:tcPr>
          <w:p w14:paraId="1D80E9F8" w14:textId="43D463DE"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color w:val="000000"/>
                <w:sz w:val="20"/>
              </w:rPr>
              <w:t>1</w:t>
            </w:r>
            <w:r w:rsidR="005C6A8E">
              <w:rPr>
                <w:rFonts w:ascii="Calibri" w:eastAsia="標楷體" w:hAnsi="Calibri"/>
                <w:color w:val="000000"/>
                <w:sz w:val="20"/>
              </w:rPr>
              <w:t>1</w:t>
            </w:r>
            <w:r w:rsidRPr="00CD6314">
              <w:rPr>
                <w:rFonts w:ascii="Calibri" w:eastAsia="標楷體" w:hAnsi="Arial" w:hint="eastAsia"/>
                <w:color w:val="000000"/>
                <w:sz w:val="20"/>
              </w:rPr>
              <w:t>年</w:t>
            </w:r>
          </w:p>
        </w:tc>
        <w:tc>
          <w:tcPr>
            <w:tcW w:w="1704" w:type="dxa"/>
            <w:shd w:val="clear" w:color="auto" w:fill="auto"/>
            <w:vAlign w:val="center"/>
          </w:tcPr>
          <w:p w14:paraId="759C8590" w14:textId="77777777" w:rsidR="00686A3C" w:rsidRPr="00CD6314" w:rsidRDefault="00686A3C" w:rsidP="008F664B">
            <w:pPr>
              <w:spacing w:line="300" w:lineRule="exact"/>
              <w:jc w:val="center"/>
              <w:rPr>
                <w:rFonts w:ascii="Calibri" w:eastAsia="標楷體" w:hAnsi="Calibri"/>
                <w:color w:val="000000"/>
                <w:sz w:val="20"/>
                <w:lang w:val="zh-TW"/>
              </w:rPr>
            </w:pPr>
            <w:r w:rsidRPr="00CD6314">
              <w:rPr>
                <w:rFonts w:ascii="Calibri" w:eastAsia="標楷體" w:hAnsi="Arial"/>
                <w:color w:val="000000"/>
                <w:sz w:val="20"/>
                <w:lang w:val="zh-TW"/>
              </w:rPr>
              <w:t>小兒感染醫學</w:t>
            </w:r>
          </w:p>
        </w:tc>
        <w:tc>
          <w:tcPr>
            <w:tcW w:w="1714" w:type="dxa"/>
            <w:vAlign w:val="center"/>
          </w:tcPr>
          <w:p w14:paraId="10BCE78B"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感染專</w:t>
            </w:r>
          </w:p>
          <w:p w14:paraId="3A0B6749" w14:textId="77777777" w:rsidR="00686A3C" w:rsidRPr="00CD6314" w:rsidRDefault="00686A3C" w:rsidP="00686A3C">
            <w:pPr>
              <w:jc w:val="center"/>
              <w:rPr>
                <w:rFonts w:ascii="Calibri" w:eastAsia="標楷體" w:hAnsi="Calibri"/>
                <w:color w:val="000000"/>
                <w:sz w:val="20"/>
                <w:lang w:val="zh-TW"/>
              </w:rPr>
            </w:pPr>
            <w:r w:rsidRPr="00CD6314">
              <w:rPr>
                <w:rFonts w:ascii="Calibri" w:eastAsia="標楷體" w:hAnsi="Arial" w:hint="eastAsia"/>
                <w:color w:val="000000"/>
                <w:sz w:val="20"/>
              </w:rPr>
              <w:t>醫證第</w:t>
            </w:r>
            <w:r w:rsidRPr="00CD6314">
              <w:rPr>
                <w:rFonts w:ascii="Calibri" w:eastAsia="標楷體" w:hAnsi="Calibri" w:hint="eastAsia"/>
                <w:color w:val="000000"/>
                <w:sz w:val="20"/>
              </w:rPr>
              <w:t>528</w:t>
            </w:r>
            <w:r w:rsidRPr="00CD6314">
              <w:rPr>
                <w:rFonts w:ascii="Calibri" w:eastAsia="標楷體" w:hAnsi="Arial" w:hint="eastAsia"/>
                <w:color w:val="000000"/>
                <w:sz w:val="20"/>
              </w:rPr>
              <w:t>號</w:t>
            </w:r>
          </w:p>
        </w:tc>
        <w:tc>
          <w:tcPr>
            <w:tcW w:w="959" w:type="dxa"/>
            <w:vAlign w:val="center"/>
          </w:tcPr>
          <w:p w14:paraId="6286204D" w14:textId="77777777" w:rsidR="00686A3C" w:rsidRPr="00CD6314" w:rsidRDefault="00686A3C" w:rsidP="00686A3C">
            <w:pPr>
              <w:snapToGrid w:val="0"/>
              <w:spacing w:line="300" w:lineRule="exact"/>
              <w:jc w:val="both"/>
              <w:rPr>
                <w:rFonts w:ascii="Calibri" w:eastAsia="標楷體" w:hAnsi="Calibri"/>
                <w:color w:val="000000"/>
                <w:sz w:val="20"/>
                <w:lang w:val="zh-TW"/>
              </w:rPr>
            </w:pPr>
          </w:p>
        </w:tc>
        <w:tc>
          <w:tcPr>
            <w:tcW w:w="1297" w:type="dxa"/>
            <w:vAlign w:val="center"/>
          </w:tcPr>
          <w:p w14:paraId="4E92206F" w14:textId="77777777" w:rsidR="00686A3C" w:rsidRPr="00CD6314" w:rsidRDefault="00686A3C" w:rsidP="00686A3C">
            <w:pPr>
              <w:snapToGrid w:val="0"/>
              <w:spacing w:line="300" w:lineRule="exact"/>
              <w:jc w:val="center"/>
              <w:rPr>
                <w:rFonts w:ascii="Calibri" w:eastAsia="標楷體" w:hAnsi="Calibri"/>
                <w:color w:val="000000"/>
                <w:sz w:val="20"/>
                <w:lang w:val="zh-TW"/>
              </w:rPr>
            </w:pPr>
          </w:p>
        </w:tc>
      </w:tr>
      <w:tr w:rsidR="00686A3C" w:rsidRPr="00CD6314" w14:paraId="22441B7F" w14:textId="77777777" w:rsidTr="008F664B">
        <w:trPr>
          <w:gridAfter w:val="1"/>
          <w:wAfter w:w="6" w:type="dxa"/>
          <w:trHeight w:val="681"/>
          <w:jc w:val="center"/>
        </w:trPr>
        <w:tc>
          <w:tcPr>
            <w:tcW w:w="960" w:type="dxa"/>
            <w:shd w:val="clear" w:color="auto" w:fill="auto"/>
            <w:vAlign w:val="center"/>
          </w:tcPr>
          <w:p w14:paraId="488C1D6B"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謝秀盈</w:t>
            </w:r>
          </w:p>
        </w:tc>
        <w:tc>
          <w:tcPr>
            <w:tcW w:w="1718" w:type="dxa"/>
            <w:shd w:val="clear" w:color="auto" w:fill="auto"/>
            <w:vAlign w:val="center"/>
          </w:tcPr>
          <w:p w14:paraId="42517C1F" w14:textId="77777777"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Arial" w:hint="eastAsia"/>
                <w:color w:val="000000"/>
                <w:sz w:val="20"/>
              </w:rPr>
              <w:t>主治醫師</w:t>
            </w:r>
          </w:p>
        </w:tc>
        <w:tc>
          <w:tcPr>
            <w:tcW w:w="682" w:type="dxa"/>
            <w:shd w:val="clear" w:color="auto" w:fill="auto"/>
            <w:vAlign w:val="center"/>
          </w:tcPr>
          <w:p w14:paraId="4B137A77" w14:textId="3CD748FB" w:rsidR="00686A3C" w:rsidRPr="00CD6314" w:rsidRDefault="005C6A8E" w:rsidP="00686A3C">
            <w:pPr>
              <w:snapToGrid w:val="0"/>
              <w:spacing w:line="400" w:lineRule="exact"/>
              <w:ind w:leftChars="28" w:left="67"/>
              <w:jc w:val="center"/>
              <w:rPr>
                <w:rFonts w:ascii="Calibri" w:eastAsia="標楷體" w:hAnsi="Calibri"/>
                <w:color w:val="000000"/>
                <w:sz w:val="20"/>
              </w:rPr>
            </w:pPr>
            <w:r>
              <w:rPr>
                <w:rFonts w:ascii="Calibri" w:eastAsia="標楷體" w:hAnsi="Calibri"/>
                <w:color w:val="000000"/>
                <w:sz w:val="20"/>
              </w:rPr>
              <w:t>5</w:t>
            </w:r>
            <w:r w:rsidR="00686A3C" w:rsidRPr="00CD6314">
              <w:rPr>
                <w:rFonts w:ascii="Calibri" w:eastAsia="標楷體" w:hAnsi="Arial" w:hint="eastAsia"/>
                <w:color w:val="000000"/>
                <w:sz w:val="20"/>
              </w:rPr>
              <w:t>年</w:t>
            </w:r>
          </w:p>
        </w:tc>
        <w:tc>
          <w:tcPr>
            <w:tcW w:w="1704" w:type="dxa"/>
            <w:shd w:val="clear" w:color="auto" w:fill="auto"/>
            <w:vAlign w:val="center"/>
          </w:tcPr>
          <w:p w14:paraId="454E12D4" w14:textId="77777777" w:rsidR="00686A3C" w:rsidRPr="00CD6314" w:rsidRDefault="00686A3C" w:rsidP="008F664B">
            <w:pPr>
              <w:pStyle w:val="ad"/>
              <w:snapToGrid w:val="0"/>
              <w:spacing w:line="300" w:lineRule="exact"/>
              <w:jc w:val="center"/>
              <w:rPr>
                <w:rFonts w:ascii="Calibri" w:eastAsia="標楷體" w:hAnsi="Calibri"/>
                <w:color w:val="000000"/>
                <w:sz w:val="20"/>
                <w:szCs w:val="24"/>
                <w:lang w:eastAsia="zh-TW"/>
              </w:rPr>
            </w:pPr>
            <w:r w:rsidRPr="00CD6314">
              <w:rPr>
                <w:rFonts w:ascii="Calibri" w:eastAsia="標楷體" w:hAnsi="Arial" w:hint="eastAsia"/>
                <w:color w:val="000000"/>
                <w:sz w:val="20"/>
                <w:szCs w:val="24"/>
                <w:lang w:eastAsia="zh-TW"/>
              </w:rPr>
              <w:t>遺傳及內分泌學</w:t>
            </w:r>
          </w:p>
        </w:tc>
        <w:tc>
          <w:tcPr>
            <w:tcW w:w="1714" w:type="dxa"/>
            <w:vAlign w:val="center"/>
          </w:tcPr>
          <w:p w14:paraId="5F35228F"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臺兒遺專</w:t>
            </w:r>
          </w:p>
          <w:p w14:paraId="147BB619" w14:textId="77777777" w:rsidR="00686A3C" w:rsidRPr="00CD6314" w:rsidRDefault="00686A3C" w:rsidP="00686A3C">
            <w:pPr>
              <w:jc w:val="center"/>
              <w:rPr>
                <w:rFonts w:ascii="Calibri" w:eastAsia="標楷體" w:hAnsi="Calibri"/>
                <w:color w:val="000000"/>
                <w:sz w:val="20"/>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062</w:t>
            </w:r>
            <w:r w:rsidRPr="00CD6314">
              <w:rPr>
                <w:rFonts w:ascii="Calibri" w:eastAsia="標楷體" w:hAnsi="Arial" w:hint="eastAsia"/>
                <w:color w:val="000000"/>
                <w:sz w:val="20"/>
              </w:rPr>
              <w:t>號</w:t>
            </w:r>
          </w:p>
        </w:tc>
        <w:tc>
          <w:tcPr>
            <w:tcW w:w="959" w:type="dxa"/>
            <w:vAlign w:val="center"/>
          </w:tcPr>
          <w:p w14:paraId="69059101" w14:textId="77777777" w:rsidR="00686A3C" w:rsidRPr="00CD6314" w:rsidRDefault="00686A3C" w:rsidP="00686A3C">
            <w:pPr>
              <w:snapToGrid w:val="0"/>
              <w:spacing w:line="300" w:lineRule="exact"/>
              <w:jc w:val="both"/>
              <w:rPr>
                <w:rFonts w:ascii="Calibri" w:eastAsia="標楷體" w:hAnsi="Calibri"/>
                <w:color w:val="000000"/>
                <w:sz w:val="20"/>
                <w:lang w:val="zh-TW"/>
              </w:rPr>
            </w:pPr>
          </w:p>
        </w:tc>
        <w:tc>
          <w:tcPr>
            <w:tcW w:w="1297" w:type="dxa"/>
            <w:vAlign w:val="center"/>
          </w:tcPr>
          <w:p w14:paraId="1598CED9" w14:textId="77777777" w:rsidR="00686A3C" w:rsidRPr="00CD6314" w:rsidRDefault="00686A3C" w:rsidP="00686A3C">
            <w:pPr>
              <w:snapToGrid w:val="0"/>
              <w:spacing w:line="300" w:lineRule="exact"/>
              <w:jc w:val="center"/>
              <w:rPr>
                <w:rFonts w:ascii="Calibri" w:eastAsia="標楷體" w:hAnsi="Calibri"/>
                <w:color w:val="000000"/>
                <w:sz w:val="20"/>
                <w:lang w:val="zh-TW"/>
              </w:rPr>
            </w:pPr>
          </w:p>
        </w:tc>
      </w:tr>
      <w:tr w:rsidR="008F664B" w:rsidRPr="00CD6314" w14:paraId="46E89674" w14:textId="77777777" w:rsidTr="008F664B">
        <w:trPr>
          <w:gridAfter w:val="1"/>
          <w:wAfter w:w="6" w:type="dxa"/>
          <w:trHeight w:val="681"/>
          <w:jc w:val="center"/>
        </w:trPr>
        <w:tc>
          <w:tcPr>
            <w:tcW w:w="960" w:type="dxa"/>
            <w:shd w:val="clear" w:color="auto" w:fill="auto"/>
            <w:vAlign w:val="center"/>
          </w:tcPr>
          <w:p w14:paraId="30FF917B" w14:textId="77777777" w:rsidR="008F664B" w:rsidRPr="00CD6314" w:rsidRDefault="008F664B" w:rsidP="008F664B">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董宜華</w:t>
            </w:r>
          </w:p>
        </w:tc>
        <w:tc>
          <w:tcPr>
            <w:tcW w:w="1718" w:type="dxa"/>
            <w:shd w:val="clear" w:color="auto" w:fill="auto"/>
            <w:vAlign w:val="center"/>
          </w:tcPr>
          <w:p w14:paraId="577CE257" w14:textId="77777777" w:rsidR="008F664B" w:rsidRPr="00CD6314" w:rsidRDefault="008F664B" w:rsidP="008F664B">
            <w:pPr>
              <w:snapToGrid w:val="0"/>
              <w:spacing w:line="400" w:lineRule="exact"/>
              <w:jc w:val="center"/>
              <w:rPr>
                <w:rFonts w:ascii="Calibri" w:eastAsia="標楷體" w:hAnsi="Calibri"/>
                <w:color w:val="000000"/>
                <w:sz w:val="20"/>
              </w:rPr>
            </w:pPr>
            <w:r w:rsidRPr="00CD6314">
              <w:rPr>
                <w:rFonts w:ascii="Calibri" w:eastAsia="標楷體" w:hAnsi="Arial" w:hint="eastAsia"/>
                <w:color w:val="000000"/>
                <w:spacing w:val="-24"/>
                <w:sz w:val="20"/>
              </w:rPr>
              <w:t>臨床研究醫</w:t>
            </w:r>
            <w:r w:rsidRPr="00CD6314">
              <w:rPr>
                <w:rFonts w:ascii="Calibri" w:eastAsia="標楷體" w:hAnsi="Arial" w:hint="eastAsia"/>
                <w:color w:val="000000"/>
                <w:sz w:val="20"/>
              </w:rPr>
              <w:t>師</w:t>
            </w:r>
          </w:p>
        </w:tc>
        <w:tc>
          <w:tcPr>
            <w:tcW w:w="682" w:type="dxa"/>
            <w:shd w:val="clear" w:color="auto" w:fill="auto"/>
            <w:vAlign w:val="center"/>
          </w:tcPr>
          <w:p w14:paraId="6D040875" w14:textId="692524DD" w:rsidR="008F664B" w:rsidRPr="00CD6314" w:rsidRDefault="005C6A8E" w:rsidP="008F664B">
            <w:pPr>
              <w:snapToGrid w:val="0"/>
              <w:spacing w:line="400" w:lineRule="exact"/>
              <w:jc w:val="center"/>
              <w:rPr>
                <w:rFonts w:ascii="Calibri" w:eastAsia="標楷體" w:hAnsi="Calibri"/>
                <w:color w:val="000000"/>
                <w:sz w:val="20"/>
              </w:rPr>
            </w:pPr>
            <w:r>
              <w:rPr>
                <w:rFonts w:ascii="Calibri" w:eastAsia="標楷體" w:hAnsi="Calibri"/>
                <w:color w:val="000000"/>
                <w:sz w:val="20"/>
              </w:rPr>
              <w:t>7</w:t>
            </w:r>
            <w:r w:rsidR="008F664B" w:rsidRPr="00CD6314">
              <w:rPr>
                <w:rFonts w:ascii="Calibri" w:eastAsia="標楷體" w:hAnsi="Arial" w:hint="eastAsia"/>
                <w:color w:val="000000"/>
                <w:sz w:val="20"/>
              </w:rPr>
              <w:t>年</w:t>
            </w:r>
          </w:p>
        </w:tc>
        <w:tc>
          <w:tcPr>
            <w:tcW w:w="1704" w:type="dxa"/>
            <w:shd w:val="clear" w:color="auto" w:fill="auto"/>
            <w:vAlign w:val="center"/>
          </w:tcPr>
          <w:p w14:paraId="4EC55D13" w14:textId="77777777" w:rsidR="008F664B" w:rsidRPr="00CD6314" w:rsidRDefault="008F664B" w:rsidP="008F664B">
            <w:pPr>
              <w:spacing w:line="300" w:lineRule="exact"/>
              <w:jc w:val="center"/>
              <w:rPr>
                <w:rFonts w:ascii="Calibri" w:eastAsia="標楷體" w:hAnsi="Calibri"/>
                <w:color w:val="000000"/>
                <w:sz w:val="20"/>
              </w:rPr>
            </w:pPr>
            <w:r w:rsidRPr="00CD6314">
              <w:rPr>
                <w:rFonts w:ascii="Calibri" w:eastAsia="標楷體" w:hAnsi="Arial"/>
                <w:color w:val="000000"/>
                <w:sz w:val="20"/>
              </w:rPr>
              <w:t>小兒心臟科</w:t>
            </w:r>
          </w:p>
        </w:tc>
        <w:tc>
          <w:tcPr>
            <w:tcW w:w="1714" w:type="dxa"/>
            <w:vAlign w:val="center"/>
          </w:tcPr>
          <w:p w14:paraId="04908363" w14:textId="77777777" w:rsidR="008F664B" w:rsidRPr="00CD6314" w:rsidRDefault="008F664B" w:rsidP="008F664B">
            <w:pPr>
              <w:jc w:val="center"/>
              <w:rPr>
                <w:rFonts w:ascii="Calibri" w:eastAsia="標楷體" w:hAnsi="Calibri"/>
                <w:color w:val="000000"/>
                <w:sz w:val="20"/>
              </w:rPr>
            </w:pPr>
            <w:r w:rsidRPr="00CD6314">
              <w:rPr>
                <w:rFonts w:ascii="Calibri" w:eastAsia="標楷體" w:hAnsi="Calibri" w:hint="eastAsia"/>
                <w:color w:val="000000"/>
                <w:sz w:val="20"/>
              </w:rPr>
              <w:t>(102)</w:t>
            </w:r>
            <w:r w:rsidRPr="00CD6314">
              <w:rPr>
                <w:rFonts w:ascii="Calibri" w:eastAsia="標楷體" w:hAnsi="Arial" w:hint="eastAsia"/>
                <w:color w:val="000000"/>
                <w:sz w:val="20"/>
              </w:rPr>
              <w:t>中心專</w:t>
            </w:r>
          </w:p>
          <w:p w14:paraId="370D2C81" w14:textId="77777777" w:rsidR="008F664B" w:rsidRPr="00CD6314" w:rsidRDefault="008F664B" w:rsidP="008F664B">
            <w:pPr>
              <w:jc w:val="center"/>
              <w:rPr>
                <w:rFonts w:ascii="Calibri" w:eastAsia="標楷體" w:hAnsi="Calibri"/>
                <w:color w:val="000000"/>
                <w:sz w:val="20"/>
                <w:lang w:val="zh-TW"/>
              </w:rPr>
            </w:pPr>
            <w:r w:rsidRPr="00CD6314">
              <w:rPr>
                <w:rFonts w:ascii="Calibri" w:eastAsia="標楷體" w:hAnsi="Arial" w:hint="eastAsia"/>
                <w:color w:val="000000"/>
                <w:sz w:val="20"/>
              </w:rPr>
              <w:t>醫字第</w:t>
            </w:r>
            <w:r w:rsidRPr="00CD6314">
              <w:rPr>
                <w:rFonts w:ascii="Calibri" w:eastAsia="標楷體" w:hAnsi="Calibri" w:hint="eastAsia"/>
                <w:color w:val="000000"/>
                <w:sz w:val="20"/>
              </w:rPr>
              <w:t>056</w:t>
            </w:r>
            <w:r w:rsidRPr="00CD6314">
              <w:rPr>
                <w:rFonts w:ascii="Calibri" w:eastAsia="標楷體" w:hAnsi="Arial" w:hint="eastAsia"/>
                <w:color w:val="000000"/>
                <w:sz w:val="20"/>
              </w:rPr>
              <w:t>號</w:t>
            </w:r>
          </w:p>
        </w:tc>
        <w:tc>
          <w:tcPr>
            <w:tcW w:w="959" w:type="dxa"/>
            <w:vAlign w:val="center"/>
          </w:tcPr>
          <w:p w14:paraId="0F712BE8" w14:textId="77777777" w:rsidR="008F664B" w:rsidRPr="00CD6314" w:rsidRDefault="008F664B" w:rsidP="008F664B">
            <w:pPr>
              <w:snapToGrid w:val="0"/>
              <w:spacing w:line="300" w:lineRule="exact"/>
              <w:jc w:val="both"/>
              <w:rPr>
                <w:rFonts w:ascii="Calibri" w:eastAsia="標楷體" w:hAnsi="Calibri"/>
                <w:color w:val="000000"/>
                <w:sz w:val="20"/>
                <w:lang w:val="zh-TW"/>
              </w:rPr>
            </w:pPr>
          </w:p>
        </w:tc>
        <w:tc>
          <w:tcPr>
            <w:tcW w:w="1297" w:type="dxa"/>
            <w:vAlign w:val="center"/>
          </w:tcPr>
          <w:p w14:paraId="03AE0AFF" w14:textId="77777777" w:rsidR="008F664B" w:rsidRPr="00CD6314" w:rsidRDefault="008F664B" w:rsidP="008F664B">
            <w:pPr>
              <w:snapToGrid w:val="0"/>
              <w:spacing w:line="300" w:lineRule="exact"/>
              <w:jc w:val="center"/>
              <w:rPr>
                <w:rFonts w:ascii="Calibri" w:eastAsia="標楷體" w:hAnsi="Calibri"/>
                <w:color w:val="000000"/>
                <w:sz w:val="20"/>
                <w:lang w:val="zh-TW"/>
              </w:rPr>
            </w:pPr>
          </w:p>
        </w:tc>
      </w:tr>
      <w:tr w:rsidR="00686A3C" w:rsidRPr="00CD6314" w14:paraId="45573071" w14:textId="77777777" w:rsidTr="008F664B">
        <w:trPr>
          <w:gridAfter w:val="1"/>
          <w:wAfter w:w="6" w:type="dxa"/>
          <w:trHeight w:val="681"/>
          <w:jc w:val="center"/>
        </w:trPr>
        <w:tc>
          <w:tcPr>
            <w:tcW w:w="960" w:type="dxa"/>
            <w:shd w:val="clear" w:color="auto" w:fill="auto"/>
            <w:vAlign w:val="center"/>
          </w:tcPr>
          <w:p w14:paraId="63E0B45C" w14:textId="77777777" w:rsidR="00686A3C" w:rsidRPr="00CD6314" w:rsidRDefault="00686A3C" w:rsidP="00686A3C">
            <w:pPr>
              <w:snapToGrid w:val="0"/>
              <w:spacing w:line="400" w:lineRule="exact"/>
              <w:rPr>
                <w:rFonts w:ascii="Calibri" w:eastAsia="標楷體" w:hAnsi="Calibri"/>
                <w:color w:val="000000"/>
                <w:sz w:val="20"/>
              </w:rPr>
            </w:pPr>
            <w:r w:rsidRPr="00CD6314">
              <w:rPr>
                <w:rFonts w:ascii="Calibri" w:eastAsia="標楷體" w:hAnsi="Arial" w:hint="eastAsia"/>
                <w:color w:val="000000"/>
                <w:sz w:val="20"/>
              </w:rPr>
              <w:t>曹永魁</w:t>
            </w:r>
          </w:p>
        </w:tc>
        <w:tc>
          <w:tcPr>
            <w:tcW w:w="1718" w:type="dxa"/>
            <w:shd w:val="clear" w:color="auto" w:fill="auto"/>
            <w:vAlign w:val="center"/>
          </w:tcPr>
          <w:p w14:paraId="3E740D8E" w14:textId="77777777" w:rsidR="00686A3C" w:rsidRPr="00CD6314" w:rsidRDefault="00686A3C" w:rsidP="00686A3C">
            <w:pPr>
              <w:snapToGrid w:val="0"/>
              <w:spacing w:line="400" w:lineRule="exact"/>
              <w:jc w:val="center"/>
              <w:rPr>
                <w:rFonts w:ascii="Calibri" w:eastAsia="標楷體" w:hAnsi="Calibri"/>
                <w:color w:val="000000"/>
                <w:spacing w:val="-20"/>
                <w:kern w:val="24"/>
                <w:sz w:val="20"/>
              </w:rPr>
            </w:pPr>
            <w:r w:rsidRPr="00CD6314">
              <w:rPr>
                <w:rFonts w:ascii="Calibri" w:eastAsia="標楷體" w:hAnsi="Arial" w:hint="eastAsia"/>
                <w:color w:val="000000"/>
                <w:spacing w:val="-20"/>
                <w:kern w:val="24"/>
                <w:sz w:val="20"/>
              </w:rPr>
              <w:t>主治醫師</w:t>
            </w:r>
            <w:r w:rsidRPr="00CD6314">
              <w:rPr>
                <w:rFonts w:ascii="Calibri" w:eastAsia="標楷體" w:hAnsi="Calibri" w:hint="eastAsia"/>
                <w:color w:val="000000"/>
                <w:spacing w:val="-20"/>
                <w:kern w:val="24"/>
                <w:sz w:val="20"/>
              </w:rPr>
              <w:t>(</w:t>
            </w:r>
            <w:r w:rsidRPr="00CD6314">
              <w:rPr>
                <w:rFonts w:ascii="Calibri" w:eastAsia="標楷體" w:hAnsi="Arial" w:hint="eastAsia"/>
                <w:color w:val="000000"/>
                <w:spacing w:val="-20"/>
                <w:kern w:val="24"/>
                <w:sz w:val="20"/>
              </w:rPr>
              <w:t>兼</w:t>
            </w:r>
            <w:r w:rsidRPr="00CD6314">
              <w:rPr>
                <w:rFonts w:ascii="Calibri" w:eastAsia="標楷體" w:hAnsi="Calibri" w:hint="eastAsia"/>
                <w:color w:val="000000"/>
                <w:spacing w:val="-20"/>
                <w:kern w:val="24"/>
                <w:sz w:val="20"/>
              </w:rPr>
              <w:t>)</w:t>
            </w:r>
          </w:p>
        </w:tc>
        <w:tc>
          <w:tcPr>
            <w:tcW w:w="682" w:type="dxa"/>
            <w:shd w:val="clear" w:color="auto" w:fill="auto"/>
            <w:vAlign w:val="center"/>
          </w:tcPr>
          <w:p w14:paraId="0538DC27" w14:textId="277F4930" w:rsidR="00686A3C" w:rsidRPr="00CD6314" w:rsidRDefault="00686A3C" w:rsidP="00686A3C">
            <w:pPr>
              <w:snapToGrid w:val="0"/>
              <w:spacing w:line="400" w:lineRule="exact"/>
              <w:jc w:val="center"/>
              <w:rPr>
                <w:rFonts w:ascii="Calibri" w:eastAsia="標楷體" w:hAnsi="Calibri"/>
                <w:color w:val="000000"/>
                <w:sz w:val="20"/>
              </w:rPr>
            </w:pPr>
            <w:r w:rsidRPr="00CD6314">
              <w:rPr>
                <w:rFonts w:ascii="Calibri" w:eastAsia="標楷體" w:hAnsi="Calibri" w:hint="eastAsia"/>
                <w:color w:val="000000"/>
                <w:sz w:val="20"/>
              </w:rPr>
              <w:t>2</w:t>
            </w:r>
            <w:r w:rsidR="005C6A8E">
              <w:rPr>
                <w:rFonts w:ascii="Calibri" w:eastAsia="標楷體" w:hAnsi="Calibri"/>
                <w:color w:val="000000"/>
                <w:sz w:val="20"/>
              </w:rPr>
              <w:t>9</w:t>
            </w:r>
            <w:r w:rsidRPr="00CD6314">
              <w:rPr>
                <w:rFonts w:ascii="Calibri" w:eastAsia="標楷體" w:hAnsi="Arial" w:hint="eastAsia"/>
                <w:color w:val="000000"/>
                <w:sz w:val="20"/>
              </w:rPr>
              <w:t>年</w:t>
            </w:r>
          </w:p>
        </w:tc>
        <w:tc>
          <w:tcPr>
            <w:tcW w:w="1704" w:type="dxa"/>
            <w:shd w:val="clear" w:color="auto" w:fill="auto"/>
            <w:vAlign w:val="center"/>
          </w:tcPr>
          <w:p w14:paraId="7162764B" w14:textId="77777777" w:rsidR="00686A3C" w:rsidRPr="00CD6314" w:rsidRDefault="00686A3C" w:rsidP="008F664B">
            <w:pPr>
              <w:spacing w:line="300" w:lineRule="exact"/>
              <w:jc w:val="center"/>
              <w:rPr>
                <w:rFonts w:ascii="Calibri" w:eastAsia="標楷體" w:hAnsi="Calibri"/>
                <w:color w:val="000000"/>
                <w:sz w:val="20"/>
              </w:rPr>
            </w:pPr>
            <w:r w:rsidRPr="00CD6314">
              <w:rPr>
                <w:rFonts w:ascii="Calibri" w:eastAsia="標楷體" w:hAnsi="Arial"/>
                <w:color w:val="000000"/>
                <w:sz w:val="20"/>
              </w:rPr>
              <w:t>小兒</w:t>
            </w:r>
            <w:r w:rsidRPr="00CD6314">
              <w:rPr>
                <w:rFonts w:ascii="Calibri" w:eastAsia="標楷體" w:hAnsi="Arial" w:hint="eastAsia"/>
                <w:color w:val="000000"/>
                <w:sz w:val="20"/>
              </w:rPr>
              <w:t>腎臟</w:t>
            </w:r>
            <w:r w:rsidRPr="00CD6314">
              <w:rPr>
                <w:rFonts w:ascii="Calibri" w:eastAsia="標楷體" w:hAnsi="Arial"/>
                <w:color w:val="000000"/>
                <w:sz w:val="20"/>
              </w:rPr>
              <w:t>科</w:t>
            </w:r>
          </w:p>
        </w:tc>
        <w:tc>
          <w:tcPr>
            <w:tcW w:w="1714" w:type="dxa"/>
            <w:vAlign w:val="center"/>
          </w:tcPr>
          <w:p w14:paraId="696108F0" w14:textId="77777777" w:rsidR="00686A3C" w:rsidRPr="00CD6314" w:rsidRDefault="00686A3C" w:rsidP="00686A3C">
            <w:pPr>
              <w:jc w:val="center"/>
              <w:rPr>
                <w:rFonts w:ascii="Calibri" w:eastAsia="標楷體" w:hAnsi="Calibri"/>
                <w:color w:val="000000"/>
                <w:sz w:val="20"/>
                <w:lang w:val="zh-TW"/>
              </w:rPr>
            </w:pPr>
            <w:r w:rsidRPr="00CD6314">
              <w:rPr>
                <w:rFonts w:ascii="Calibri" w:eastAsia="標楷體" w:hAnsi="Arial" w:hint="eastAsia"/>
                <w:color w:val="000000"/>
                <w:sz w:val="20"/>
                <w:lang w:val="zh-TW"/>
              </w:rPr>
              <w:t>台腎專</w:t>
            </w:r>
          </w:p>
          <w:p w14:paraId="4AA0DC64" w14:textId="77777777" w:rsidR="00686A3C" w:rsidRPr="00CD6314" w:rsidRDefault="00686A3C" w:rsidP="00686A3C">
            <w:pPr>
              <w:jc w:val="center"/>
              <w:rPr>
                <w:rFonts w:ascii="Calibri" w:eastAsia="標楷體" w:hAnsi="Calibri"/>
                <w:color w:val="000000"/>
                <w:sz w:val="20"/>
                <w:lang w:val="zh-TW"/>
              </w:rPr>
            </w:pPr>
            <w:r w:rsidRPr="00CD6314">
              <w:rPr>
                <w:rFonts w:ascii="Calibri" w:eastAsia="標楷體" w:hAnsi="Arial" w:hint="eastAsia"/>
                <w:color w:val="000000"/>
                <w:sz w:val="20"/>
                <w:lang w:val="zh-TW"/>
              </w:rPr>
              <w:t>醫字</w:t>
            </w:r>
            <w:r w:rsidRPr="00CD6314">
              <w:rPr>
                <w:rFonts w:ascii="Calibri" w:eastAsia="標楷體" w:hAnsi="Calibri" w:hint="eastAsia"/>
                <w:color w:val="000000"/>
                <w:sz w:val="20"/>
                <w:lang w:val="zh-TW"/>
              </w:rPr>
              <w:t>S0059</w:t>
            </w:r>
            <w:r w:rsidRPr="00CD6314">
              <w:rPr>
                <w:rFonts w:ascii="Calibri" w:eastAsia="標楷體" w:hAnsi="Arial" w:hint="eastAsia"/>
                <w:color w:val="000000"/>
                <w:sz w:val="20"/>
                <w:lang w:val="zh-TW"/>
              </w:rPr>
              <w:t>號</w:t>
            </w:r>
          </w:p>
        </w:tc>
        <w:tc>
          <w:tcPr>
            <w:tcW w:w="959" w:type="dxa"/>
            <w:vAlign w:val="center"/>
          </w:tcPr>
          <w:p w14:paraId="1833D62D" w14:textId="77777777" w:rsidR="00686A3C" w:rsidRPr="00CD6314" w:rsidRDefault="00686A3C" w:rsidP="00686A3C">
            <w:pPr>
              <w:snapToGrid w:val="0"/>
              <w:spacing w:line="300" w:lineRule="exact"/>
              <w:jc w:val="center"/>
              <w:rPr>
                <w:rFonts w:ascii="Calibri" w:eastAsia="標楷體" w:hAnsi="Calibri"/>
                <w:color w:val="000000"/>
                <w:sz w:val="20"/>
                <w:lang w:val="zh-TW"/>
              </w:rPr>
            </w:pPr>
            <w:r w:rsidRPr="00CD6314">
              <w:rPr>
                <w:rFonts w:ascii="Calibri" w:eastAsia="標楷體" w:hAnsi="Arial" w:hint="eastAsia"/>
                <w:color w:val="000000"/>
                <w:sz w:val="20"/>
                <w:lang w:val="zh-TW"/>
              </w:rPr>
              <w:t>教授</w:t>
            </w:r>
          </w:p>
        </w:tc>
        <w:tc>
          <w:tcPr>
            <w:tcW w:w="1297" w:type="dxa"/>
            <w:vAlign w:val="center"/>
          </w:tcPr>
          <w:p w14:paraId="17AC3AC4" w14:textId="77777777" w:rsidR="00686A3C" w:rsidRPr="00CD6314" w:rsidRDefault="00686A3C" w:rsidP="00686A3C">
            <w:pPr>
              <w:snapToGrid w:val="0"/>
              <w:spacing w:line="300" w:lineRule="exact"/>
              <w:jc w:val="both"/>
              <w:rPr>
                <w:rFonts w:ascii="Calibri" w:eastAsia="標楷體" w:hAnsi="Calibri"/>
                <w:color w:val="000000"/>
                <w:sz w:val="20"/>
                <w:lang w:val="zh-TW"/>
              </w:rPr>
            </w:pPr>
          </w:p>
        </w:tc>
      </w:tr>
    </w:tbl>
    <w:p w14:paraId="3CEA4494" w14:textId="1800CBD0" w:rsidR="00686A3C" w:rsidRDefault="00686A3C" w:rsidP="00686A3C">
      <w:pPr>
        <w:pStyle w:val="a9"/>
        <w:ind w:leftChars="0" w:left="960"/>
        <w:rPr>
          <w:rFonts w:ascii="Arial" w:eastAsia="標楷體" w:hAnsi="Arial"/>
        </w:rPr>
      </w:pPr>
    </w:p>
    <w:p w14:paraId="71979BDD" w14:textId="60435B0E" w:rsidR="00DE3D6C" w:rsidRDefault="00DE3D6C" w:rsidP="00686A3C">
      <w:pPr>
        <w:pStyle w:val="a9"/>
        <w:ind w:leftChars="0" w:left="960"/>
        <w:rPr>
          <w:rFonts w:ascii="Arial" w:eastAsia="標楷體" w:hAnsi="Arial"/>
        </w:rPr>
      </w:pPr>
    </w:p>
    <w:p w14:paraId="130905F9" w14:textId="5C36EBC9" w:rsidR="00DE3D6C" w:rsidRDefault="00DE3D6C" w:rsidP="00686A3C">
      <w:pPr>
        <w:pStyle w:val="a9"/>
        <w:ind w:leftChars="0" w:left="960"/>
        <w:rPr>
          <w:rFonts w:ascii="Arial" w:eastAsia="標楷體" w:hAnsi="Arial"/>
        </w:rPr>
      </w:pPr>
    </w:p>
    <w:p w14:paraId="42005F0D" w14:textId="234B582E" w:rsidR="00DE3D6C" w:rsidRDefault="00DE3D6C" w:rsidP="00686A3C">
      <w:pPr>
        <w:pStyle w:val="a9"/>
        <w:ind w:leftChars="0" w:left="960"/>
        <w:rPr>
          <w:rFonts w:ascii="Arial" w:eastAsia="標楷體" w:hAnsi="Arial"/>
        </w:rPr>
      </w:pPr>
    </w:p>
    <w:p w14:paraId="1C82AA1D" w14:textId="77777777" w:rsidR="00DE3D6C" w:rsidRPr="0060686F" w:rsidRDefault="00DE3D6C" w:rsidP="00686A3C">
      <w:pPr>
        <w:pStyle w:val="a9"/>
        <w:ind w:leftChars="0" w:left="960"/>
        <w:rPr>
          <w:rFonts w:ascii="Arial" w:eastAsia="標楷體" w:hAnsi="Arial"/>
        </w:rPr>
      </w:pPr>
    </w:p>
    <w:p w14:paraId="0255C054" w14:textId="77777777" w:rsidR="008459A1" w:rsidRPr="00CD6314" w:rsidRDefault="008459A1" w:rsidP="00025944">
      <w:pPr>
        <w:pStyle w:val="a9"/>
        <w:numPr>
          <w:ilvl w:val="0"/>
          <w:numId w:val="33"/>
        </w:numPr>
        <w:ind w:leftChars="0"/>
        <w:rPr>
          <w:rFonts w:ascii="Calibri" w:eastAsia="標楷體" w:hAnsi="Calibri"/>
          <w:b/>
          <w:sz w:val="28"/>
        </w:rPr>
      </w:pPr>
      <w:r w:rsidRPr="00CD6314">
        <w:rPr>
          <w:rFonts w:ascii="Calibri" w:eastAsia="標楷體" w:hAnsi="Arial" w:hint="eastAsia"/>
          <w:b/>
          <w:sz w:val="28"/>
        </w:rPr>
        <w:lastRenderedPageBreak/>
        <w:t>學員評估考核方式（評估表單如附件一至六）</w:t>
      </w:r>
    </w:p>
    <w:p w14:paraId="2EC012D6" w14:textId="77777777" w:rsidR="002217E7" w:rsidRPr="00CD6314" w:rsidRDefault="002217E7" w:rsidP="002217E7">
      <w:pPr>
        <w:pStyle w:val="a9"/>
        <w:ind w:leftChars="0" w:left="960"/>
        <w:rPr>
          <w:rFonts w:ascii="Calibri" w:eastAsia="標楷體" w:hAnsi="Calibri"/>
        </w:rPr>
      </w:pPr>
      <w:r w:rsidRPr="00CD6314">
        <w:rPr>
          <w:rFonts w:ascii="Calibri" w:eastAsia="標楷體" w:hAnsi="Arial" w:hint="eastAsia"/>
        </w:rPr>
        <w:t>採取</w:t>
      </w:r>
      <w:r w:rsidRPr="00CD6314">
        <w:rPr>
          <w:rFonts w:ascii="Calibri" w:eastAsia="標楷體" w:hAnsi="Calibri" w:hint="eastAsia"/>
        </w:rPr>
        <w:t>e</w:t>
      </w:r>
      <w:r w:rsidRPr="00CD6314">
        <w:rPr>
          <w:rFonts w:ascii="Calibri" w:eastAsia="標楷體" w:hAnsi="Arial" w:hint="eastAsia"/>
        </w:rPr>
        <w:t>化雙向考核表，每個月評估一次並即時回饋。並使用</w:t>
      </w:r>
      <w:r w:rsidRPr="00CD6314">
        <w:rPr>
          <w:rFonts w:ascii="Calibri" w:eastAsia="標楷體" w:hAnsi="Calibri" w:hint="eastAsia"/>
        </w:rPr>
        <w:t>CbD (Case-based Discussion</w:t>
      </w:r>
      <w:r w:rsidRPr="00CD6314">
        <w:rPr>
          <w:rFonts w:ascii="Calibri" w:eastAsia="標楷體" w:hAnsi="Arial" w:hint="eastAsia"/>
        </w:rPr>
        <w:t>）、迷你臨床演練評量（</w:t>
      </w:r>
      <w:r w:rsidRPr="00CD6314">
        <w:rPr>
          <w:rFonts w:ascii="Calibri" w:eastAsia="標楷體" w:hAnsi="Calibri" w:hint="eastAsia"/>
        </w:rPr>
        <w:t>mini-clinical evaluation exercise</w:t>
      </w:r>
      <w:r w:rsidRPr="00CD6314">
        <w:rPr>
          <w:rFonts w:ascii="Calibri" w:eastAsia="標楷體" w:hAnsi="Arial" w:hint="eastAsia"/>
        </w:rPr>
        <w:t>，</w:t>
      </w:r>
      <w:r w:rsidRPr="00CD6314">
        <w:rPr>
          <w:rFonts w:ascii="Calibri" w:eastAsia="標楷體" w:hAnsi="Calibri" w:hint="eastAsia"/>
        </w:rPr>
        <w:t>mini-CEX</w:t>
      </w:r>
      <w:r w:rsidRPr="00CD6314">
        <w:rPr>
          <w:rFonts w:ascii="Calibri" w:eastAsia="標楷體" w:hAnsi="Arial" w:hint="eastAsia"/>
        </w:rPr>
        <w:t>）就受訓學員與指導教師雙向的評估。</w:t>
      </w:r>
      <w:r w:rsidRPr="00CD6314">
        <w:rPr>
          <w:rFonts w:ascii="Calibri" w:eastAsia="標楷體" w:hAnsi="Calibri" w:hint="eastAsia"/>
        </w:rPr>
        <w:t>CbD</w:t>
      </w:r>
      <w:r w:rsidRPr="00CD6314">
        <w:rPr>
          <w:rFonts w:ascii="Calibri" w:eastAsia="標楷體" w:hAnsi="Arial" w:hint="eastAsia"/>
        </w:rPr>
        <w:t>每三個月進行一次，以臨床照顧病人與科內教師討論報告後進行評核。</w:t>
      </w:r>
      <w:r w:rsidRPr="00CD6314">
        <w:rPr>
          <w:rFonts w:ascii="Calibri" w:eastAsia="標楷體" w:hAnsi="Calibri" w:hint="eastAsia"/>
        </w:rPr>
        <w:t>Mini-CEX</w:t>
      </w:r>
      <w:r w:rsidRPr="00CD6314">
        <w:rPr>
          <w:rFonts w:ascii="Calibri" w:eastAsia="標楷體" w:hAnsi="Arial" w:hint="eastAsia"/>
        </w:rPr>
        <w:t>則於臨床業務進行時做不定期之評核，主要針對住院醫師在臨床工作中與病患、家屬、同事間的溝通協調和住院醫師情緒精神問題，和臨床問題處理的嫻熟度為考評重點。每季年會對住院醫師進行</w:t>
      </w:r>
      <w:r w:rsidRPr="00CD6314">
        <w:rPr>
          <w:rFonts w:ascii="Calibri" w:eastAsia="標楷體" w:hAnsi="Calibri" w:hint="eastAsia"/>
        </w:rPr>
        <w:t>360</w:t>
      </w:r>
      <w:r w:rsidRPr="00CD6314">
        <w:rPr>
          <w:rFonts w:ascii="Calibri" w:eastAsia="標楷體" w:hAnsi="Arial" w:hint="eastAsia"/>
        </w:rPr>
        <w:t>度評核，評核結果會回饋給受評住院醫師並追蹤住院醫師訓練成效。住院醫師年度升級舉行筆試會考，會考成績將回饋予住院醫師並進行補強教學。</w:t>
      </w:r>
    </w:p>
    <w:p w14:paraId="199F57B1" w14:textId="77777777" w:rsidR="000427C3" w:rsidRPr="00CD6314" w:rsidRDefault="000427C3" w:rsidP="000427C3">
      <w:pPr>
        <w:snapToGrid w:val="0"/>
        <w:spacing w:before="60" w:line="400" w:lineRule="exact"/>
        <w:jc w:val="center"/>
        <w:rPr>
          <w:rFonts w:ascii="Calibri" w:eastAsia="標楷體" w:hAnsi="Calibri"/>
          <w:b/>
          <w:color w:val="000000"/>
          <w:sz w:val="40"/>
          <w:szCs w:val="40"/>
        </w:rPr>
      </w:pPr>
    </w:p>
    <w:p w14:paraId="10F3D168" w14:textId="77777777" w:rsidR="00CC6DD1" w:rsidRDefault="00CC6DD1" w:rsidP="000427C3">
      <w:pPr>
        <w:snapToGrid w:val="0"/>
        <w:spacing w:before="60" w:line="400" w:lineRule="exact"/>
        <w:jc w:val="center"/>
        <w:rPr>
          <w:rFonts w:ascii="Arial" w:eastAsia="標楷體" w:hAnsi="Arial"/>
          <w:b/>
          <w:color w:val="000000"/>
          <w:sz w:val="40"/>
          <w:szCs w:val="40"/>
        </w:rPr>
      </w:pPr>
    </w:p>
    <w:p w14:paraId="74B54DC8" w14:textId="77777777" w:rsidR="00CC6DD1" w:rsidRDefault="00CC6DD1" w:rsidP="000427C3">
      <w:pPr>
        <w:snapToGrid w:val="0"/>
        <w:spacing w:before="60" w:line="400" w:lineRule="exact"/>
        <w:jc w:val="center"/>
        <w:rPr>
          <w:rFonts w:ascii="Arial" w:eastAsia="標楷體" w:hAnsi="Arial"/>
          <w:b/>
          <w:color w:val="000000"/>
          <w:sz w:val="40"/>
          <w:szCs w:val="40"/>
        </w:rPr>
      </w:pPr>
    </w:p>
    <w:p w14:paraId="6A75EB0A" w14:textId="77777777" w:rsidR="00CC6DD1" w:rsidRDefault="00CC6DD1" w:rsidP="000427C3">
      <w:pPr>
        <w:snapToGrid w:val="0"/>
        <w:spacing w:before="60" w:line="400" w:lineRule="exact"/>
        <w:jc w:val="center"/>
        <w:rPr>
          <w:rFonts w:ascii="Arial" w:eastAsia="標楷體" w:hAnsi="Arial"/>
          <w:b/>
          <w:color w:val="000000"/>
          <w:sz w:val="40"/>
          <w:szCs w:val="40"/>
        </w:rPr>
      </w:pPr>
    </w:p>
    <w:p w14:paraId="48C6C25D" w14:textId="77777777" w:rsidR="00CC6DD1" w:rsidRDefault="00CC6DD1" w:rsidP="000427C3">
      <w:pPr>
        <w:snapToGrid w:val="0"/>
        <w:spacing w:before="60" w:line="400" w:lineRule="exact"/>
        <w:jc w:val="center"/>
        <w:rPr>
          <w:rFonts w:ascii="Arial" w:eastAsia="標楷體" w:hAnsi="Arial"/>
          <w:b/>
          <w:color w:val="000000"/>
          <w:sz w:val="40"/>
          <w:szCs w:val="40"/>
        </w:rPr>
      </w:pPr>
    </w:p>
    <w:p w14:paraId="0C1B3A90" w14:textId="77777777" w:rsidR="00CC6DD1" w:rsidRDefault="00CC6DD1" w:rsidP="000427C3">
      <w:pPr>
        <w:snapToGrid w:val="0"/>
        <w:spacing w:before="60" w:line="400" w:lineRule="exact"/>
        <w:jc w:val="center"/>
        <w:rPr>
          <w:rFonts w:ascii="Arial" w:eastAsia="標楷體" w:hAnsi="Arial"/>
          <w:b/>
          <w:color w:val="000000"/>
          <w:sz w:val="40"/>
          <w:szCs w:val="40"/>
        </w:rPr>
      </w:pPr>
    </w:p>
    <w:p w14:paraId="0BA25273" w14:textId="77777777" w:rsidR="00CC6DD1" w:rsidRPr="0060686F" w:rsidRDefault="00CC6DD1" w:rsidP="000427C3">
      <w:pPr>
        <w:snapToGrid w:val="0"/>
        <w:spacing w:before="60" w:line="400" w:lineRule="exact"/>
        <w:jc w:val="center"/>
        <w:rPr>
          <w:rFonts w:ascii="Arial" w:eastAsia="標楷體" w:hAnsi="Arial"/>
          <w:b/>
          <w:color w:val="000000"/>
          <w:sz w:val="40"/>
          <w:szCs w:val="40"/>
        </w:rPr>
      </w:pPr>
    </w:p>
    <w:p w14:paraId="6D41B8BA" w14:textId="77777777" w:rsidR="000427C3" w:rsidRPr="0060686F" w:rsidRDefault="000427C3" w:rsidP="000427C3">
      <w:pPr>
        <w:snapToGrid w:val="0"/>
        <w:spacing w:before="60" w:line="400" w:lineRule="exact"/>
        <w:jc w:val="center"/>
        <w:rPr>
          <w:rFonts w:ascii="Arial" w:eastAsia="標楷體" w:hAnsi="Arial"/>
          <w:b/>
          <w:color w:val="000000"/>
          <w:sz w:val="40"/>
          <w:szCs w:val="40"/>
        </w:rPr>
      </w:pPr>
    </w:p>
    <w:p w14:paraId="0D58A532" w14:textId="77777777" w:rsidR="000427C3" w:rsidRPr="0060686F" w:rsidRDefault="000427C3" w:rsidP="000427C3">
      <w:pPr>
        <w:snapToGrid w:val="0"/>
        <w:spacing w:before="60" w:line="400" w:lineRule="exact"/>
        <w:jc w:val="center"/>
        <w:rPr>
          <w:rFonts w:ascii="Arial" w:eastAsia="標楷體" w:hAnsi="Arial"/>
          <w:b/>
          <w:color w:val="000000"/>
          <w:sz w:val="40"/>
          <w:szCs w:val="40"/>
        </w:rPr>
      </w:pPr>
    </w:p>
    <w:p w14:paraId="1CC618C0" w14:textId="77777777" w:rsidR="000427C3" w:rsidRDefault="000427C3" w:rsidP="000427C3">
      <w:pPr>
        <w:snapToGrid w:val="0"/>
        <w:spacing w:before="60" w:line="400" w:lineRule="exact"/>
        <w:jc w:val="center"/>
        <w:rPr>
          <w:rFonts w:ascii="Arial" w:eastAsia="標楷體" w:hAnsi="Arial"/>
          <w:b/>
          <w:color w:val="000000"/>
          <w:sz w:val="40"/>
          <w:szCs w:val="40"/>
        </w:rPr>
      </w:pPr>
    </w:p>
    <w:p w14:paraId="76B05051" w14:textId="77777777" w:rsidR="00E06E60" w:rsidRDefault="00E06E60" w:rsidP="000427C3">
      <w:pPr>
        <w:snapToGrid w:val="0"/>
        <w:spacing w:before="60" w:line="400" w:lineRule="exact"/>
        <w:jc w:val="center"/>
        <w:rPr>
          <w:rFonts w:ascii="Arial" w:eastAsia="標楷體" w:hAnsi="Arial"/>
          <w:b/>
          <w:color w:val="000000"/>
          <w:sz w:val="40"/>
          <w:szCs w:val="40"/>
        </w:rPr>
      </w:pPr>
    </w:p>
    <w:p w14:paraId="65063A12" w14:textId="77777777" w:rsidR="00E06E60" w:rsidRDefault="00E06E60" w:rsidP="000427C3">
      <w:pPr>
        <w:snapToGrid w:val="0"/>
        <w:spacing w:before="60" w:line="400" w:lineRule="exact"/>
        <w:jc w:val="center"/>
        <w:rPr>
          <w:rFonts w:ascii="Arial" w:eastAsia="標楷體" w:hAnsi="Arial"/>
          <w:b/>
          <w:color w:val="000000"/>
          <w:sz w:val="40"/>
          <w:szCs w:val="40"/>
        </w:rPr>
      </w:pPr>
    </w:p>
    <w:p w14:paraId="3AEEAE1D" w14:textId="77777777" w:rsidR="00E06E60" w:rsidRDefault="00E06E60" w:rsidP="000427C3">
      <w:pPr>
        <w:snapToGrid w:val="0"/>
        <w:spacing w:before="60" w:line="400" w:lineRule="exact"/>
        <w:jc w:val="center"/>
        <w:rPr>
          <w:rFonts w:ascii="Arial" w:eastAsia="標楷體" w:hAnsi="Arial"/>
          <w:b/>
          <w:color w:val="000000"/>
          <w:sz w:val="40"/>
          <w:szCs w:val="40"/>
        </w:rPr>
      </w:pPr>
    </w:p>
    <w:p w14:paraId="719A65C0" w14:textId="77777777" w:rsidR="00E06E60" w:rsidRDefault="00E06E60" w:rsidP="000427C3">
      <w:pPr>
        <w:snapToGrid w:val="0"/>
        <w:spacing w:before="60" w:line="400" w:lineRule="exact"/>
        <w:jc w:val="center"/>
        <w:rPr>
          <w:rFonts w:ascii="Arial" w:eastAsia="標楷體" w:hAnsi="Arial"/>
          <w:b/>
          <w:color w:val="000000"/>
          <w:sz w:val="40"/>
          <w:szCs w:val="40"/>
        </w:rPr>
      </w:pPr>
    </w:p>
    <w:p w14:paraId="4B3E6113" w14:textId="77777777" w:rsidR="00E06E60" w:rsidRDefault="00E06E60" w:rsidP="000427C3">
      <w:pPr>
        <w:snapToGrid w:val="0"/>
        <w:spacing w:before="60" w:line="400" w:lineRule="exact"/>
        <w:jc w:val="center"/>
        <w:rPr>
          <w:rFonts w:ascii="Arial" w:eastAsia="標楷體" w:hAnsi="Arial"/>
          <w:b/>
          <w:color w:val="000000"/>
          <w:sz w:val="40"/>
          <w:szCs w:val="40"/>
        </w:rPr>
      </w:pPr>
    </w:p>
    <w:p w14:paraId="331EE627" w14:textId="77777777" w:rsidR="00E06E60" w:rsidRDefault="00E06E60" w:rsidP="000427C3">
      <w:pPr>
        <w:snapToGrid w:val="0"/>
        <w:spacing w:before="60" w:line="400" w:lineRule="exact"/>
        <w:jc w:val="center"/>
        <w:rPr>
          <w:rFonts w:ascii="Arial" w:eastAsia="標楷體" w:hAnsi="Arial"/>
          <w:b/>
          <w:color w:val="000000"/>
          <w:sz w:val="40"/>
          <w:szCs w:val="40"/>
        </w:rPr>
      </w:pPr>
    </w:p>
    <w:p w14:paraId="43702E40" w14:textId="77777777" w:rsidR="00E06E60" w:rsidRDefault="00E06E60" w:rsidP="000427C3">
      <w:pPr>
        <w:snapToGrid w:val="0"/>
        <w:spacing w:before="60" w:line="400" w:lineRule="exact"/>
        <w:jc w:val="center"/>
        <w:rPr>
          <w:rFonts w:ascii="Arial" w:eastAsia="標楷體" w:hAnsi="Arial"/>
          <w:b/>
          <w:color w:val="000000"/>
          <w:sz w:val="40"/>
          <w:szCs w:val="40"/>
        </w:rPr>
      </w:pPr>
    </w:p>
    <w:p w14:paraId="41AB1D0D" w14:textId="77777777" w:rsidR="00E06E60" w:rsidRDefault="00E06E60" w:rsidP="000427C3">
      <w:pPr>
        <w:snapToGrid w:val="0"/>
        <w:spacing w:before="60" w:line="400" w:lineRule="exact"/>
        <w:jc w:val="center"/>
        <w:rPr>
          <w:rFonts w:ascii="Arial" w:eastAsia="標楷體" w:hAnsi="Arial"/>
          <w:b/>
          <w:color w:val="000000"/>
          <w:sz w:val="40"/>
          <w:szCs w:val="40"/>
        </w:rPr>
      </w:pPr>
    </w:p>
    <w:p w14:paraId="5C86405B" w14:textId="77777777" w:rsidR="008F664B" w:rsidRDefault="008F664B" w:rsidP="000427C3">
      <w:pPr>
        <w:snapToGrid w:val="0"/>
        <w:spacing w:before="60" w:line="400" w:lineRule="exact"/>
        <w:jc w:val="center"/>
        <w:rPr>
          <w:rFonts w:ascii="Arial" w:eastAsia="標楷體" w:hAnsi="Arial"/>
          <w:b/>
          <w:color w:val="000000"/>
          <w:sz w:val="40"/>
          <w:szCs w:val="40"/>
        </w:rPr>
      </w:pPr>
    </w:p>
    <w:p w14:paraId="255FCB96" w14:textId="77777777" w:rsidR="008F664B" w:rsidRPr="0060686F" w:rsidRDefault="008F664B" w:rsidP="000427C3">
      <w:pPr>
        <w:snapToGrid w:val="0"/>
        <w:spacing w:before="60" w:line="400" w:lineRule="exact"/>
        <w:jc w:val="center"/>
        <w:rPr>
          <w:rFonts w:ascii="Arial" w:eastAsia="標楷體" w:hAnsi="Arial"/>
          <w:b/>
          <w:color w:val="000000"/>
          <w:sz w:val="40"/>
          <w:szCs w:val="40"/>
        </w:rPr>
      </w:pPr>
    </w:p>
    <w:p w14:paraId="6711FBE0" w14:textId="77777777" w:rsidR="000427C3" w:rsidRDefault="000427C3" w:rsidP="000427C3">
      <w:pPr>
        <w:snapToGrid w:val="0"/>
        <w:spacing w:before="60" w:line="400" w:lineRule="exact"/>
        <w:jc w:val="center"/>
        <w:rPr>
          <w:rFonts w:ascii="Arial" w:eastAsia="標楷體" w:hAnsi="Arial"/>
          <w:b/>
          <w:color w:val="000000"/>
          <w:sz w:val="40"/>
          <w:szCs w:val="40"/>
        </w:rPr>
      </w:pPr>
    </w:p>
    <w:p w14:paraId="37F8BE08" w14:textId="77777777" w:rsidR="00F777D1" w:rsidRDefault="00F777D1" w:rsidP="000427C3">
      <w:pPr>
        <w:snapToGrid w:val="0"/>
        <w:spacing w:before="60" w:line="400" w:lineRule="exact"/>
        <w:jc w:val="center"/>
        <w:rPr>
          <w:rFonts w:ascii="Arial" w:eastAsia="標楷體" w:hAnsi="Arial"/>
          <w:b/>
          <w:color w:val="000000"/>
          <w:sz w:val="40"/>
          <w:szCs w:val="40"/>
        </w:rPr>
      </w:pPr>
    </w:p>
    <w:p w14:paraId="5C9F03D5" w14:textId="77777777" w:rsidR="00F777D1" w:rsidRDefault="00F777D1" w:rsidP="000427C3">
      <w:pPr>
        <w:snapToGrid w:val="0"/>
        <w:spacing w:before="60" w:line="400" w:lineRule="exact"/>
        <w:jc w:val="center"/>
        <w:rPr>
          <w:rFonts w:ascii="Arial" w:eastAsia="標楷體" w:hAnsi="Arial"/>
          <w:b/>
          <w:color w:val="000000"/>
          <w:sz w:val="40"/>
          <w:szCs w:val="40"/>
        </w:rPr>
      </w:pPr>
    </w:p>
    <w:p w14:paraId="5B62F4CB" w14:textId="77777777" w:rsidR="00F777D1" w:rsidRDefault="00F777D1" w:rsidP="000427C3">
      <w:pPr>
        <w:snapToGrid w:val="0"/>
        <w:spacing w:before="60" w:line="400" w:lineRule="exact"/>
        <w:jc w:val="center"/>
        <w:rPr>
          <w:rFonts w:ascii="Arial" w:eastAsia="標楷體" w:hAnsi="Arial"/>
          <w:b/>
          <w:color w:val="000000"/>
          <w:sz w:val="40"/>
          <w:szCs w:val="40"/>
        </w:rPr>
      </w:pPr>
    </w:p>
    <w:p w14:paraId="7E55F798" w14:textId="77777777" w:rsidR="00F777D1" w:rsidRDefault="00F777D1" w:rsidP="000427C3">
      <w:pPr>
        <w:snapToGrid w:val="0"/>
        <w:spacing w:before="60" w:line="400" w:lineRule="exact"/>
        <w:jc w:val="center"/>
        <w:rPr>
          <w:rFonts w:ascii="Arial" w:eastAsia="標楷體" w:hAnsi="Arial"/>
          <w:b/>
          <w:color w:val="000000"/>
          <w:sz w:val="40"/>
          <w:szCs w:val="40"/>
        </w:rPr>
      </w:pPr>
    </w:p>
    <w:p w14:paraId="430878FB" w14:textId="77777777" w:rsidR="00F777D1" w:rsidRPr="0060686F" w:rsidRDefault="00F777D1" w:rsidP="000427C3">
      <w:pPr>
        <w:snapToGrid w:val="0"/>
        <w:spacing w:before="60" w:line="400" w:lineRule="exact"/>
        <w:jc w:val="center"/>
        <w:rPr>
          <w:rFonts w:ascii="Arial" w:eastAsia="標楷體" w:hAnsi="Arial"/>
          <w:b/>
          <w:color w:val="000000"/>
          <w:sz w:val="40"/>
          <w:szCs w:val="40"/>
        </w:rPr>
      </w:pPr>
    </w:p>
    <w:p w14:paraId="37160B47" w14:textId="30DD3E72" w:rsidR="000427C3" w:rsidRPr="0060686F" w:rsidRDefault="000427C3" w:rsidP="000427C3">
      <w:pPr>
        <w:snapToGrid w:val="0"/>
        <w:spacing w:before="60" w:line="400" w:lineRule="exact"/>
        <w:jc w:val="center"/>
        <w:rPr>
          <w:rFonts w:ascii="Arial" w:eastAsia="標楷體" w:hAnsi="Arial"/>
          <w:b/>
          <w:color w:val="000000"/>
          <w:sz w:val="40"/>
          <w:szCs w:val="40"/>
        </w:rPr>
      </w:pPr>
    </w:p>
    <w:p w14:paraId="63BB7151" w14:textId="53AE2493" w:rsidR="000427C3" w:rsidRPr="0060686F" w:rsidRDefault="00B749D9" w:rsidP="00B749D9">
      <w:pPr>
        <w:snapToGrid w:val="0"/>
        <w:jc w:val="center"/>
        <w:rPr>
          <w:rFonts w:ascii="Arial" w:eastAsia="標楷體" w:hAnsi="Arial"/>
          <w:b/>
          <w:color w:val="000000"/>
          <w:sz w:val="40"/>
          <w:szCs w:val="40"/>
        </w:rPr>
      </w:pPr>
      <w:r w:rsidRPr="00C029BA">
        <w:rPr>
          <w:rFonts w:ascii="標楷體" w:eastAsia="標楷體" w:hAnsi="標楷體" w:hint="eastAsia"/>
          <w:b/>
          <w:bCs/>
          <w:color w:val="0000FF"/>
          <w:sz w:val="28"/>
          <w:szCs w:val="28"/>
        </w:rPr>
        <w:t>附件</w:t>
      </w:r>
      <w:r>
        <w:rPr>
          <w:rFonts w:ascii="標楷體" w:eastAsia="標楷體" w:hAnsi="標楷體" w:hint="eastAsia"/>
          <w:b/>
          <w:bCs/>
          <w:color w:val="0000FF"/>
          <w:sz w:val="28"/>
          <w:szCs w:val="28"/>
        </w:rPr>
        <w:t>一：</w:t>
      </w:r>
      <w:r w:rsidR="000427C3" w:rsidRPr="0060686F">
        <w:rPr>
          <w:rFonts w:ascii="Arial" w:eastAsia="標楷體" w:hAnsi="Arial"/>
          <w:b/>
          <w:color w:val="000000"/>
          <w:sz w:val="40"/>
          <w:szCs w:val="40"/>
        </w:rPr>
        <w:t>佛教慈濟醫療財團法人台北慈濟醫院</w:t>
      </w:r>
    </w:p>
    <w:p w14:paraId="28F7180E" w14:textId="77777777" w:rsidR="000427C3" w:rsidRPr="0060686F" w:rsidRDefault="000427C3" w:rsidP="000427C3">
      <w:pPr>
        <w:snapToGrid w:val="0"/>
        <w:ind w:leftChars="-12" w:left="-28" w:hanging="1"/>
        <w:jc w:val="center"/>
        <w:rPr>
          <w:rFonts w:ascii="Arial" w:eastAsia="標楷體" w:hAnsi="Arial"/>
          <w:b/>
          <w:bCs/>
          <w:color w:val="000000"/>
          <w:sz w:val="40"/>
          <w:szCs w:val="40"/>
        </w:rPr>
      </w:pPr>
      <w:r w:rsidRPr="0060686F">
        <w:rPr>
          <w:rFonts w:ascii="Arial" w:eastAsia="標楷體" w:hAnsi="Arial" w:hint="eastAsia"/>
          <w:b/>
          <w:bCs/>
          <w:color w:val="000000"/>
          <w:sz w:val="40"/>
          <w:szCs w:val="40"/>
        </w:rPr>
        <w:t>學前評估</w:t>
      </w:r>
      <w:r w:rsidRPr="0060686F">
        <w:rPr>
          <w:rFonts w:ascii="Arial" w:eastAsia="標楷體" w:hAnsi="Arial" w:hint="eastAsia"/>
          <w:b/>
          <w:bCs/>
          <w:color w:val="000000"/>
          <w:sz w:val="40"/>
          <w:szCs w:val="40"/>
        </w:rPr>
        <w:t>-</w:t>
      </w:r>
      <w:r w:rsidRPr="0060686F">
        <w:rPr>
          <w:rFonts w:ascii="Arial" w:eastAsia="標楷體" w:hAnsi="Arial" w:hint="eastAsia"/>
          <w:b/>
          <w:bCs/>
          <w:color w:val="000000"/>
          <w:sz w:val="40"/>
          <w:szCs w:val="40"/>
        </w:rPr>
        <w:t>口試</w:t>
      </w:r>
    </w:p>
    <w:p w14:paraId="2A628C95" w14:textId="77777777" w:rsidR="000427C3" w:rsidRPr="0060686F" w:rsidRDefault="000427C3" w:rsidP="000427C3">
      <w:pPr>
        <w:snapToGrid w:val="0"/>
        <w:ind w:leftChars="-12" w:left="-28" w:hanging="1"/>
        <w:rPr>
          <w:rFonts w:ascii="Arial" w:eastAsia="標楷體" w:hAnsi="Arial"/>
          <w:b/>
          <w:bCs/>
          <w:color w:val="000000"/>
          <w:sz w:val="36"/>
          <w:szCs w:val="36"/>
        </w:rPr>
      </w:pPr>
    </w:p>
    <w:p w14:paraId="21B7EC26" w14:textId="77777777" w:rsidR="000427C3" w:rsidRPr="0060686F" w:rsidRDefault="000427C3" w:rsidP="000427C3">
      <w:pPr>
        <w:snapToGrid w:val="0"/>
        <w:spacing w:line="500" w:lineRule="exact"/>
        <w:rPr>
          <w:rFonts w:ascii="Arial" w:eastAsia="標楷體" w:hAnsi="Arial"/>
          <w:color w:val="000000"/>
          <w:sz w:val="32"/>
          <w:szCs w:val="32"/>
        </w:rPr>
      </w:pPr>
      <w:r w:rsidRPr="0060686F">
        <w:rPr>
          <w:rFonts w:ascii="Arial" w:eastAsia="標楷體" w:hAnsi="Arial"/>
          <w:color w:val="000000"/>
          <w:sz w:val="32"/>
          <w:szCs w:val="32"/>
        </w:rPr>
        <w:t>學員姓名：</w:t>
      </w:r>
      <w:r w:rsidRPr="0060686F">
        <w:rPr>
          <w:rFonts w:ascii="Arial" w:eastAsia="標楷體" w:hAnsi="Arial"/>
          <w:color w:val="000000"/>
          <w:sz w:val="32"/>
          <w:szCs w:val="32"/>
          <w:u w:val="single"/>
        </w:rPr>
        <w:t xml:space="preserve">                </w:t>
      </w:r>
      <w:r w:rsidRPr="0060686F">
        <w:rPr>
          <w:rFonts w:ascii="Arial" w:eastAsia="標楷體" w:hAnsi="Arial"/>
          <w:color w:val="000000"/>
          <w:sz w:val="32"/>
          <w:szCs w:val="32"/>
        </w:rPr>
        <w:t xml:space="preserve">    </w:t>
      </w:r>
      <w:r w:rsidRPr="0060686F">
        <w:rPr>
          <w:rFonts w:ascii="Arial" w:eastAsia="標楷體" w:hAnsi="Arial" w:hint="eastAsia"/>
          <w:color w:val="000000"/>
          <w:sz w:val="32"/>
          <w:szCs w:val="32"/>
        </w:rPr>
        <w:t xml:space="preserve"> </w:t>
      </w:r>
      <w:r w:rsidRPr="0060686F">
        <w:rPr>
          <w:rFonts w:ascii="Arial" w:eastAsia="標楷體" w:hAnsi="Arial" w:hint="eastAsia"/>
          <w:color w:val="000000"/>
          <w:sz w:val="32"/>
          <w:szCs w:val="32"/>
        </w:rPr>
        <w:t>所</w:t>
      </w:r>
      <w:r w:rsidRPr="0060686F">
        <w:rPr>
          <w:rFonts w:ascii="Arial" w:eastAsia="標楷體" w:hAnsi="Arial"/>
          <w:color w:val="000000"/>
          <w:sz w:val="32"/>
          <w:szCs w:val="32"/>
        </w:rPr>
        <w:t>屬</w:t>
      </w:r>
      <w:r w:rsidRPr="0060686F">
        <w:rPr>
          <w:rFonts w:ascii="Arial" w:eastAsia="標楷體" w:hAnsi="Arial" w:hint="eastAsia"/>
          <w:color w:val="000000"/>
          <w:sz w:val="32"/>
          <w:szCs w:val="32"/>
        </w:rPr>
        <w:t>科別</w:t>
      </w:r>
      <w:r w:rsidRPr="0060686F">
        <w:rPr>
          <w:rFonts w:ascii="Arial" w:eastAsia="標楷體" w:hAnsi="Arial"/>
          <w:color w:val="000000"/>
          <w:sz w:val="32"/>
          <w:szCs w:val="32"/>
        </w:rPr>
        <w:t>：</w:t>
      </w:r>
      <w:r w:rsidRPr="0060686F">
        <w:rPr>
          <w:rFonts w:ascii="Arial" w:eastAsia="標楷體" w:hAnsi="Arial"/>
          <w:color w:val="000000"/>
          <w:sz w:val="32"/>
          <w:szCs w:val="32"/>
          <w:u w:val="single"/>
        </w:rPr>
        <w:t xml:space="preserve">                </w:t>
      </w:r>
    </w:p>
    <w:p w14:paraId="27EB343D" w14:textId="77777777" w:rsidR="000427C3" w:rsidRPr="0060686F" w:rsidRDefault="000427C3" w:rsidP="000427C3">
      <w:pPr>
        <w:snapToGrid w:val="0"/>
        <w:spacing w:line="500" w:lineRule="exact"/>
        <w:rPr>
          <w:rFonts w:ascii="Arial" w:eastAsia="標楷體" w:hAnsi="Arial"/>
          <w:color w:val="000000"/>
          <w:sz w:val="32"/>
          <w:szCs w:val="32"/>
        </w:rPr>
      </w:pPr>
      <w:r w:rsidRPr="0060686F">
        <w:rPr>
          <w:rFonts w:ascii="Arial" w:eastAsia="標楷體" w:hAnsi="Arial"/>
          <w:color w:val="000000"/>
          <w:sz w:val="32"/>
          <w:szCs w:val="32"/>
        </w:rPr>
        <w:t>訓練科別：</w:t>
      </w:r>
      <w:r w:rsidRPr="0060686F">
        <w:rPr>
          <w:rFonts w:ascii="Arial" w:eastAsia="標楷體" w:hAnsi="Arial"/>
          <w:color w:val="000000"/>
          <w:sz w:val="32"/>
          <w:szCs w:val="32"/>
          <w:u w:val="single"/>
        </w:rPr>
        <w:t xml:space="preserve">                </w:t>
      </w:r>
      <w:r w:rsidRPr="0060686F">
        <w:rPr>
          <w:rFonts w:ascii="Arial" w:eastAsia="標楷體" w:hAnsi="Arial"/>
          <w:color w:val="000000"/>
          <w:sz w:val="32"/>
          <w:szCs w:val="32"/>
        </w:rPr>
        <w:t xml:space="preserve">     </w:t>
      </w:r>
      <w:r w:rsidRPr="0060686F">
        <w:rPr>
          <w:rFonts w:ascii="Arial" w:eastAsia="標楷體" w:hAnsi="Arial" w:hint="eastAsia"/>
          <w:color w:val="000000"/>
          <w:sz w:val="32"/>
          <w:szCs w:val="32"/>
        </w:rPr>
        <w:t>評估教師</w:t>
      </w:r>
      <w:r w:rsidRPr="0060686F">
        <w:rPr>
          <w:rFonts w:ascii="Arial" w:eastAsia="標楷體" w:hAnsi="Arial"/>
          <w:color w:val="000000"/>
          <w:sz w:val="32"/>
          <w:szCs w:val="32"/>
        </w:rPr>
        <w:t>：</w:t>
      </w:r>
      <w:r w:rsidRPr="0060686F">
        <w:rPr>
          <w:rFonts w:ascii="Arial" w:eastAsia="標楷體" w:hAnsi="Arial"/>
          <w:color w:val="000000"/>
          <w:sz w:val="32"/>
          <w:szCs w:val="32"/>
          <w:u w:val="single"/>
        </w:rPr>
        <w:t xml:space="preserve">                </w:t>
      </w:r>
    </w:p>
    <w:p w14:paraId="053FD81D" w14:textId="77777777" w:rsidR="000427C3" w:rsidRPr="0060686F" w:rsidRDefault="000427C3" w:rsidP="000427C3">
      <w:pPr>
        <w:snapToGrid w:val="0"/>
        <w:spacing w:line="500" w:lineRule="exact"/>
        <w:rPr>
          <w:rFonts w:ascii="Arial" w:eastAsia="標楷體" w:hAnsi="Arial"/>
          <w:color w:val="000000"/>
          <w:sz w:val="32"/>
          <w:szCs w:val="32"/>
          <w:u w:val="single"/>
        </w:rPr>
      </w:pPr>
      <w:r w:rsidRPr="0060686F">
        <w:rPr>
          <w:rFonts w:ascii="Arial" w:eastAsia="標楷體" w:hAnsi="Arial" w:hint="eastAsia"/>
          <w:bCs/>
          <w:color w:val="000000"/>
          <w:sz w:val="32"/>
          <w:szCs w:val="32"/>
        </w:rPr>
        <w:t>評估日期</w:t>
      </w:r>
      <w:r w:rsidRPr="0060686F">
        <w:rPr>
          <w:rFonts w:ascii="Arial" w:eastAsia="標楷體" w:hAnsi="Arial"/>
          <w:bCs/>
          <w:color w:val="000000"/>
          <w:sz w:val="32"/>
          <w:szCs w:val="32"/>
        </w:rPr>
        <w:t>：</w:t>
      </w:r>
      <w:r w:rsidRPr="0060686F">
        <w:rPr>
          <w:rFonts w:ascii="Arial" w:eastAsia="標楷體" w:hAnsi="Arial"/>
          <w:bCs/>
          <w:color w:val="000000"/>
          <w:sz w:val="32"/>
          <w:szCs w:val="32"/>
          <w:u w:val="single"/>
        </w:rPr>
        <w:t xml:space="preserve">    </w:t>
      </w:r>
      <w:r w:rsidRPr="0060686F">
        <w:rPr>
          <w:rFonts w:ascii="Arial" w:eastAsia="標楷體" w:hAnsi="Arial"/>
          <w:color w:val="000000"/>
          <w:sz w:val="32"/>
          <w:szCs w:val="32"/>
          <w:u w:val="single"/>
        </w:rPr>
        <w:t>年</w:t>
      </w:r>
      <w:r w:rsidRPr="0060686F">
        <w:rPr>
          <w:rFonts w:ascii="Arial" w:eastAsia="標楷體" w:hAnsi="Arial"/>
          <w:color w:val="000000"/>
          <w:sz w:val="32"/>
          <w:szCs w:val="32"/>
          <w:u w:val="single"/>
        </w:rPr>
        <w:t xml:space="preserve"> </w:t>
      </w:r>
      <w:r w:rsidRPr="0060686F">
        <w:rPr>
          <w:rFonts w:ascii="Arial" w:eastAsia="標楷體" w:hAnsi="Arial" w:hint="eastAsia"/>
          <w:color w:val="000000"/>
          <w:sz w:val="32"/>
          <w:szCs w:val="32"/>
          <w:u w:val="single"/>
        </w:rPr>
        <w:t xml:space="preserve"> </w:t>
      </w:r>
      <w:r w:rsidRPr="0060686F">
        <w:rPr>
          <w:rFonts w:ascii="Arial" w:eastAsia="標楷體" w:hAnsi="Arial"/>
          <w:color w:val="000000"/>
          <w:sz w:val="32"/>
          <w:szCs w:val="32"/>
          <w:u w:val="single"/>
        </w:rPr>
        <w:t xml:space="preserve">  </w:t>
      </w:r>
      <w:r w:rsidRPr="0060686F">
        <w:rPr>
          <w:rFonts w:ascii="Arial" w:eastAsia="標楷體" w:hAnsi="Arial"/>
          <w:color w:val="000000"/>
          <w:sz w:val="32"/>
          <w:szCs w:val="32"/>
          <w:u w:val="single"/>
        </w:rPr>
        <w:t>月</w:t>
      </w:r>
      <w:r w:rsidRPr="0060686F">
        <w:rPr>
          <w:rFonts w:ascii="Arial" w:eastAsia="標楷體" w:hAnsi="Arial"/>
          <w:color w:val="000000"/>
          <w:sz w:val="32"/>
          <w:szCs w:val="32"/>
          <w:u w:val="single"/>
        </w:rPr>
        <w:t xml:space="preserve">   </w:t>
      </w:r>
      <w:r w:rsidRPr="0060686F">
        <w:rPr>
          <w:rFonts w:ascii="Arial" w:eastAsia="標楷體" w:hAnsi="Arial"/>
          <w:color w:val="000000"/>
          <w:sz w:val="32"/>
          <w:szCs w:val="32"/>
          <w:u w:val="single"/>
        </w:rPr>
        <w:t>日</w:t>
      </w:r>
    </w:p>
    <w:p w14:paraId="7D527CBD" w14:textId="77777777" w:rsidR="000427C3" w:rsidRPr="0060686F" w:rsidRDefault="000427C3" w:rsidP="000427C3">
      <w:pPr>
        <w:snapToGrid w:val="0"/>
        <w:spacing w:line="500" w:lineRule="exact"/>
        <w:ind w:leftChars="-12" w:left="-29" w:firstLineChars="124" w:firstLine="347"/>
        <w:rPr>
          <w:rFonts w:ascii="Arial" w:eastAsia="標楷體" w:hAnsi="Arial"/>
          <w:color w:val="000000"/>
          <w:sz w:val="28"/>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18"/>
        <w:gridCol w:w="710"/>
        <w:gridCol w:w="710"/>
        <w:gridCol w:w="710"/>
        <w:gridCol w:w="710"/>
        <w:gridCol w:w="710"/>
      </w:tblGrid>
      <w:tr w:rsidR="000427C3" w:rsidRPr="0060686F" w14:paraId="638B5047" w14:textId="77777777" w:rsidTr="001A236B">
        <w:trPr>
          <w:cantSplit/>
          <w:trHeight w:val="460"/>
          <w:jc w:val="center"/>
        </w:trPr>
        <w:tc>
          <w:tcPr>
            <w:tcW w:w="6018" w:type="dxa"/>
            <w:vAlign w:val="center"/>
          </w:tcPr>
          <w:p w14:paraId="6088654E"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color w:val="000000"/>
                <w:sz w:val="32"/>
                <w:szCs w:val="32"/>
              </w:rPr>
              <w:t>評估項目</w:t>
            </w:r>
          </w:p>
        </w:tc>
        <w:tc>
          <w:tcPr>
            <w:tcW w:w="710" w:type="dxa"/>
            <w:shd w:val="clear" w:color="auto" w:fill="auto"/>
            <w:vAlign w:val="center"/>
          </w:tcPr>
          <w:p w14:paraId="6BA34AE8"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優</w:t>
            </w:r>
            <w:r w:rsidRPr="0060686F">
              <w:rPr>
                <w:rFonts w:ascii="Arial" w:eastAsia="標楷體" w:hAnsi="Arial" w:hint="eastAsia"/>
                <w:color w:val="000000"/>
                <w:sz w:val="32"/>
                <w:szCs w:val="32"/>
              </w:rPr>
              <w:t>25</w:t>
            </w:r>
          </w:p>
        </w:tc>
        <w:tc>
          <w:tcPr>
            <w:tcW w:w="710" w:type="dxa"/>
            <w:shd w:val="clear" w:color="auto" w:fill="auto"/>
            <w:vAlign w:val="center"/>
          </w:tcPr>
          <w:p w14:paraId="727DA3DC"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佳</w:t>
            </w:r>
            <w:r w:rsidRPr="0060686F">
              <w:rPr>
                <w:rFonts w:ascii="Arial" w:eastAsia="標楷體" w:hAnsi="Arial" w:hint="eastAsia"/>
                <w:color w:val="000000"/>
                <w:sz w:val="32"/>
                <w:szCs w:val="32"/>
              </w:rPr>
              <w:t>20</w:t>
            </w:r>
          </w:p>
        </w:tc>
        <w:tc>
          <w:tcPr>
            <w:tcW w:w="710" w:type="dxa"/>
            <w:shd w:val="clear" w:color="auto" w:fill="auto"/>
            <w:vAlign w:val="center"/>
          </w:tcPr>
          <w:p w14:paraId="5904193E"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可</w:t>
            </w:r>
            <w:r w:rsidRPr="0060686F">
              <w:rPr>
                <w:rFonts w:ascii="Arial" w:eastAsia="標楷體" w:hAnsi="Arial" w:hint="eastAsia"/>
                <w:color w:val="000000"/>
                <w:sz w:val="32"/>
                <w:szCs w:val="32"/>
              </w:rPr>
              <w:t>15</w:t>
            </w:r>
          </w:p>
        </w:tc>
        <w:tc>
          <w:tcPr>
            <w:tcW w:w="710" w:type="dxa"/>
            <w:shd w:val="clear" w:color="auto" w:fill="auto"/>
            <w:vAlign w:val="center"/>
          </w:tcPr>
          <w:p w14:paraId="0D495623"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差</w:t>
            </w:r>
            <w:r w:rsidRPr="0060686F">
              <w:rPr>
                <w:rFonts w:ascii="Arial" w:eastAsia="標楷體" w:hAnsi="Arial" w:hint="eastAsia"/>
                <w:color w:val="000000"/>
                <w:sz w:val="32"/>
                <w:szCs w:val="32"/>
              </w:rPr>
              <w:t>10</w:t>
            </w:r>
          </w:p>
        </w:tc>
        <w:tc>
          <w:tcPr>
            <w:tcW w:w="710" w:type="dxa"/>
            <w:shd w:val="clear" w:color="auto" w:fill="auto"/>
            <w:vAlign w:val="center"/>
          </w:tcPr>
          <w:p w14:paraId="517A44CC"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劣</w:t>
            </w:r>
          </w:p>
          <w:p w14:paraId="5AAE15E8"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r w:rsidRPr="0060686F">
              <w:rPr>
                <w:rFonts w:ascii="Arial" w:eastAsia="標楷體" w:hAnsi="Arial" w:hint="eastAsia"/>
                <w:color w:val="000000"/>
                <w:sz w:val="32"/>
                <w:szCs w:val="32"/>
              </w:rPr>
              <w:t>5</w:t>
            </w:r>
          </w:p>
        </w:tc>
      </w:tr>
      <w:tr w:rsidR="000427C3" w:rsidRPr="0060686F" w14:paraId="122B1DDD" w14:textId="77777777" w:rsidTr="001A236B">
        <w:trPr>
          <w:cantSplit/>
          <w:trHeight w:val="888"/>
          <w:jc w:val="center"/>
        </w:trPr>
        <w:tc>
          <w:tcPr>
            <w:tcW w:w="6018" w:type="dxa"/>
            <w:vAlign w:val="center"/>
          </w:tcPr>
          <w:p w14:paraId="72939C51" w14:textId="77777777" w:rsidR="000427C3" w:rsidRPr="0060686F" w:rsidRDefault="000427C3" w:rsidP="001A236B">
            <w:pPr>
              <w:snapToGrid w:val="0"/>
              <w:ind w:left="-11"/>
              <w:jc w:val="both"/>
              <w:rPr>
                <w:rFonts w:ascii="Arial" w:eastAsia="標楷體" w:hAnsi="Arial"/>
                <w:color w:val="000000"/>
                <w:sz w:val="32"/>
                <w:szCs w:val="32"/>
              </w:rPr>
            </w:pPr>
            <w:r w:rsidRPr="0060686F">
              <w:rPr>
                <w:rFonts w:ascii="Arial" w:eastAsia="標楷體" w:hAnsi="Arial"/>
                <w:color w:val="000000"/>
                <w:sz w:val="32"/>
                <w:szCs w:val="32"/>
              </w:rPr>
              <w:t>專業知識</w:t>
            </w:r>
          </w:p>
        </w:tc>
        <w:tc>
          <w:tcPr>
            <w:tcW w:w="710" w:type="dxa"/>
            <w:shd w:val="clear" w:color="auto" w:fill="auto"/>
            <w:vAlign w:val="center"/>
          </w:tcPr>
          <w:p w14:paraId="23E0B82D"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7F066DC9"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34AEB740"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2DB8D636"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26FEA5CB"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r>
      <w:tr w:rsidR="000427C3" w:rsidRPr="0060686F" w14:paraId="7A92E563" w14:textId="77777777" w:rsidTr="001A236B">
        <w:trPr>
          <w:cantSplit/>
          <w:trHeight w:val="889"/>
          <w:jc w:val="center"/>
        </w:trPr>
        <w:tc>
          <w:tcPr>
            <w:tcW w:w="6018" w:type="dxa"/>
            <w:vAlign w:val="center"/>
          </w:tcPr>
          <w:p w14:paraId="1B2554D8" w14:textId="77777777" w:rsidR="000427C3" w:rsidRPr="0060686F" w:rsidRDefault="000427C3" w:rsidP="001A236B">
            <w:pPr>
              <w:snapToGrid w:val="0"/>
              <w:ind w:left="-11"/>
              <w:jc w:val="both"/>
              <w:rPr>
                <w:rFonts w:ascii="Arial" w:eastAsia="標楷體" w:hAnsi="Arial"/>
                <w:color w:val="000000"/>
                <w:sz w:val="32"/>
                <w:szCs w:val="32"/>
              </w:rPr>
            </w:pPr>
            <w:r w:rsidRPr="0060686F">
              <w:rPr>
                <w:rFonts w:ascii="Arial" w:eastAsia="標楷體" w:hAnsi="Arial" w:hint="eastAsia"/>
                <w:color w:val="000000"/>
                <w:sz w:val="32"/>
                <w:szCs w:val="32"/>
              </w:rPr>
              <w:t>專業技能</w:t>
            </w:r>
          </w:p>
        </w:tc>
        <w:tc>
          <w:tcPr>
            <w:tcW w:w="710" w:type="dxa"/>
            <w:shd w:val="clear" w:color="auto" w:fill="auto"/>
            <w:vAlign w:val="center"/>
          </w:tcPr>
          <w:p w14:paraId="0234A6BC"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38ED199E"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7AFC9964"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47957DC0"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4D06024B"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r>
      <w:tr w:rsidR="000427C3" w:rsidRPr="0060686F" w14:paraId="0C232699" w14:textId="77777777" w:rsidTr="001A236B">
        <w:trPr>
          <w:cantSplit/>
          <w:trHeight w:val="888"/>
          <w:jc w:val="center"/>
        </w:trPr>
        <w:tc>
          <w:tcPr>
            <w:tcW w:w="6018" w:type="dxa"/>
            <w:vAlign w:val="center"/>
          </w:tcPr>
          <w:p w14:paraId="7077079D" w14:textId="77777777" w:rsidR="000427C3" w:rsidRPr="0060686F" w:rsidRDefault="000427C3" w:rsidP="001A236B">
            <w:pPr>
              <w:snapToGrid w:val="0"/>
              <w:ind w:left="-11"/>
              <w:jc w:val="both"/>
              <w:rPr>
                <w:rFonts w:ascii="Arial" w:eastAsia="標楷體" w:hAnsi="Arial"/>
                <w:color w:val="000000"/>
                <w:sz w:val="32"/>
                <w:szCs w:val="32"/>
              </w:rPr>
            </w:pPr>
            <w:r w:rsidRPr="0060686F">
              <w:rPr>
                <w:rFonts w:ascii="Arial" w:eastAsia="標楷體" w:hAnsi="Arial"/>
                <w:color w:val="000000"/>
                <w:sz w:val="32"/>
                <w:szCs w:val="32"/>
              </w:rPr>
              <w:t>學習態度</w:t>
            </w:r>
          </w:p>
        </w:tc>
        <w:tc>
          <w:tcPr>
            <w:tcW w:w="710" w:type="dxa"/>
            <w:shd w:val="clear" w:color="auto" w:fill="auto"/>
            <w:vAlign w:val="center"/>
          </w:tcPr>
          <w:p w14:paraId="216C0D98"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495247ED"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749E226A"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719B3C1C"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6B5DE4E5"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r>
      <w:tr w:rsidR="000427C3" w:rsidRPr="0060686F" w14:paraId="3CEED87C" w14:textId="77777777" w:rsidTr="001A236B">
        <w:trPr>
          <w:cantSplit/>
          <w:trHeight w:val="889"/>
          <w:jc w:val="center"/>
        </w:trPr>
        <w:tc>
          <w:tcPr>
            <w:tcW w:w="6018" w:type="dxa"/>
            <w:vAlign w:val="center"/>
          </w:tcPr>
          <w:p w14:paraId="3B8C635F" w14:textId="77777777" w:rsidR="000427C3" w:rsidRPr="0060686F" w:rsidRDefault="000427C3" w:rsidP="001A236B">
            <w:pPr>
              <w:snapToGrid w:val="0"/>
              <w:ind w:left="-11"/>
              <w:jc w:val="both"/>
              <w:rPr>
                <w:rFonts w:ascii="Arial" w:eastAsia="標楷體" w:hAnsi="Arial"/>
                <w:color w:val="000000"/>
                <w:sz w:val="32"/>
                <w:szCs w:val="32"/>
              </w:rPr>
            </w:pPr>
            <w:r w:rsidRPr="0060686F">
              <w:rPr>
                <w:rFonts w:ascii="Arial" w:eastAsia="標楷體" w:hAnsi="Arial"/>
                <w:color w:val="000000"/>
                <w:sz w:val="32"/>
                <w:szCs w:val="32"/>
              </w:rPr>
              <w:t>醫病及人際關係</w:t>
            </w:r>
            <w:r w:rsidRPr="0060686F">
              <w:rPr>
                <w:rFonts w:ascii="Arial" w:eastAsia="標楷體" w:hAnsi="Arial"/>
                <w:color w:val="000000"/>
                <w:sz w:val="32"/>
                <w:szCs w:val="32"/>
              </w:rPr>
              <w:t>(</w:t>
            </w:r>
            <w:r w:rsidRPr="0060686F">
              <w:rPr>
                <w:rFonts w:ascii="Arial" w:eastAsia="標楷體" w:hAnsi="Arial"/>
                <w:color w:val="000000"/>
                <w:sz w:val="32"/>
                <w:szCs w:val="32"/>
              </w:rPr>
              <w:t>如</w:t>
            </w:r>
            <w:r w:rsidRPr="0060686F">
              <w:rPr>
                <w:rFonts w:ascii="Arial" w:eastAsia="標楷體" w:hAnsi="Arial" w:hint="eastAsia"/>
                <w:color w:val="000000"/>
                <w:sz w:val="32"/>
                <w:szCs w:val="32"/>
              </w:rPr>
              <w:t>儀容</w:t>
            </w:r>
            <w:r w:rsidRPr="0060686F">
              <w:rPr>
                <w:rFonts w:ascii="Arial" w:eastAsia="標楷體" w:hAnsi="Arial"/>
                <w:color w:val="000000"/>
                <w:sz w:val="32"/>
                <w:szCs w:val="32"/>
              </w:rPr>
              <w:t>、精神、第一印象、整體感覺、親和力</w:t>
            </w:r>
            <w:r w:rsidRPr="0060686F">
              <w:rPr>
                <w:rFonts w:ascii="Arial" w:eastAsia="標楷體" w:hAnsi="Arial" w:hint="eastAsia"/>
                <w:color w:val="000000"/>
                <w:sz w:val="32"/>
                <w:szCs w:val="32"/>
              </w:rPr>
              <w:t>、人緣</w:t>
            </w:r>
            <w:r w:rsidRPr="0060686F">
              <w:rPr>
                <w:rFonts w:ascii="Arial" w:eastAsia="標楷體" w:hAnsi="Arial"/>
                <w:color w:val="000000"/>
                <w:sz w:val="32"/>
                <w:szCs w:val="32"/>
              </w:rPr>
              <w:t>…</w:t>
            </w:r>
            <w:r w:rsidRPr="0060686F">
              <w:rPr>
                <w:rFonts w:ascii="Arial" w:eastAsia="標楷體" w:hAnsi="Arial" w:hint="eastAsia"/>
                <w:color w:val="000000"/>
                <w:sz w:val="32"/>
                <w:szCs w:val="32"/>
              </w:rPr>
              <w:t>等</w:t>
            </w:r>
            <w:r w:rsidRPr="0060686F">
              <w:rPr>
                <w:rFonts w:ascii="Arial" w:eastAsia="標楷體" w:hAnsi="Arial"/>
                <w:color w:val="000000"/>
                <w:sz w:val="32"/>
                <w:szCs w:val="32"/>
              </w:rPr>
              <w:t>)</w:t>
            </w:r>
          </w:p>
        </w:tc>
        <w:tc>
          <w:tcPr>
            <w:tcW w:w="710" w:type="dxa"/>
            <w:shd w:val="clear" w:color="auto" w:fill="auto"/>
            <w:vAlign w:val="center"/>
          </w:tcPr>
          <w:p w14:paraId="13CCF84D"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395E4BB5"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718B3F42"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0606C562"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c>
          <w:tcPr>
            <w:tcW w:w="710" w:type="dxa"/>
            <w:shd w:val="clear" w:color="auto" w:fill="auto"/>
            <w:vAlign w:val="center"/>
          </w:tcPr>
          <w:p w14:paraId="4CCF0490"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r>
      <w:tr w:rsidR="000427C3" w:rsidRPr="0060686F" w14:paraId="3836B435" w14:textId="77777777" w:rsidTr="001A236B">
        <w:trPr>
          <w:cantSplit/>
          <w:trHeight w:val="20"/>
          <w:jc w:val="center"/>
        </w:trPr>
        <w:tc>
          <w:tcPr>
            <w:tcW w:w="6018" w:type="dxa"/>
            <w:vAlign w:val="center"/>
          </w:tcPr>
          <w:p w14:paraId="31F3F486" w14:textId="77777777" w:rsidR="000427C3" w:rsidRPr="0060686F" w:rsidRDefault="000427C3" w:rsidP="001A236B">
            <w:pPr>
              <w:ind w:left="-11"/>
              <w:jc w:val="center"/>
              <w:rPr>
                <w:rFonts w:ascii="Arial" w:eastAsia="標楷體" w:hAnsi="Arial"/>
                <w:color w:val="000000"/>
                <w:sz w:val="32"/>
                <w:szCs w:val="32"/>
              </w:rPr>
            </w:pPr>
            <w:r w:rsidRPr="0060686F">
              <w:rPr>
                <w:rFonts w:ascii="Arial" w:eastAsia="標楷體" w:hAnsi="Arial" w:hint="eastAsia"/>
                <w:color w:val="000000"/>
                <w:sz w:val="32"/>
                <w:szCs w:val="32"/>
              </w:rPr>
              <w:t>總分</w:t>
            </w:r>
            <w:r w:rsidRPr="0060686F">
              <w:rPr>
                <w:rFonts w:ascii="Arial" w:eastAsia="標楷體" w:hAnsi="Arial" w:hint="eastAsia"/>
                <w:color w:val="000000"/>
                <w:sz w:val="32"/>
                <w:szCs w:val="32"/>
              </w:rPr>
              <w:t>(</w:t>
            </w:r>
            <w:r w:rsidRPr="0060686F">
              <w:rPr>
                <w:rFonts w:ascii="Arial" w:eastAsia="標楷體" w:hAnsi="Arial" w:hint="eastAsia"/>
                <w:color w:val="000000"/>
                <w:sz w:val="32"/>
                <w:szCs w:val="32"/>
              </w:rPr>
              <w:t>滿分</w:t>
            </w:r>
            <w:r w:rsidRPr="0060686F">
              <w:rPr>
                <w:rFonts w:ascii="Arial" w:eastAsia="標楷體" w:hAnsi="Arial" w:hint="eastAsia"/>
                <w:color w:val="000000"/>
                <w:sz w:val="32"/>
                <w:szCs w:val="32"/>
              </w:rPr>
              <w:t>100)</w:t>
            </w:r>
          </w:p>
        </w:tc>
        <w:tc>
          <w:tcPr>
            <w:tcW w:w="3550" w:type="dxa"/>
            <w:gridSpan w:val="5"/>
            <w:shd w:val="clear" w:color="auto" w:fill="auto"/>
          </w:tcPr>
          <w:p w14:paraId="76F88C99" w14:textId="77777777" w:rsidR="000427C3" w:rsidRPr="0060686F" w:rsidRDefault="000427C3" w:rsidP="001A236B">
            <w:pPr>
              <w:snapToGrid w:val="0"/>
              <w:spacing w:line="240" w:lineRule="atLeast"/>
              <w:ind w:left="-12"/>
              <w:jc w:val="center"/>
              <w:rPr>
                <w:rFonts w:ascii="Arial" w:eastAsia="標楷體" w:hAnsi="Arial"/>
                <w:color w:val="000000"/>
                <w:sz w:val="32"/>
                <w:szCs w:val="32"/>
              </w:rPr>
            </w:pPr>
          </w:p>
        </w:tc>
      </w:tr>
      <w:tr w:rsidR="000427C3" w:rsidRPr="0060686F" w14:paraId="7F9B234B" w14:textId="77777777" w:rsidTr="001A236B">
        <w:trPr>
          <w:cantSplit/>
          <w:jc w:val="center"/>
        </w:trPr>
        <w:tc>
          <w:tcPr>
            <w:tcW w:w="9568" w:type="dxa"/>
            <w:gridSpan w:val="6"/>
          </w:tcPr>
          <w:p w14:paraId="25AC1B04"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r w:rsidRPr="0060686F">
              <w:rPr>
                <w:rFonts w:ascii="Arial" w:eastAsia="標楷體" w:hAnsi="Arial" w:hint="eastAsia"/>
                <w:color w:val="000000"/>
                <w:sz w:val="32"/>
                <w:szCs w:val="32"/>
              </w:rPr>
              <w:t>評語</w:t>
            </w:r>
            <w:r w:rsidRPr="0060686F">
              <w:rPr>
                <w:rFonts w:ascii="Arial" w:eastAsia="標楷體" w:hAnsi="Arial"/>
                <w:color w:val="000000"/>
                <w:sz w:val="32"/>
                <w:szCs w:val="32"/>
              </w:rPr>
              <w:t>：</w:t>
            </w:r>
          </w:p>
          <w:p w14:paraId="5695200D" w14:textId="77777777" w:rsidR="000427C3" w:rsidRPr="0060686F" w:rsidRDefault="000427C3" w:rsidP="001A236B">
            <w:pPr>
              <w:snapToGrid w:val="0"/>
              <w:spacing w:line="240" w:lineRule="atLeast"/>
              <w:rPr>
                <w:rFonts w:ascii="Arial" w:eastAsia="標楷體" w:hAnsi="Arial"/>
                <w:color w:val="000000"/>
                <w:sz w:val="32"/>
                <w:szCs w:val="32"/>
              </w:rPr>
            </w:pPr>
          </w:p>
          <w:p w14:paraId="31FB6405"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p w14:paraId="1438F0BB"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p w14:paraId="6777F266" w14:textId="77777777" w:rsidR="000427C3" w:rsidRPr="0060686F" w:rsidRDefault="000427C3" w:rsidP="001A236B">
            <w:pPr>
              <w:snapToGrid w:val="0"/>
              <w:spacing w:line="240" w:lineRule="atLeast"/>
              <w:ind w:left="-12"/>
              <w:jc w:val="both"/>
              <w:rPr>
                <w:rFonts w:ascii="Arial" w:eastAsia="標楷體" w:hAnsi="Arial"/>
                <w:color w:val="000000"/>
                <w:sz w:val="32"/>
                <w:szCs w:val="32"/>
              </w:rPr>
            </w:pPr>
          </w:p>
        </w:tc>
      </w:tr>
    </w:tbl>
    <w:p w14:paraId="7DA5F831" w14:textId="77777777" w:rsidR="000427C3" w:rsidRPr="0060686F" w:rsidRDefault="000427C3" w:rsidP="000427C3">
      <w:pPr>
        <w:spacing w:line="360" w:lineRule="auto"/>
        <w:rPr>
          <w:rFonts w:ascii="Arial" w:eastAsia="標楷體" w:hAnsi="Arial"/>
          <w:color w:val="000000"/>
        </w:rPr>
      </w:pPr>
    </w:p>
    <w:p w14:paraId="632F6B0E" w14:textId="77777777" w:rsidR="000427C3" w:rsidRPr="0060686F" w:rsidRDefault="000427C3" w:rsidP="000427C3">
      <w:pPr>
        <w:spacing w:line="360" w:lineRule="auto"/>
        <w:rPr>
          <w:rFonts w:ascii="Arial" w:eastAsia="標楷體" w:hAnsi="Arial"/>
          <w:color w:val="000000"/>
        </w:rPr>
      </w:pPr>
    </w:p>
    <w:p w14:paraId="2D2AF0A6" w14:textId="77777777" w:rsidR="000427C3" w:rsidRPr="0060686F" w:rsidRDefault="000427C3" w:rsidP="000427C3">
      <w:pPr>
        <w:ind w:left="3360" w:firstLine="480"/>
        <w:rPr>
          <w:rFonts w:ascii="Arial" w:eastAsia="標楷體" w:hAnsi="Arial"/>
          <w:color w:val="000000"/>
          <w:sz w:val="32"/>
          <w:szCs w:val="32"/>
          <w:u w:val="single"/>
        </w:rPr>
      </w:pPr>
      <w:r w:rsidRPr="0060686F">
        <w:rPr>
          <w:rFonts w:ascii="Arial" w:eastAsia="標楷體" w:hAnsi="Arial" w:hint="eastAsia"/>
          <w:color w:val="000000"/>
          <w:sz w:val="32"/>
          <w:szCs w:val="32"/>
        </w:rPr>
        <w:t>評估教師簽名：</w:t>
      </w:r>
      <w:r w:rsidRPr="0060686F">
        <w:rPr>
          <w:rFonts w:ascii="Arial" w:eastAsia="標楷體" w:hAnsi="Arial" w:hint="eastAsia"/>
          <w:color w:val="000000"/>
          <w:sz w:val="32"/>
          <w:szCs w:val="32"/>
          <w:u w:val="single"/>
        </w:rPr>
        <w:t xml:space="preserve">                      </w:t>
      </w:r>
    </w:p>
    <w:p w14:paraId="635ECDBE" w14:textId="77777777" w:rsidR="000427C3" w:rsidRPr="0060686F" w:rsidRDefault="000427C3" w:rsidP="000427C3">
      <w:pPr>
        <w:ind w:left="3360" w:firstLine="480"/>
        <w:rPr>
          <w:rFonts w:ascii="Arial" w:eastAsia="標楷體" w:hAnsi="Arial"/>
          <w:color w:val="000000"/>
          <w:sz w:val="32"/>
          <w:szCs w:val="32"/>
          <w:u w:val="single"/>
        </w:rPr>
      </w:pPr>
      <w:r w:rsidRPr="0060686F">
        <w:rPr>
          <w:rFonts w:ascii="Arial" w:eastAsia="標楷體" w:hAnsi="Arial" w:hint="eastAsia"/>
          <w:color w:val="000000"/>
          <w:sz w:val="32"/>
          <w:szCs w:val="32"/>
        </w:rPr>
        <w:t>受評學員簽名：</w:t>
      </w:r>
      <w:r w:rsidRPr="0060686F">
        <w:rPr>
          <w:rFonts w:ascii="Arial" w:eastAsia="標楷體" w:hAnsi="Arial" w:hint="eastAsia"/>
          <w:color w:val="000000"/>
          <w:sz w:val="32"/>
          <w:szCs w:val="32"/>
          <w:u w:val="single"/>
        </w:rPr>
        <w:t xml:space="preserve">                     </w:t>
      </w:r>
    </w:p>
    <w:p w14:paraId="4707F021" w14:textId="77777777" w:rsidR="000427C3" w:rsidRPr="0060686F" w:rsidRDefault="000427C3" w:rsidP="000427C3">
      <w:pPr>
        <w:ind w:left="3360" w:firstLine="480"/>
        <w:rPr>
          <w:rFonts w:ascii="Arial" w:eastAsia="標楷體" w:hAnsi="Arial"/>
          <w:color w:val="000000"/>
          <w:sz w:val="32"/>
          <w:szCs w:val="32"/>
          <w:u w:val="single"/>
        </w:rPr>
      </w:pPr>
      <w:r w:rsidRPr="0060686F">
        <w:rPr>
          <w:rFonts w:ascii="Arial" w:eastAsia="標楷體" w:hAnsi="Arial" w:hint="eastAsia"/>
          <w:color w:val="000000"/>
          <w:sz w:val="32"/>
          <w:szCs w:val="32"/>
        </w:rPr>
        <w:t>受評學員簽名：</w:t>
      </w:r>
      <w:r w:rsidRPr="0060686F">
        <w:rPr>
          <w:rFonts w:ascii="Arial" w:eastAsia="標楷體" w:hAnsi="Arial" w:hint="eastAsia"/>
          <w:color w:val="000000"/>
          <w:sz w:val="32"/>
          <w:szCs w:val="32"/>
          <w:u w:val="single"/>
        </w:rPr>
        <w:t xml:space="preserve">                     </w:t>
      </w:r>
    </w:p>
    <w:p w14:paraId="1693F05E" w14:textId="77777777" w:rsidR="000E06DD" w:rsidRPr="0060686F" w:rsidRDefault="000E06DD" w:rsidP="000427C3">
      <w:pPr>
        <w:snapToGrid w:val="0"/>
        <w:jc w:val="center"/>
        <w:rPr>
          <w:rFonts w:ascii="Arial" w:eastAsia="標楷體" w:hAnsi="Arial"/>
          <w:color w:val="000000"/>
          <w:sz w:val="32"/>
          <w:szCs w:val="32"/>
          <w:u w:val="single"/>
        </w:rPr>
      </w:pPr>
    </w:p>
    <w:p w14:paraId="4478F979" w14:textId="77777777" w:rsidR="007F2ED0" w:rsidRDefault="007F2ED0" w:rsidP="000427C3">
      <w:pPr>
        <w:snapToGrid w:val="0"/>
        <w:jc w:val="center"/>
        <w:rPr>
          <w:rFonts w:ascii="Arial" w:eastAsia="標楷體" w:hAnsi="Arial"/>
          <w:color w:val="000000"/>
          <w:sz w:val="32"/>
          <w:szCs w:val="32"/>
          <w:u w:val="single"/>
        </w:rPr>
      </w:pPr>
    </w:p>
    <w:p w14:paraId="7007810E" w14:textId="77777777" w:rsidR="00E06E60" w:rsidRDefault="00E06E60" w:rsidP="000427C3">
      <w:pPr>
        <w:snapToGrid w:val="0"/>
        <w:jc w:val="center"/>
        <w:rPr>
          <w:rFonts w:ascii="Arial" w:eastAsia="標楷體" w:hAnsi="Arial"/>
          <w:color w:val="000000"/>
          <w:sz w:val="32"/>
          <w:szCs w:val="32"/>
          <w:u w:val="single"/>
        </w:rPr>
      </w:pPr>
    </w:p>
    <w:p w14:paraId="6AEED7B7" w14:textId="77777777" w:rsidR="00E06E60" w:rsidRDefault="00E06E60" w:rsidP="000427C3">
      <w:pPr>
        <w:snapToGrid w:val="0"/>
        <w:jc w:val="center"/>
        <w:rPr>
          <w:rFonts w:ascii="Arial" w:eastAsia="標楷體" w:hAnsi="Arial"/>
          <w:color w:val="000000"/>
          <w:sz w:val="32"/>
          <w:szCs w:val="32"/>
          <w:u w:val="single"/>
        </w:rPr>
      </w:pPr>
    </w:p>
    <w:p w14:paraId="67D67B64" w14:textId="77777777" w:rsidR="00E06E60" w:rsidRDefault="00E06E60" w:rsidP="000427C3">
      <w:pPr>
        <w:snapToGrid w:val="0"/>
        <w:jc w:val="center"/>
        <w:rPr>
          <w:rFonts w:ascii="Arial" w:eastAsia="標楷體" w:hAnsi="Arial"/>
          <w:color w:val="000000"/>
          <w:sz w:val="32"/>
          <w:szCs w:val="32"/>
          <w:u w:val="single"/>
        </w:rPr>
      </w:pPr>
    </w:p>
    <w:p w14:paraId="2A48AB88" w14:textId="77777777" w:rsidR="00E06E60" w:rsidRPr="0060686F" w:rsidRDefault="00E06E60" w:rsidP="000427C3">
      <w:pPr>
        <w:snapToGrid w:val="0"/>
        <w:jc w:val="center"/>
        <w:rPr>
          <w:rFonts w:ascii="Arial" w:eastAsia="標楷體" w:hAnsi="Arial"/>
          <w:color w:val="000000"/>
          <w:sz w:val="32"/>
          <w:szCs w:val="32"/>
          <w:u w:val="single"/>
        </w:rPr>
      </w:pPr>
    </w:p>
    <w:p w14:paraId="40E95214" w14:textId="641E23D1" w:rsidR="000427C3" w:rsidRPr="00B749D9" w:rsidRDefault="00B749D9" w:rsidP="00B749D9">
      <w:pPr>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lastRenderedPageBreak/>
        <w:t>附件</w:t>
      </w:r>
      <w:r>
        <w:rPr>
          <w:rFonts w:ascii="標楷體" w:eastAsia="標楷體" w:hAnsi="標楷體" w:hint="eastAsia"/>
          <w:b/>
          <w:bCs/>
          <w:color w:val="0000FF"/>
          <w:sz w:val="28"/>
          <w:szCs w:val="28"/>
        </w:rPr>
        <w:t>二：</w:t>
      </w:r>
      <w:r w:rsidR="000427C3" w:rsidRPr="0060686F">
        <w:rPr>
          <w:rFonts w:ascii="Arial" w:eastAsia="標楷體" w:hAnsi="Arial" w:hint="eastAsia"/>
          <w:b/>
          <w:color w:val="000000"/>
          <w:sz w:val="28"/>
          <w:szCs w:val="28"/>
        </w:rPr>
        <w:t>佛教慈濟醫療財團法人台北慈濟醫院住院醫師訓練考核表</w:t>
      </w:r>
      <w:r w:rsidR="000427C3" w:rsidRPr="0060686F">
        <w:rPr>
          <w:rFonts w:ascii="Arial" w:eastAsia="標楷體" w:hAnsi="Arial" w:hint="eastAsia"/>
          <w:b/>
          <w:color w:val="000000"/>
          <w:sz w:val="28"/>
          <w:szCs w:val="28"/>
        </w:rPr>
        <w:t>(E</w:t>
      </w:r>
      <w:r w:rsidR="000427C3" w:rsidRPr="0060686F">
        <w:rPr>
          <w:rFonts w:ascii="Arial" w:eastAsia="標楷體" w:hAnsi="Arial" w:hint="eastAsia"/>
          <w:b/>
          <w:color w:val="000000"/>
          <w:sz w:val="28"/>
          <w:szCs w:val="28"/>
        </w:rPr>
        <w:t>化表格</w:t>
      </w:r>
      <w:r w:rsidR="000427C3" w:rsidRPr="0060686F">
        <w:rPr>
          <w:rFonts w:ascii="Arial" w:eastAsia="標楷體" w:hAnsi="Arial" w:hint="eastAsia"/>
          <w:b/>
          <w:color w:val="000000"/>
          <w:sz w:val="28"/>
          <w:szCs w:val="28"/>
        </w:rPr>
        <w:t>)</w:t>
      </w:r>
    </w:p>
    <w:tbl>
      <w:tblPr>
        <w:tblW w:w="507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3"/>
        <w:gridCol w:w="56"/>
        <w:gridCol w:w="3964"/>
        <w:gridCol w:w="214"/>
        <w:gridCol w:w="364"/>
        <w:gridCol w:w="404"/>
        <w:gridCol w:w="402"/>
        <w:gridCol w:w="404"/>
        <w:gridCol w:w="406"/>
        <w:gridCol w:w="2575"/>
        <w:gridCol w:w="374"/>
      </w:tblGrid>
      <w:tr w:rsidR="000427C3" w:rsidRPr="0060686F" w14:paraId="55F24887" w14:textId="77777777" w:rsidTr="001A236B">
        <w:trPr>
          <w:gridAfter w:val="1"/>
          <w:wAfter w:w="187" w:type="pct"/>
          <w:trHeight w:val="805"/>
        </w:trPr>
        <w:tc>
          <w:tcPr>
            <w:tcW w:w="2535" w:type="pct"/>
            <w:gridSpan w:val="4"/>
            <w:tcBorders>
              <w:top w:val="nil"/>
              <w:left w:val="nil"/>
              <w:bottom w:val="nil"/>
              <w:right w:val="nil"/>
            </w:tcBorders>
          </w:tcPr>
          <w:p w14:paraId="51FEA2A8" w14:textId="77777777" w:rsidR="000427C3" w:rsidRPr="0060686F" w:rsidRDefault="000427C3" w:rsidP="001A236B">
            <w:pPr>
              <w:spacing w:line="360" w:lineRule="exact"/>
              <w:rPr>
                <w:rFonts w:ascii="Arial" w:eastAsia="標楷體" w:hAnsi="Arial"/>
                <w:color w:val="000000"/>
              </w:rPr>
            </w:pPr>
            <w:r w:rsidRPr="0060686F">
              <w:rPr>
                <w:rFonts w:ascii="Arial" w:eastAsia="標楷體" w:hAnsi="Arial" w:hint="eastAsia"/>
                <w:color w:val="000000"/>
              </w:rPr>
              <w:t>代</w:t>
            </w:r>
            <w:r w:rsidRPr="0060686F">
              <w:rPr>
                <w:rFonts w:ascii="Arial" w:eastAsia="標楷體" w:hAnsi="Arial" w:hint="eastAsia"/>
                <w:color w:val="000000"/>
              </w:rPr>
              <w:t xml:space="preserve"> </w:t>
            </w:r>
            <w:r w:rsidRPr="0060686F">
              <w:rPr>
                <w:rFonts w:ascii="Arial" w:eastAsia="標楷體" w:hAnsi="Arial" w:hint="eastAsia"/>
                <w:color w:val="000000"/>
              </w:rPr>
              <w:t>訓</w:t>
            </w:r>
            <w:r w:rsidRPr="0060686F">
              <w:rPr>
                <w:rFonts w:ascii="Arial" w:eastAsia="標楷體" w:hAnsi="Arial" w:hint="eastAsia"/>
                <w:color w:val="000000"/>
              </w:rPr>
              <w:t xml:space="preserve"> </w:t>
            </w:r>
            <w:r w:rsidRPr="0060686F">
              <w:rPr>
                <w:rFonts w:ascii="Arial" w:eastAsia="標楷體" w:hAnsi="Arial" w:hint="eastAsia"/>
                <w:color w:val="000000"/>
              </w:rPr>
              <w:t>單</w:t>
            </w:r>
            <w:r w:rsidRPr="0060686F">
              <w:rPr>
                <w:rFonts w:ascii="Arial" w:eastAsia="標楷體" w:hAnsi="Arial" w:hint="eastAsia"/>
                <w:color w:val="000000"/>
              </w:rPr>
              <w:t xml:space="preserve"> </w:t>
            </w:r>
            <w:r w:rsidRPr="0060686F">
              <w:rPr>
                <w:rFonts w:ascii="Arial" w:eastAsia="標楷體" w:hAnsi="Arial" w:hint="eastAsia"/>
                <w:color w:val="000000"/>
              </w:rPr>
              <w:t>位：</w:t>
            </w:r>
            <w:r w:rsidRPr="0060686F">
              <w:rPr>
                <w:rFonts w:ascii="Arial" w:eastAsia="標楷體" w:hAnsi="Arial" w:hint="eastAsia"/>
                <w:color w:val="000000"/>
                <w:u w:val="thick"/>
              </w:rPr>
              <w:t xml:space="preserve">______________  </w:t>
            </w:r>
          </w:p>
          <w:p w14:paraId="30B2D542" w14:textId="77777777" w:rsidR="000427C3" w:rsidRPr="0060686F" w:rsidRDefault="000427C3" w:rsidP="001A236B">
            <w:pPr>
              <w:spacing w:line="360" w:lineRule="exact"/>
              <w:rPr>
                <w:rFonts w:ascii="Arial" w:eastAsia="標楷體" w:hAnsi="Arial"/>
                <w:color w:val="000000"/>
                <w:sz w:val="28"/>
                <w:szCs w:val="28"/>
              </w:rPr>
            </w:pPr>
            <w:r w:rsidRPr="0060686F">
              <w:rPr>
                <w:rFonts w:ascii="Arial" w:eastAsia="標楷體" w:hAnsi="Arial" w:hint="eastAsia"/>
                <w:color w:val="000000"/>
              </w:rPr>
              <w:t>受評醫師姓名：</w:t>
            </w:r>
            <w:r w:rsidRPr="0060686F">
              <w:rPr>
                <w:rFonts w:ascii="Arial" w:eastAsia="標楷體" w:hAnsi="Arial" w:hint="eastAsia"/>
                <w:color w:val="000000"/>
                <w:u w:val="thick"/>
              </w:rPr>
              <w:t xml:space="preserve">_____________ </w:t>
            </w:r>
          </w:p>
        </w:tc>
        <w:tc>
          <w:tcPr>
            <w:tcW w:w="2278" w:type="pct"/>
            <w:gridSpan w:val="6"/>
            <w:tcBorders>
              <w:top w:val="nil"/>
              <w:left w:val="nil"/>
              <w:bottom w:val="nil"/>
              <w:right w:val="nil"/>
            </w:tcBorders>
          </w:tcPr>
          <w:p w14:paraId="57AC10BA" w14:textId="77777777" w:rsidR="000427C3" w:rsidRPr="0060686F" w:rsidRDefault="000427C3" w:rsidP="001A236B">
            <w:pPr>
              <w:spacing w:line="360" w:lineRule="exact"/>
              <w:jc w:val="right"/>
              <w:rPr>
                <w:rFonts w:ascii="Arial" w:eastAsia="標楷體" w:hAnsi="Arial" w:cs="Arial"/>
                <w:color w:val="000000"/>
              </w:rPr>
            </w:pPr>
            <w:r w:rsidRPr="0060686F">
              <w:rPr>
                <w:rFonts w:ascii="Arial" w:eastAsia="標楷體" w:hAnsi="Arial" w:cs="Arial" w:hint="eastAsia"/>
                <w:color w:val="000000"/>
              </w:rPr>
              <w:t>受訓</w:t>
            </w:r>
            <w:r w:rsidRPr="0060686F">
              <w:rPr>
                <w:rFonts w:ascii="Arial" w:eastAsia="標楷體" w:hAnsi="Arial" w:cs="Arial"/>
                <w:color w:val="000000"/>
              </w:rPr>
              <w:t>時間：自</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color w:val="000000"/>
              </w:rPr>
              <w:t>年</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color w:val="000000"/>
              </w:rPr>
              <w:t>月</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color w:val="000000"/>
                <w:u w:val="thick"/>
              </w:rPr>
              <w:t xml:space="preserve"> </w:t>
            </w:r>
            <w:r w:rsidRPr="0060686F">
              <w:rPr>
                <w:rFonts w:ascii="Arial" w:eastAsia="標楷體" w:hAnsi="Arial" w:cs="Arial"/>
                <w:color w:val="000000"/>
              </w:rPr>
              <w:t>日</w:t>
            </w:r>
          </w:p>
          <w:p w14:paraId="7F0AA1E8" w14:textId="77777777" w:rsidR="000427C3" w:rsidRPr="0060686F" w:rsidRDefault="000427C3" w:rsidP="001A236B">
            <w:pPr>
              <w:spacing w:line="360" w:lineRule="exact"/>
              <w:jc w:val="right"/>
              <w:rPr>
                <w:rFonts w:ascii="Arial" w:eastAsia="標楷體" w:hAnsi="Arial"/>
                <w:color w:val="000000"/>
                <w:sz w:val="28"/>
                <w:szCs w:val="28"/>
              </w:rPr>
            </w:pPr>
            <w:r w:rsidRPr="0060686F">
              <w:rPr>
                <w:rFonts w:ascii="Arial" w:eastAsia="標楷體" w:hAnsi="Arial" w:cs="Arial"/>
                <w:color w:val="000000"/>
              </w:rPr>
              <w:t>至</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color w:val="000000"/>
              </w:rPr>
              <w:t>年</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color w:val="000000"/>
              </w:rPr>
              <w:t>月</w:t>
            </w:r>
            <w:r w:rsidRPr="0060686F">
              <w:rPr>
                <w:rFonts w:ascii="Arial" w:eastAsia="標楷體" w:hAnsi="Arial" w:cs="Arial"/>
                <w:color w:val="000000"/>
                <w:u w:val="thick"/>
              </w:rPr>
              <w:t xml:space="preserve"> </w:t>
            </w:r>
            <w:r w:rsidRPr="0060686F">
              <w:rPr>
                <w:rFonts w:ascii="Arial" w:eastAsia="標楷體" w:hAnsi="Arial" w:cs="Arial" w:hint="eastAsia"/>
                <w:color w:val="000000"/>
                <w:u w:val="thick"/>
              </w:rPr>
              <w:t xml:space="preserve">    </w:t>
            </w:r>
            <w:r w:rsidRPr="0060686F">
              <w:rPr>
                <w:rFonts w:ascii="Arial" w:eastAsia="標楷體" w:hAnsi="Arial" w:cs="Arial" w:hint="eastAsia"/>
                <w:color w:val="000000"/>
              </w:rPr>
              <w:t>日</w:t>
            </w:r>
          </w:p>
        </w:tc>
      </w:tr>
      <w:tr w:rsidR="000427C3" w:rsidRPr="0060686F" w14:paraId="43500DE5" w14:textId="77777777" w:rsidTr="000427C3">
        <w:trPr>
          <w:trHeight w:val="255"/>
        </w:trPr>
        <w:tc>
          <w:tcPr>
            <w:tcW w:w="2535" w:type="pct"/>
            <w:gridSpan w:val="4"/>
            <w:vMerge w:val="restart"/>
            <w:vAlign w:val="center"/>
          </w:tcPr>
          <w:p w14:paraId="4AD537A3" w14:textId="77777777" w:rsidR="000427C3" w:rsidRPr="0060686F" w:rsidRDefault="000427C3" w:rsidP="001A236B">
            <w:pPr>
              <w:widowControl/>
              <w:spacing w:line="0" w:lineRule="atLeast"/>
              <w:jc w:val="center"/>
              <w:rPr>
                <w:rFonts w:ascii="Arial" w:eastAsia="標楷體" w:hAnsi="Arial" w:cs="新細明體"/>
                <w:color w:val="000000"/>
                <w:kern w:val="0"/>
              </w:rPr>
            </w:pPr>
            <w:r w:rsidRPr="0060686F">
              <w:rPr>
                <w:rFonts w:ascii="Arial" w:eastAsia="標楷體" w:hAnsi="Arial" w:cs="新細明體" w:hint="eastAsia"/>
                <w:color w:val="000000"/>
                <w:kern w:val="0"/>
              </w:rPr>
              <w:t>考</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核</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項</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目</w:t>
            </w:r>
          </w:p>
        </w:tc>
        <w:tc>
          <w:tcPr>
            <w:tcW w:w="990" w:type="pct"/>
            <w:gridSpan w:val="5"/>
          </w:tcPr>
          <w:p w14:paraId="70C444D3" w14:textId="77777777" w:rsidR="000427C3" w:rsidRPr="0060686F" w:rsidRDefault="000427C3" w:rsidP="001A236B">
            <w:pPr>
              <w:widowControl/>
              <w:spacing w:line="0" w:lineRule="atLeast"/>
              <w:jc w:val="center"/>
              <w:rPr>
                <w:rFonts w:ascii="Arial" w:eastAsia="標楷體" w:hAnsi="Arial" w:cs="新細明體"/>
                <w:color w:val="000000"/>
                <w:kern w:val="0"/>
              </w:rPr>
            </w:pPr>
            <w:r w:rsidRPr="0060686F">
              <w:rPr>
                <w:rFonts w:ascii="Arial" w:eastAsia="標楷體" w:hAnsi="Arial" w:cs="新細明體" w:hint="eastAsia"/>
                <w:color w:val="000000"/>
                <w:kern w:val="0"/>
              </w:rPr>
              <w:t>評</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核</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標</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準</w:t>
            </w:r>
          </w:p>
        </w:tc>
        <w:tc>
          <w:tcPr>
            <w:tcW w:w="1475" w:type="pct"/>
            <w:gridSpan w:val="2"/>
            <w:vMerge w:val="restart"/>
            <w:tcBorders>
              <w:right w:val="single" w:sz="4" w:space="0" w:color="auto"/>
            </w:tcBorders>
            <w:vAlign w:val="center"/>
          </w:tcPr>
          <w:p w14:paraId="34913FF9" w14:textId="77777777" w:rsidR="000427C3" w:rsidRPr="0060686F" w:rsidRDefault="000427C3" w:rsidP="001A236B">
            <w:pPr>
              <w:widowControl/>
              <w:spacing w:line="0" w:lineRule="atLeast"/>
              <w:jc w:val="center"/>
              <w:rPr>
                <w:rFonts w:ascii="Arial" w:eastAsia="標楷體" w:hAnsi="Arial" w:cs="新細明體"/>
                <w:color w:val="000000"/>
                <w:kern w:val="0"/>
              </w:rPr>
            </w:pPr>
            <w:r w:rsidRPr="0060686F">
              <w:rPr>
                <w:rFonts w:ascii="Arial" w:eastAsia="標楷體" w:hAnsi="Arial" w:cs="新細明體" w:hint="eastAsia"/>
                <w:color w:val="000000"/>
                <w:kern w:val="0"/>
              </w:rPr>
              <w:t>備考</w:t>
            </w:r>
          </w:p>
        </w:tc>
      </w:tr>
      <w:tr w:rsidR="000427C3" w:rsidRPr="0060686F" w14:paraId="1B9DFC46" w14:textId="77777777" w:rsidTr="000427C3">
        <w:trPr>
          <w:trHeight w:val="100"/>
        </w:trPr>
        <w:tc>
          <w:tcPr>
            <w:tcW w:w="2535" w:type="pct"/>
            <w:gridSpan w:val="4"/>
            <w:vMerge/>
          </w:tcPr>
          <w:p w14:paraId="7131ED3E"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c>
          <w:tcPr>
            <w:tcW w:w="182" w:type="pct"/>
            <w:tcBorders>
              <w:bottom w:val="nil"/>
            </w:tcBorders>
          </w:tcPr>
          <w:p w14:paraId="236768AC"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卓</w:t>
            </w:r>
          </w:p>
        </w:tc>
        <w:tc>
          <w:tcPr>
            <w:tcW w:w="202" w:type="pct"/>
            <w:tcBorders>
              <w:bottom w:val="nil"/>
            </w:tcBorders>
          </w:tcPr>
          <w:p w14:paraId="51275FC8"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良</w:t>
            </w:r>
          </w:p>
        </w:tc>
        <w:tc>
          <w:tcPr>
            <w:tcW w:w="201" w:type="pct"/>
            <w:tcBorders>
              <w:bottom w:val="nil"/>
            </w:tcBorders>
          </w:tcPr>
          <w:p w14:paraId="6E925891"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一</w:t>
            </w:r>
          </w:p>
        </w:tc>
        <w:tc>
          <w:tcPr>
            <w:tcW w:w="202" w:type="pct"/>
            <w:tcBorders>
              <w:bottom w:val="nil"/>
            </w:tcBorders>
          </w:tcPr>
          <w:p w14:paraId="7F5C9581"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尚</w:t>
            </w:r>
          </w:p>
        </w:tc>
        <w:tc>
          <w:tcPr>
            <w:tcW w:w="203" w:type="pct"/>
            <w:vMerge w:val="restart"/>
          </w:tcPr>
          <w:p w14:paraId="1DE0662F"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差</w:t>
            </w:r>
          </w:p>
        </w:tc>
        <w:tc>
          <w:tcPr>
            <w:tcW w:w="1475" w:type="pct"/>
            <w:gridSpan w:val="2"/>
            <w:vMerge/>
            <w:tcBorders>
              <w:right w:val="single" w:sz="4" w:space="0" w:color="auto"/>
            </w:tcBorders>
          </w:tcPr>
          <w:p w14:paraId="44BCD757"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r>
      <w:tr w:rsidR="000427C3" w:rsidRPr="0060686F" w14:paraId="22CC9264" w14:textId="77777777" w:rsidTr="000427C3">
        <w:trPr>
          <w:trHeight w:val="122"/>
        </w:trPr>
        <w:tc>
          <w:tcPr>
            <w:tcW w:w="2535" w:type="pct"/>
            <w:gridSpan w:val="4"/>
            <w:vMerge/>
          </w:tcPr>
          <w:p w14:paraId="16E3D0D7"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c>
          <w:tcPr>
            <w:tcW w:w="182" w:type="pct"/>
            <w:tcBorders>
              <w:top w:val="nil"/>
            </w:tcBorders>
          </w:tcPr>
          <w:p w14:paraId="3CCF7F8E"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越</w:t>
            </w:r>
          </w:p>
        </w:tc>
        <w:tc>
          <w:tcPr>
            <w:tcW w:w="202" w:type="pct"/>
            <w:tcBorders>
              <w:top w:val="nil"/>
            </w:tcBorders>
          </w:tcPr>
          <w:p w14:paraId="7F5D2DF1"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好</w:t>
            </w:r>
          </w:p>
        </w:tc>
        <w:tc>
          <w:tcPr>
            <w:tcW w:w="201" w:type="pct"/>
            <w:tcBorders>
              <w:top w:val="nil"/>
            </w:tcBorders>
          </w:tcPr>
          <w:p w14:paraId="34B88211"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般</w:t>
            </w:r>
          </w:p>
        </w:tc>
        <w:tc>
          <w:tcPr>
            <w:tcW w:w="202" w:type="pct"/>
            <w:tcBorders>
              <w:top w:val="nil"/>
            </w:tcBorders>
          </w:tcPr>
          <w:p w14:paraId="2562A869" w14:textId="77777777" w:rsidR="000427C3" w:rsidRPr="0060686F" w:rsidRDefault="000427C3" w:rsidP="001A236B">
            <w:pPr>
              <w:spacing w:line="0" w:lineRule="atLeast"/>
              <w:jc w:val="center"/>
              <w:rPr>
                <w:rFonts w:ascii="Arial" w:eastAsia="標楷體" w:hAnsi="Arial" w:cs="新細明體"/>
                <w:color w:val="000000"/>
                <w:sz w:val="16"/>
                <w:szCs w:val="16"/>
              </w:rPr>
            </w:pPr>
            <w:r w:rsidRPr="0060686F">
              <w:rPr>
                <w:rFonts w:ascii="Arial" w:eastAsia="標楷體" w:hAnsi="Arial" w:hint="eastAsia"/>
                <w:color w:val="000000"/>
                <w:sz w:val="16"/>
                <w:szCs w:val="16"/>
              </w:rPr>
              <w:t>可</w:t>
            </w:r>
          </w:p>
        </w:tc>
        <w:tc>
          <w:tcPr>
            <w:tcW w:w="203" w:type="pct"/>
            <w:vMerge/>
          </w:tcPr>
          <w:p w14:paraId="54E37CA4" w14:textId="77777777" w:rsidR="000427C3" w:rsidRPr="0060686F" w:rsidRDefault="000427C3" w:rsidP="001A236B">
            <w:pPr>
              <w:spacing w:line="0" w:lineRule="atLeast"/>
              <w:jc w:val="center"/>
              <w:rPr>
                <w:rFonts w:ascii="Arial" w:eastAsia="標楷體" w:hAnsi="Arial" w:cs="新細明體"/>
                <w:color w:val="000000"/>
                <w:sz w:val="16"/>
                <w:szCs w:val="16"/>
              </w:rPr>
            </w:pPr>
          </w:p>
        </w:tc>
        <w:tc>
          <w:tcPr>
            <w:tcW w:w="1475" w:type="pct"/>
            <w:gridSpan w:val="2"/>
            <w:vMerge/>
            <w:tcBorders>
              <w:right w:val="single" w:sz="4" w:space="0" w:color="auto"/>
            </w:tcBorders>
          </w:tcPr>
          <w:p w14:paraId="363177C5"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r>
      <w:tr w:rsidR="000427C3" w:rsidRPr="0060686F" w14:paraId="63D00BE1" w14:textId="77777777" w:rsidTr="000427C3">
        <w:trPr>
          <w:cantSplit/>
          <w:trHeight w:val="340"/>
        </w:trPr>
        <w:tc>
          <w:tcPr>
            <w:tcW w:w="417" w:type="pct"/>
            <w:vMerge w:val="restart"/>
            <w:textDirection w:val="tbRlV"/>
            <w:vAlign w:val="center"/>
          </w:tcPr>
          <w:p w14:paraId="1D18C74B" w14:textId="77777777" w:rsidR="000427C3" w:rsidRPr="0060686F" w:rsidRDefault="000427C3" w:rsidP="001A236B">
            <w:pPr>
              <w:widowControl/>
              <w:spacing w:line="0" w:lineRule="atLeast"/>
              <w:jc w:val="center"/>
              <w:rPr>
                <w:rFonts w:ascii="Arial" w:eastAsia="標楷體" w:hAnsi="Arial" w:cs="新細明體"/>
                <w:color w:val="000000"/>
                <w:kern w:val="0"/>
                <w:sz w:val="22"/>
              </w:rPr>
            </w:pPr>
            <w:r w:rsidRPr="0060686F">
              <w:rPr>
                <w:rFonts w:ascii="Arial" w:eastAsia="標楷體" w:hAnsi="Arial" w:cs="新細明體" w:hint="eastAsia"/>
                <w:color w:val="000000"/>
                <w:kern w:val="0"/>
                <w:sz w:val="22"/>
              </w:rPr>
              <w:t>一、臨床技能與知識</w:t>
            </w:r>
          </w:p>
        </w:tc>
        <w:tc>
          <w:tcPr>
            <w:tcW w:w="2118" w:type="pct"/>
            <w:gridSpan w:val="3"/>
            <w:vAlign w:val="center"/>
          </w:tcPr>
          <w:p w14:paraId="5AA24E3A"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1.</w:t>
            </w:r>
            <w:r w:rsidRPr="0060686F">
              <w:rPr>
                <w:rFonts w:ascii="Arial" w:eastAsia="標楷體" w:hAnsi="Arial" w:cs="新細明體" w:hint="eastAsia"/>
                <w:color w:val="000000"/>
                <w:spacing w:val="-8"/>
                <w:kern w:val="0"/>
                <w:sz w:val="22"/>
              </w:rPr>
              <w:t>臨床</w:t>
            </w:r>
            <w:r w:rsidRPr="0060686F">
              <w:rPr>
                <w:rFonts w:ascii="Arial" w:eastAsia="標楷體" w:hAnsi="Arial" w:cs="新細明體" w:hint="eastAsia"/>
                <w:color w:val="000000"/>
                <w:spacing w:val="-8"/>
                <w:kern w:val="0"/>
                <w:sz w:val="22"/>
              </w:rPr>
              <w:t>(</w:t>
            </w:r>
            <w:r w:rsidRPr="0060686F">
              <w:rPr>
                <w:rFonts w:ascii="Arial" w:eastAsia="標楷體" w:hAnsi="Arial" w:cs="新細明體" w:hint="eastAsia"/>
                <w:color w:val="000000"/>
                <w:spacing w:val="-8"/>
                <w:kern w:val="0"/>
                <w:sz w:val="22"/>
              </w:rPr>
              <w:t>門、急、住診</w:t>
            </w:r>
            <w:r w:rsidRPr="0060686F">
              <w:rPr>
                <w:rFonts w:ascii="Arial" w:eastAsia="標楷體" w:hAnsi="Arial" w:cs="新細明體" w:hint="eastAsia"/>
                <w:color w:val="000000"/>
                <w:spacing w:val="-8"/>
                <w:kern w:val="0"/>
                <w:sz w:val="22"/>
              </w:rPr>
              <w:t>)</w:t>
            </w:r>
            <w:r w:rsidRPr="0060686F">
              <w:rPr>
                <w:rFonts w:ascii="Arial" w:eastAsia="標楷體" w:hAnsi="Arial" w:cs="新細明體" w:hint="eastAsia"/>
                <w:color w:val="000000"/>
                <w:spacing w:val="-8"/>
                <w:kern w:val="0"/>
                <w:sz w:val="22"/>
              </w:rPr>
              <w:t>診斷、處置及應變</w:t>
            </w:r>
            <w:r w:rsidRPr="0060686F">
              <w:rPr>
                <w:rFonts w:ascii="Arial" w:eastAsia="標楷體" w:hAnsi="Arial" w:cs="新細明體" w:hint="eastAsia"/>
                <w:color w:val="000000"/>
                <w:kern w:val="0"/>
                <w:sz w:val="22"/>
              </w:rPr>
              <w:t>能力</w:t>
            </w:r>
          </w:p>
        </w:tc>
        <w:tc>
          <w:tcPr>
            <w:tcW w:w="182" w:type="pct"/>
            <w:vAlign w:val="center"/>
          </w:tcPr>
          <w:p w14:paraId="1F9FF9F0"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5744311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6E1D504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759E4BD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54D1A950"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val="restart"/>
          </w:tcPr>
          <w:p w14:paraId="0A595348" w14:textId="77777777" w:rsidR="000427C3" w:rsidRPr="0060686F" w:rsidRDefault="000427C3" w:rsidP="001A236B">
            <w:pPr>
              <w:widowControl/>
              <w:spacing w:after="120" w:line="240" w:lineRule="exact"/>
              <w:rPr>
                <w:rFonts w:ascii="Arial" w:eastAsia="標楷體" w:hAnsi="Arial" w:cs="新細明體"/>
                <w:color w:val="000000"/>
                <w:kern w:val="0"/>
                <w:sz w:val="22"/>
              </w:rPr>
            </w:pPr>
            <w:r w:rsidRPr="0060686F">
              <w:rPr>
                <w:rFonts w:ascii="Arial" w:eastAsia="標楷體" w:hAnsi="Arial" w:cs="新細明體" w:hint="eastAsia"/>
                <w:color w:val="000000"/>
                <w:kern w:val="0"/>
                <w:sz w:val="22"/>
              </w:rPr>
              <w:t>本評核表各類評核標準之換算比例：</w:t>
            </w:r>
          </w:p>
          <w:p w14:paraId="1FDCB63E" w14:textId="77777777" w:rsidR="000427C3" w:rsidRPr="0060686F" w:rsidRDefault="000427C3" w:rsidP="00025944">
            <w:pPr>
              <w:widowControl/>
              <w:numPr>
                <w:ilvl w:val="1"/>
                <w:numId w:val="30"/>
              </w:numPr>
              <w:tabs>
                <w:tab w:val="clear" w:pos="2310"/>
              </w:tabs>
              <w:adjustRightInd w:val="0"/>
              <w:snapToGrid w:val="0"/>
              <w:spacing w:line="240" w:lineRule="exact"/>
              <w:ind w:left="454" w:hanging="454"/>
              <w:jc w:val="both"/>
              <w:rPr>
                <w:rFonts w:ascii="Arial" w:eastAsia="標楷體" w:hAnsi="Arial" w:cs="新細明體"/>
                <w:color w:val="000000"/>
                <w:kern w:val="0"/>
                <w:sz w:val="22"/>
              </w:rPr>
            </w:pPr>
            <w:r w:rsidRPr="0060686F">
              <w:rPr>
                <w:rFonts w:ascii="Arial" w:eastAsia="標楷體" w:hAnsi="Arial" w:cs="新細明體" w:hint="eastAsia"/>
                <w:color w:val="000000"/>
                <w:kern w:val="0"/>
                <w:sz w:val="22"/>
              </w:rPr>
              <w:t>本院住院醫師評核標準係以等第</w:t>
            </w:r>
            <w:r w:rsidRPr="0060686F">
              <w:rPr>
                <w:rFonts w:ascii="Arial" w:eastAsia="標楷體" w:hAnsi="Arial" w:cs="新細明體" w:hint="eastAsia"/>
                <w:color w:val="000000"/>
                <w:kern w:val="0"/>
                <w:sz w:val="22"/>
              </w:rPr>
              <w:t>A</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B</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C</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D</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E</w:t>
            </w:r>
            <w:r w:rsidRPr="0060686F">
              <w:rPr>
                <w:rFonts w:ascii="Arial" w:eastAsia="標楷體" w:hAnsi="Arial" w:cs="新細明體" w:hint="eastAsia"/>
                <w:color w:val="000000"/>
                <w:kern w:val="0"/>
                <w:sz w:val="22"/>
              </w:rPr>
              <w:t>為基準。</w:t>
            </w:r>
          </w:p>
          <w:p w14:paraId="71482E21" w14:textId="77777777" w:rsidR="000427C3" w:rsidRPr="0060686F" w:rsidRDefault="000427C3" w:rsidP="00025944">
            <w:pPr>
              <w:widowControl/>
              <w:numPr>
                <w:ilvl w:val="1"/>
                <w:numId w:val="30"/>
              </w:numPr>
              <w:tabs>
                <w:tab w:val="clear" w:pos="2310"/>
              </w:tabs>
              <w:adjustRightInd w:val="0"/>
              <w:snapToGrid w:val="0"/>
              <w:spacing w:line="240" w:lineRule="exact"/>
              <w:ind w:left="414" w:hanging="454"/>
              <w:jc w:val="both"/>
              <w:rPr>
                <w:rFonts w:ascii="Arial" w:eastAsia="標楷體" w:hAnsi="Arial" w:cs="新細明體"/>
                <w:color w:val="000000"/>
                <w:kern w:val="0"/>
                <w:sz w:val="22"/>
              </w:rPr>
            </w:pPr>
            <w:r w:rsidRPr="0060686F">
              <w:rPr>
                <w:rFonts w:ascii="Arial" w:eastAsia="標楷體" w:hAnsi="Arial" w:cs="新細明體" w:hint="eastAsia"/>
                <w:color w:val="000000"/>
                <w:kern w:val="0"/>
                <w:sz w:val="22"/>
              </w:rPr>
              <w:t>評分總結等地基準依下列原則進行：</w:t>
            </w:r>
          </w:p>
          <w:p w14:paraId="791E9E5F" w14:textId="77777777" w:rsidR="000427C3" w:rsidRPr="0060686F" w:rsidRDefault="000427C3" w:rsidP="001A236B">
            <w:pPr>
              <w:snapToGrid w:val="0"/>
              <w:spacing w:line="240" w:lineRule="exact"/>
              <w:ind w:leftChars="200" w:left="480"/>
              <w:rPr>
                <w:rFonts w:ascii="Arial" w:eastAsia="標楷體" w:hAnsi="Arial" w:cs="新細明體"/>
                <w:color w:val="000000"/>
                <w:kern w:val="0"/>
                <w:sz w:val="20"/>
                <w:szCs w:val="18"/>
              </w:rPr>
            </w:pPr>
            <w:r w:rsidRPr="0060686F">
              <w:rPr>
                <w:rFonts w:ascii="Arial" w:eastAsia="標楷體" w:hAnsi="Arial" w:cs="新細明體" w:hint="eastAsia"/>
                <w:color w:val="000000"/>
                <w:kern w:val="0"/>
                <w:sz w:val="20"/>
                <w:szCs w:val="18"/>
              </w:rPr>
              <w:t>A</w:t>
            </w:r>
            <w:r w:rsidRPr="0060686F">
              <w:rPr>
                <w:rFonts w:ascii="Arial" w:eastAsia="標楷體" w:hAnsi="Arial" w:cs="新細明體" w:hint="eastAsia"/>
                <w:color w:val="000000"/>
                <w:kern w:val="0"/>
                <w:sz w:val="20"/>
                <w:szCs w:val="18"/>
              </w:rPr>
              <w:t>：卓越（總分</w:t>
            </w:r>
            <w:r w:rsidRPr="0060686F">
              <w:rPr>
                <w:rFonts w:ascii="Arial" w:eastAsia="標楷體" w:hAnsi="Arial" w:cs="新細明體" w:hint="eastAsia"/>
                <w:color w:val="000000"/>
                <w:kern w:val="0"/>
                <w:sz w:val="20"/>
                <w:szCs w:val="18"/>
              </w:rPr>
              <w:t>90</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100</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 xml:space="preserve"> </w:t>
            </w:r>
          </w:p>
          <w:p w14:paraId="26AEA26B" w14:textId="77777777" w:rsidR="000427C3" w:rsidRPr="0060686F" w:rsidRDefault="000427C3" w:rsidP="001A236B">
            <w:pPr>
              <w:snapToGrid w:val="0"/>
              <w:spacing w:line="240" w:lineRule="exact"/>
              <w:ind w:leftChars="200" w:left="480"/>
              <w:rPr>
                <w:rFonts w:ascii="Arial" w:eastAsia="標楷體" w:hAnsi="Arial" w:cs="新細明體"/>
                <w:color w:val="000000"/>
                <w:kern w:val="0"/>
                <w:sz w:val="20"/>
                <w:szCs w:val="18"/>
              </w:rPr>
            </w:pPr>
            <w:r w:rsidRPr="0060686F">
              <w:rPr>
                <w:rFonts w:ascii="Arial" w:eastAsia="標楷體" w:hAnsi="Arial" w:cs="新細明體" w:hint="eastAsia"/>
                <w:color w:val="000000"/>
                <w:kern w:val="0"/>
                <w:sz w:val="20"/>
                <w:szCs w:val="18"/>
              </w:rPr>
              <w:t>B</w:t>
            </w:r>
            <w:r w:rsidRPr="0060686F">
              <w:rPr>
                <w:rFonts w:ascii="Arial" w:eastAsia="標楷體" w:hAnsi="Arial" w:cs="新細明體" w:hint="eastAsia"/>
                <w:color w:val="000000"/>
                <w:kern w:val="0"/>
                <w:sz w:val="20"/>
                <w:szCs w:val="18"/>
              </w:rPr>
              <w:t>：良好（總分</w:t>
            </w:r>
            <w:r w:rsidRPr="0060686F">
              <w:rPr>
                <w:rFonts w:ascii="Arial" w:eastAsia="標楷體" w:hAnsi="Arial" w:cs="新細明體" w:hint="eastAsia"/>
                <w:color w:val="000000"/>
                <w:kern w:val="0"/>
                <w:sz w:val="20"/>
                <w:szCs w:val="18"/>
              </w:rPr>
              <w:t>80</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 xml:space="preserve"> 89</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 xml:space="preserve"> </w:t>
            </w:r>
          </w:p>
          <w:p w14:paraId="149998BF" w14:textId="77777777" w:rsidR="000427C3" w:rsidRPr="0060686F" w:rsidRDefault="000427C3" w:rsidP="001A236B">
            <w:pPr>
              <w:snapToGrid w:val="0"/>
              <w:spacing w:line="240" w:lineRule="exact"/>
              <w:ind w:leftChars="200" w:left="480"/>
              <w:rPr>
                <w:rFonts w:ascii="Arial" w:eastAsia="標楷體" w:hAnsi="Arial" w:cs="新細明體"/>
                <w:color w:val="000000"/>
                <w:kern w:val="0"/>
                <w:sz w:val="20"/>
                <w:szCs w:val="18"/>
              </w:rPr>
            </w:pPr>
            <w:r w:rsidRPr="0060686F">
              <w:rPr>
                <w:rFonts w:ascii="Arial" w:eastAsia="標楷體" w:hAnsi="Arial" w:cs="新細明體" w:hint="eastAsia"/>
                <w:color w:val="000000"/>
                <w:kern w:val="0"/>
                <w:sz w:val="20"/>
                <w:szCs w:val="18"/>
              </w:rPr>
              <w:t>C</w:t>
            </w:r>
            <w:r w:rsidRPr="0060686F">
              <w:rPr>
                <w:rFonts w:ascii="Arial" w:eastAsia="標楷體" w:hAnsi="Arial" w:cs="新細明體" w:hint="eastAsia"/>
                <w:color w:val="000000"/>
                <w:kern w:val="0"/>
                <w:sz w:val="20"/>
                <w:szCs w:val="18"/>
              </w:rPr>
              <w:t>：一般（總分</w:t>
            </w:r>
            <w:r w:rsidRPr="0060686F">
              <w:rPr>
                <w:rFonts w:ascii="Arial" w:eastAsia="標楷體" w:hAnsi="Arial" w:cs="新細明體" w:hint="eastAsia"/>
                <w:color w:val="000000"/>
                <w:kern w:val="0"/>
                <w:sz w:val="20"/>
                <w:szCs w:val="18"/>
              </w:rPr>
              <w:t>70</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 xml:space="preserve"> 79</w:t>
            </w:r>
            <w:r w:rsidRPr="0060686F">
              <w:rPr>
                <w:rFonts w:ascii="Arial" w:eastAsia="標楷體" w:hAnsi="Arial" w:cs="新細明體" w:hint="eastAsia"/>
                <w:color w:val="000000"/>
                <w:kern w:val="0"/>
                <w:sz w:val="20"/>
                <w:szCs w:val="18"/>
              </w:rPr>
              <w:t>）</w:t>
            </w:r>
          </w:p>
          <w:p w14:paraId="6385A1DD" w14:textId="77777777" w:rsidR="000427C3" w:rsidRPr="0060686F" w:rsidRDefault="000427C3" w:rsidP="001A236B">
            <w:pPr>
              <w:snapToGrid w:val="0"/>
              <w:spacing w:line="240" w:lineRule="exact"/>
              <w:ind w:leftChars="200" w:left="480"/>
              <w:rPr>
                <w:rFonts w:ascii="Arial" w:eastAsia="標楷體" w:hAnsi="Arial" w:cs="新細明體"/>
                <w:color w:val="000000"/>
                <w:kern w:val="0"/>
                <w:sz w:val="20"/>
                <w:szCs w:val="18"/>
              </w:rPr>
            </w:pPr>
            <w:r w:rsidRPr="0060686F">
              <w:rPr>
                <w:rFonts w:ascii="Arial" w:eastAsia="標楷體" w:hAnsi="Arial" w:cs="新細明體" w:hint="eastAsia"/>
                <w:color w:val="000000"/>
                <w:kern w:val="0"/>
                <w:sz w:val="20"/>
                <w:szCs w:val="18"/>
              </w:rPr>
              <w:t>D</w:t>
            </w:r>
            <w:r w:rsidRPr="0060686F">
              <w:rPr>
                <w:rFonts w:ascii="Arial" w:eastAsia="標楷體" w:hAnsi="Arial" w:cs="新細明體" w:hint="eastAsia"/>
                <w:color w:val="000000"/>
                <w:kern w:val="0"/>
                <w:sz w:val="20"/>
                <w:szCs w:val="18"/>
              </w:rPr>
              <w:t>：尚可（總分</w:t>
            </w:r>
            <w:r w:rsidRPr="0060686F">
              <w:rPr>
                <w:rFonts w:ascii="Arial" w:eastAsia="標楷體" w:hAnsi="Arial" w:cs="新細明體" w:hint="eastAsia"/>
                <w:color w:val="000000"/>
                <w:kern w:val="0"/>
                <w:sz w:val="20"/>
                <w:szCs w:val="18"/>
              </w:rPr>
              <w:t>60</w:t>
            </w:r>
            <w:r w:rsidRPr="0060686F">
              <w:rPr>
                <w:rFonts w:ascii="Arial" w:eastAsia="標楷體" w:hAnsi="Arial" w:cs="新細明體" w:hint="eastAsia"/>
                <w:color w:val="000000"/>
                <w:kern w:val="0"/>
                <w:sz w:val="20"/>
                <w:szCs w:val="18"/>
              </w:rPr>
              <w:t>－</w:t>
            </w:r>
            <w:r w:rsidRPr="0060686F">
              <w:rPr>
                <w:rFonts w:ascii="Arial" w:eastAsia="標楷體" w:hAnsi="Arial" w:cs="新細明體" w:hint="eastAsia"/>
                <w:color w:val="000000"/>
                <w:kern w:val="0"/>
                <w:sz w:val="20"/>
                <w:szCs w:val="18"/>
              </w:rPr>
              <w:t xml:space="preserve"> 69</w:t>
            </w:r>
            <w:r w:rsidRPr="0060686F">
              <w:rPr>
                <w:rFonts w:ascii="Arial" w:eastAsia="標楷體" w:hAnsi="Arial" w:cs="新細明體" w:hint="eastAsia"/>
                <w:color w:val="000000"/>
                <w:kern w:val="0"/>
                <w:sz w:val="20"/>
                <w:szCs w:val="18"/>
              </w:rPr>
              <w:t>）</w:t>
            </w:r>
          </w:p>
          <w:p w14:paraId="189F8A42" w14:textId="77777777" w:rsidR="000427C3" w:rsidRPr="0060686F" w:rsidRDefault="000427C3" w:rsidP="001A236B">
            <w:pPr>
              <w:snapToGrid w:val="0"/>
              <w:spacing w:line="240" w:lineRule="exact"/>
              <w:ind w:leftChars="200" w:left="480"/>
              <w:rPr>
                <w:rFonts w:ascii="Arial" w:eastAsia="標楷體" w:hAnsi="Arial" w:cs="新細明體"/>
                <w:color w:val="000000"/>
                <w:kern w:val="0"/>
                <w:sz w:val="20"/>
                <w:szCs w:val="18"/>
              </w:rPr>
            </w:pPr>
            <w:r w:rsidRPr="0060686F">
              <w:rPr>
                <w:rFonts w:ascii="Arial" w:eastAsia="標楷體" w:hAnsi="Arial" w:cs="新細明體" w:hint="eastAsia"/>
                <w:color w:val="000000"/>
                <w:kern w:val="0"/>
                <w:sz w:val="20"/>
                <w:szCs w:val="18"/>
              </w:rPr>
              <w:t>E</w:t>
            </w:r>
            <w:r w:rsidRPr="0060686F">
              <w:rPr>
                <w:rFonts w:ascii="Arial" w:eastAsia="標楷體" w:hAnsi="Arial" w:cs="新細明體" w:hint="eastAsia"/>
                <w:color w:val="000000"/>
                <w:kern w:val="0"/>
                <w:sz w:val="20"/>
                <w:szCs w:val="18"/>
              </w:rPr>
              <w:t>：差（總分</w:t>
            </w:r>
            <w:r w:rsidRPr="0060686F">
              <w:rPr>
                <w:rFonts w:ascii="Arial" w:eastAsia="標楷體" w:hAnsi="Arial" w:cs="新細明體" w:hint="eastAsia"/>
                <w:color w:val="000000"/>
                <w:kern w:val="0"/>
                <w:sz w:val="20"/>
                <w:szCs w:val="18"/>
              </w:rPr>
              <w:t>59</w:t>
            </w:r>
            <w:r w:rsidRPr="0060686F">
              <w:rPr>
                <w:rFonts w:ascii="Arial" w:eastAsia="標楷體" w:hAnsi="Arial" w:cs="新細明體" w:hint="eastAsia"/>
                <w:color w:val="000000"/>
                <w:kern w:val="0"/>
                <w:sz w:val="20"/>
                <w:szCs w:val="18"/>
              </w:rPr>
              <w:t>以下）</w:t>
            </w:r>
          </w:p>
          <w:p w14:paraId="3B87B9D4" w14:textId="77777777" w:rsidR="000427C3" w:rsidRPr="0060686F" w:rsidRDefault="000427C3" w:rsidP="00025944">
            <w:pPr>
              <w:widowControl/>
              <w:numPr>
                <w:ilvl w:val="1"/>
                <w:numId w:val="30"/>
              </w:numPr>
              <w:tabs>
                <w:tab w:val="clear" w:pos="2310"/>
              </w:tabs>
              <w:adjustRightInd w:val="0"/>
              <w:snapToGrid w:val="0"/>
              <w:spacing w:line="240" w:lineRule="exact"/>
              <w:ind w:left="454" w:hanging="454"/>
              <w:jc w:val="both"/>
              <w:rPr>
                <w:rFonts w:ascii="Arial" w:eastAsia="標楷體" w:hAnsi="Arial" w:cs="新細明體"/>
                <w:color w:val="000000"/>
                <w:kern w:val="0"/>
                <w:sz w:val="22"/>
              </w:rPr>
            </w:pPr>
            <w:r w:rsidRPr="0060686F">
              <w:rPr>
                <w:rFonts w:ascii="Arial" w:eastAsia="標楷體" w:hAnsi="Arial" w:cs="新細明體" w:hint="eastAsia"/>
                <w:color w:val="000000"/>
                <w:kern w:val="0"/>
                <w:sz w:val="22"/>
              </w:rPr>
              <w:t>如有</w:t>
            </w:r>
            <w:r w:rsidRPr="0060686F">
              <w:rPr>
                <w:rFonts w:ascii="Arial" w:eastAsia="標楷體" w:hAnsi="Arial" w:cs="新細明體" w:hint="eastAsia"/>
                <w:b/>
                <w:color w:val="000000"/>
                <w:kern w:val="0"/>
                <w:sz w:val="22"/>
                <w:u w:val="single"/>
              </w:rPr>
              <w:t>第四大項「特殊事項或貢獻」請</w:t>
            </w:r>
            <w:r w:rsidRPr="0060686F">
              <w:rPr>
                <w:rFonts w:ascii="Arial" w:eastAsia="標楷體" w:hAnsi="Arial" w:cs="新細明體" w:hint="eastAsia"/>
                <w:b/>
                <w:color w:val="000000"/>
                <w:kern w:val="0"/>
                <w:sz w:val="22"/>
                <w:u w:val="single"/>
                <w:shd w:val="pct15" w:color="auto" w:fill="FFFFFF"/>
              </w:rPr>
              <w:t>務必陳述具體事蹟</w:t>
            </w:r>
            <w:r w:rsidRPr="0060686F">
              <w:rPr>
                <w:rFonts w:ascii="Arial" w:eastAsia="標楷體" w:hAnsi="Arial" w:cs="新細明體" w:hint="eastAsia"/>
                <w:b/>
                <w:color w:val="000000"/>
                <w:kern w:val="0"/>
                <w:sz w:val="22"/>
                <w:u w:val="single"/>
              </w:rPr>
              <w:t>，</w:t>
            </w:r>
            <w:r w:rsidRPr="0060686F">
              <w:rPr>
                <w:rFonts w:ascii="Arial" w:eastAsia="標楷體" w:hAnsi="Arial" w:cs="新細明體" w:hint="eastAsia"/>
                <w:b/>
                <w:color w:val="000000"/>
                <w:kern w:val="0"/>
                <w:sz w:val="22"/>
                <w:u w:val="single"/>
                <w:shd w:val="pct15" w:color="auto" w:fill="FFFFFF"/>
              </w:rPr>
              <w:t>並決定加減之分數</w:t>
            </w:r>
            <w:r w:rsidRPr="0060686F">
              <w:rPr>
                <w:rFonts w:ascii="Arial" w:eastAsia="標楷體" w:hAnsi="Arial" w:cs="新細明體" w:hint="eastAsia"/>
                <w:color w:val="000000"/>
                <w:kern w:val="0"/>
                <w:sz w:val="22"/>
              </w:rPr>
              <w:t>。</w:t>
            </w:r>
          </w:p>
          <w:p w14:paraId="60F0C82A" w14:textId="77777777" w:rsidR="000427C3" w:rsidRPr="0060686F" w:rsidRDefault="000427C3" w:rsidP="00025944">
            <w:pPr>
              <w:widowControl/>
              <w:numPr>
                <w:ilvl w:val="1"/>
                <w:numId w:val="30"/>
              </w:numPr>
              <w:tabs>
                <w:tab w:val="clear" w:pos="2310"/>
              </w:tabs>
              <w:adjustRightInd w:val="0"/>
              <w:snapToGrid w:val="0"/>
              <w:spacing w:line="240" w:lineRule="exact"/>
              <w:ind w:left="454" w:hanging="454"/>
              <w:jc w:val="both"/>
              <w:rPr>
                <w:rFonts w:ascii="Arial" w:eastAsia="標楷體" w:hAnsi="Arial" w:cs="新細明體"/>
                <w:color w:val="000000"/>
                <w:kern w:val="0"/>
                <w:sz w:val="22"/>
              </w:rPr>
            </w:pPr>
            <w:r w:rsidRPr="0060686F">
              <w:rPr>
                <w:rFonts w:ascii="Arial" w:eastAsia="標楷體" w:hAnsi="Arial" w:cs="新細明體" w:hint="eastAsia"/>
                <w:b/>
                <w:color w:val="000000"/>
                <w:kern w:val="0"/>
                <w:sz w:val="22"/>
                <w:u w:val="single"/>
              </w:rPr>
              <w:t>第五大項評語或建議欄</w:t>
            </w:r>
            <w:r w:rsidRPr="0060686F">
              <w:rPr>
                <w:rFonts w:ascii="Arial" w:eastAsia="標楷體" w:hAnsi="Arial" w:cs="新細明體" w:hint="eastAsia"/>
                <w:color w:val="000000"/>
                <w:kern w:val="0"/>
                <w:sz w:val="22"/>
              </w:rPr>
              <w:t>需以</w:t>
            </w:r>
            <w:r w:rsidRPr="0060686F">
              <w:rPr>
                <w:rFonts w:ascii="Arial" w:eastAsia="標楷體" w:hAnsi="Arial" w:cs="新細明體" w:hint="eastAsia"/>
                <w:b/>
                <w:color w:val="000000"/>
                <w:kern w:val="0"/>
                <w:sz w:val="22"/>
                <w:u w:val="single"/>
                <w:shd w:val="pct15" w:color="auto" w:fill="FFFFFF"/>
              </w:rPr>
              <w:t>書面文字完成，不得空白</w:t>
            </w:r>
            <w:r w:rsidRPr="0060686F">
              <w:rPr>
                <w:rFonts w:ascii="Arial" w:eastAsia="標楷體" w:hAnsi="Arial" w:cs="新細明體" w:hint="eastAsia"/>
                <w:color w:val="000000"/>
                <w:kern w:val="0"/>
                <w:sz w:val="22"/>
              </w:rPr>
              <w:t>，請考核者特別注</w:t>
            </w:r>
            <w:r w:rsidRPr="0060686F">
              <w:rPr>
                <w:rFonts w:ascii="Arial" w:eastAsia="標楷體" w:hAnsi="Arial" w:cs="新細明體" w:hint="eastAsia"/>
                <w:color w:val="000000"/>
                <w:spacing w:val="-16"/>
                <w:kern w:val="0"/>
                <w:sz w:val="22"/>
              </w:rPr>
              <w:t>意，並加註簽核時</w:t>
            </w:r>
            <w:r w:rsidRPr="0060686F">
              <w:rPr>
                <w:rFonts w:ascii="Arial" w:eastAsia="標楷體" w:hAnsi="Arial" w:cs="新細明體" w:hint="eastAsia"/>
                <w:color w:val="000000"/>
                <w:kern w:val="0"/>
                <w:sz w:val="22"/>
              </w:rPr>
              <w:t>間。</w:t>
            </w:r>
          </w:p>
          <w:p w14:paraId="103BDE69" w14:textId="77777777" w:rsidR="000427C3" w:rsidRPr="0060686F" w:rsidRDefault="000427C3" w:rsidP="00025944">
            <w:pPr>
              <w:widowControl/>
              <w:numPr>
                <w:ilvl w:val="1"/>
                <w:numId w:val="30"/>
              </w:numPr>
              <w:tabs>
                <w:tab w:val="clear" w:pos="2310"/>
              </w:tabs>
              <w:adjustRightInd w:val="0"/>
              <w:snapToGrid w:val="0"/>
              <w:spacing w:line="240" w:lineRule="exact"/>
              <w:ind w:left="454" w:hanging="454"/>
              <w:jc w:val="both"/>
              <w:rPr>
                <w:rFonts w:ascii="Arial" w:eastAsia="標楷體" w:hAnsi="Arial" w:cs="新細明體"/>
                <w:color w:val="000000"/>
                <w:kern w:val="0"/>
                <w:sz w:val="22"/>
              </w:rPr>
            </w:pPr>
            <w:r w:rsidRPr="0060686F">
              <w:rPr>
                <w:rFonts w:ascii="Arial" w:eastAsia="標楷體" w:hAnsi="Arial" w:cs="新細明體" w:hint="eastAsia"/>
                <w:color w:val="000000"/>
                <w:kern w:val="0"/>
                <w:sz w:val="22"/>
              </w:rPr>
              <w:t>請於</w:t>
            </w:r>
            <w:r w:rsidRPr="0060686F">
              <w:rPr>
                <w:rFonts w:ascii="Arial" w:eastAsia="標楷體" w:hAnsi="Arial" w:cs="新細明體" w:hint="eastAsia"/>
                <w:b/>
                <w:color w:val="000000"/>
                <w:kern w:val="0"/>
                <w:sz w:val="22"/>
                <w:u w:val="single"/>
              </w:rPr>
              <w:t>每月底前完成評核</w:t>
            </w:r>
            <w:r w:rsidRPr="0060686F">
              <w:rPr>
                <w:rFonts w:ascii="Arial" w:eastAsia="標楷體" w:hAnsi="Arial" w:cs="新細明體" w:hint="eastAsia"/>
                <w:color w:val="000000"/>
                <w:kern w:val="0"/>
                <w:sz w:val="22"/>
              </w:rPr>
              <w:t>，並於</w:t>
            </w:r>
            <w:r w:rsidRPr="0060686F">
              <w:rPr>
                <w:rFonts w:ascii="Arial" w:eastAsia="標楷體" w:hAnsi="Arial" w:cs="新細明體" w:hint="eastAsia"/>
                <w:b/>
                <w:color w:val="000000"/>
                <w:kern w:val="0"/>
                <w:sz w:val="22"/>
                <w:u w:val="single"/>
              </w:rPr>
              <w:t>次月五日前送交慈濟台北分院教學部</w:t>
            </w:r>
            <w:r w:rsidRPr="0060686F">
              <w:rPr>
                <w:rFonts w:ascii="Arial" w:eastAsia="標楷體" w:hAnsi="Arial" w:cs="新細明體" w:hint="eastAsia"/>
                <w:color w:val="000000"/>
                <w:kern w:val="0"/>
                <w:sz w:val="22"/>
              </w:rPr>
              <w:t>，俾便辦理成績登錄。</w:t>
            </w:r>
          </w:p>
        </w:tc>
      </w:tr>
      <w:tr w:rsidR="000427C3" w:rsidRPr="0060686F" w14:paraId="54AA2CBF" w14:textId="77777777" w:rsidTr="000427C3">
        <w:trPr>
          <w:cantSplit/>
          <w:trHeight w:val="340"/>
        </w:trPr>
        <w:tc>
          <w:tcPr>
            <w:tcW w:w="417" w:type="pct"/>
            <w:vMerge/>
            <w:vAlign w:val="center"/>
          </w:tcPr>
          <w:p w14:paraId="3F64973F"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110B23EE"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2.</w:t>
            </w:r>
            <w:r w:rsidRPr="0060686F">
              <w:rPr>
                <w:rFonts w:ascii="Arial" w:eastAsia="標楷體" w:hAnsi="Arial" w:cs="新細明體" w:hint="eastAsia"/>
                <w:color w:val="000000"/>
                <w:kern w:val="0"/>
                <w:sz w:val="22"/>
              </w:rPr>
              <w:t>手術室或檢查室之專業技巧、判讀能力</w:t>
            </w:r>
          </w:p>
        </w:tc>
        <w:tc>
          <w:tcPr>
            <w:tcW w:w="182" w:type="pct"/>
            <w:vAlign w:val="center"/>
          </w:tcPr>
          <w:p w14:paraId="736E255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39B908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6204C371"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BCAA090"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577E9E56"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2F8D23FB"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10F57844" w14:textId="77777777" w:rsidTr="000427C3">
        <w:trPr>
          <w:cantSplit/>
          <w:trHeight w:val="340"/>
        </w:trPr>
        <w:tc>
          <w:tcPr>
            <w:tcW w:w="417" w:type="pct"/>
            <w:vMerge/>
            <w:vAlign w:val="center"/>
          </w:tcPr>
          <w:p w14:paraId="1F83900D"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noWrap/>
            <w:vAlign w:val="center"/>
          </w:tcPr>
          <w:p w14:paraId="153A1572"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3.</w:t>
            </w:r>
            <w:r w:rsidRPr="0060686F">
              <w:rPr>
                <w:rFonts w:ascii="Arial" w:eastAsia="標楷體" w:hAnsi="Arial" w:cs="新細明體" w:hint="eastAsia"/>
                <w:color w:val="000000"/>
                <w:kern w:val="0"/>
                <w:sz w:val="22"/>
              </w:rPr>
              <w:t>臨床技術標準步驟及技巧</w:t>
            </w:r>
          </w:p>
        </w:tc>
        <w:tc>
          <w:tcPr>
            <w:tcW w:w="182" w:type="pct"/>
            <w:vAlign w:val="center"/>
          </w:tcPr>
          <w:p w14:paraId="70557E4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1AD9FE53"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37FE874D"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A9963F3"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299C25FD"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666A240A"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1A8AA538" w14:textId="77777777" w:rsidTr="000427C3">
        <w:trPr>
          <w:cantSplit/>
          <w:trHeight w:val="340"/>
        </w:trPr>
        <w:tc>
          <w:tcPr>
            <w:tcW w:w="417" w:type="pct"/>
            <w:vMerge/>
            <w:vAlign w:val="center"/>
          </w:tcPr>
          <w:p w14:paraId="34137A02"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6A3C6622"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4.</w:t>
            </w:r>
            <w:r w:rsidRPr="0060686F">
              <w:rPr>
                <w:rFonts w:ascii="Arial" w:eastAsia="標楷體" w:hAnsi="Arial" w:cs="新細明體" w:hint="eastAsia"/>
                <w:color w:val="000000"/>
                <w:kern w:val="0"/>
                <w:sz w:val="22"/>
              </w:rPr>
              <w:t>病歷或報告繕寫之邏輯、完整及時效性</w:t>
            </w:r>
          </w:p>
        </w:tc>
        <w:tc>
          <w:tcPr>
            <w:tcW w:w="182" w:type="pct"/>
            <w:vAlign w:val="center"/>
          </w:tcPr>
          <w:p w14:paraId="2A27042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5D7829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27BACC8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4461F4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512BC44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1714F869"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1C152F32" w14:textId="77777777" w:rsidTr="000427C3">
        <w:trPr>
          <w:cantSplit/>
          <w:trHeight w:val="340"/>
        </w:trPr>
        <w:tc>
          <w:tcPr>
            <w:tcW w:w="417" w:type="pct"/>
            <w:vMerge/>
            <w:vAlign w:val="center"/>
          </w:tcPr>
          <w:p w14:paraId="53F11D59"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63FFCE86"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5.</w:t>
            </w:r>
            <w:r w:rsidRPr="0060686F">
              <w:rPr>
                <w:rFonts w:ascii="Arial" w:eastAsia="標楷體" w:hAnsi="Arial" w:cs="新細明體" w:hint="eastAsia"/>
                <w:color w:val="000000"/>
                <w:spacing w:val="-10"/>
                <w:kern w:val="0"/>
                <w:sz w:val="22"/>
              </w:rPr>
              <w:t>對病患資料收集、整合、分析、診斷之</w:t>
            </w:r>
            <w:r w:rsidRPr="0060686F">
              <w:rPr>
                <w:rFonts w:ascii="Arial" w:eastAsia="標楷體" w:hAnsi="Arial" w:cs="新細明體" w:hint="eastAsia"/>
                <w:color w:val="000000"/>
                <w:kern w:val="0"/>
                <w:sz w:val="22"/>
              </w:rPr>
              <w:t>能力</w:t>
            </w:r>
          </w:p>
        </w:tc>
        <w:tc>
          <w:tcPr>
            <w:tcW w:w="182" w:type="pct"/>
            <w:vAlign w:val="center"/>
          </w:tcPr>
          <w:p w14:paraId="67A2D9C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D8A4F4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6E0F833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42AF3D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5EDA0F0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6E7F1352"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12E34B66" w14:textId="77777777" w:rsidTr="000427C3">
        <w:trPr>
          <w:trHeight w:val="567"/>
        </w:trPr>
        <w:tc>
          <w:tcPr>
            <w:tcW w:w="417" w:type="pct"/>
            <w:vMerge/>
            <w:vAlign w:val="center"/>
          </w:tcPr>
          <w:p w14:paraId="73C0551F"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348E7CCD" w14:textId="77777777" w:rsidR="000427C3" w:rsidRPr="0060686F" w:rsidRDefault="000427C3" w:rsidP="001A236B">
            <w:pPr>
              <w:spacing w:line="0" w:lineRule="atLeast"/>
              <w:ind w:left="277" w:hangingChars="126" w:hanging="277"/>
              <w:rPr>
                <w:rFonts w:ascii="Arial" w:eastAsia="標楷體" w:hAnsi="Arial" w:cs="新細明體"/>
                <w:color w:val="000000"/>
                <w:kern w:val="0"/>
                <w:sz w:val="22"/>
              </w:rPr>
            </w:pPr>
            <w:r w:rsidRPr="0060686F">
              <w:rPr>
                <w:rFonts w:ascii="Arial" w:eastAsia="標楷體" w:hAnsi="Arial" w:cs="新細明體" w:hint="eastAsia"/>
                <w:color w:val="000000"/>
                <w:kern w:val="0"/>
                <w:sz w:val="22"/>
              </w:rPr>
              <w:t xml:space="preserve">6. </w:t>
            </w:r>
            <w:r w:rsidRPr="0060686F">
              <w:rPr>
                <w:rFonts w:ascii="Arial" w:eastAsia="標楷體" w:hAnsi="Arial" w:cs="新細明體" w:hint="eastAsia"/>
                <w:color w:val="000000"/>
                <w:kern w:val="0"/>
                <w:sz w:val="22"/>
              </w:rPr>
              <w:t>整體病人照護品質</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含知情同意</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及能運用問題導向解決之能力</w:t>
            </w:r>
          </w:p>
        </w:tc>
        <w:tc>
          <w:tcPr>
            <w:tcW w:w="182" w:type="pct"/>
            <w:vAlign w:val="center"/>
          </w:tcPr>
          <w:p w14:paraId="595685B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7555F27"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51303D8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2B610A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5DA9CCF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56298BC1"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655A90B3" w14:textId="77777777" w:rsidTr="000427C3">
        <w:trPr>
          <w:cantSplit/>
          <w:trHeight w:val="340"/>
        </w:trPr>
        <w:tc>
          <w:tcPr>
            <w:tcW w:w="417" w:type="pct"/>
            <w:vMerge/>
            <w:vAlign w:val="center"/>
          </w:tcPr>
          <w:p w14:paraId="34D04B31"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35E1670D" w14:textId="77777777" w:rsidR="000427C3" w:rsidRPr="0060686F" w:rsidRDefault="000427C3" w:rsidP="001A236B">
            <w:pPr>
              <w:spacing w:line="0" w:lineRule="atLeast"/>
              <w:ind w:left="277" w:hangingChars="126" w:hanging="277"/>
              <w:rPr>
                <w:rFonts w:ascii="Arial" w:eastAsia="標楷體" w:hAnsi="Arial" w:cs="新細明體"/>
                <w:color w:val="000000"/>
                <w:kern w:val="0"/>
                <w:sz w:val="22"/>
              </w:rPr>
            </w:pPr>
            <w:r w:rsidRPr="0060686F">
              <w:rPr>
                <w:rFonts w:ascii="Arial" w:eastAsia="標楷體" w:hAnsi="Arial" w:cs="新細明體" w:hint="eastAsia"/>
                <w:color w:val="000000"/>
                <w:kern w:val="0"/>
                <w:sz w:val="22"/>
              </w:rPr>
              <w:t>7.</w:t>
            </w:r>
            <w:r w:rsidRPr="0060686F">
              <w:rPr>
                <w:rFonts w:ascii="Arial" w:eastAsia="標楷體" w:hAnsi="Arial" w:cs="新細明體" w:hint="eastAsia"/>
                <w:color w:val="000000"/>
                <w:kern w:val="0"/>
                <w:sz w:val="22"/>
              </w:rPr>
              <w:t>具實證醫學精神並應用在臨床工作上</w:t>
            </w:r>
          </w:p>
        </w:tc>
        <w:tc>
          <w:tcPr>
            <w:tcW w:w="182" w:type="pct"/>
            <w:vAlign w:val="center"/>
          </w:tcPr>
          <w:p w14:paraId="233B25C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2F261FA3"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649874D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7C7915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4E2038C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4530347E"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20C689BB" w14:textId="77777777" w:rsidTr="000427C3">
        <w:trPr>
          <w:cantSplit/>
          <w:trHeight w:val="340"/>
        </w:trPr>
        <w:tc>
          <w:tcPr>
            <w:tcW w:w="417" w:type="pct"/>
            <w:vMerge w:val="restart"/>
            <w:textDirection w:val="tbRlV"/>
            <w:vAlign w:val="center"/>
          </w:tcPr>
          <w:p w14:paraId="5E6E1571" w14:textId="77777777" w:rsidR="000427C3" w:rsidRPr="0060686F" w:rsidRDefault="000427C3" w:rsidP="001A236B">
            <w:pPr>
              <w:widowControl/>
              <w:spacing w:line="0" w:lineRule="atLeast"/>
              <w:jc w:val="center"/>
              <w:rPr>
                <w:rFonts w:ascii="Arial" w:eastAsia="標楷體" w:hAnsi="Arial" w:cs="新細明體"/>
                <w:color w:val="000000"/>
                <w:kern w:val="0"/>
                <w:sz w:val="22"/>
              </w:rPr>
            </w:pPr>
            <w:r w:rsidRPr="0060686F">
              <w:rPr>
                <w:rFonts w:ascii="Arial" w:eastAsia="標楷體" w:hAnsi="Arial" w:cs="新細明體" w:hint="eastAsia"/>
                <w:color w:val="000000"/>
                <w:kern w:val="0"/>
                <w:sz w:val="22"/>
              </w:rPr>
              <w:t>二、教學與學術活動</w:t>
            </w:r>
          </w:p>
        </w:tc>
        <w:tc>
          <w:tcPr>
            <w:tcW w:w="2118" w:type="pct"/>
            <w:gridSpan w:val="3"/>
            <w:vAlign w:val="center"/>
          </w:tcPr>
          <w:p w14:paraId="403977E7"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1.</w:t>
            </w:r>
            <w:r w:rsidRPr="0060686F">
              <w:rPr>
                <w:rFonts w:ascii="Arial" w:eastAsia="標楷體" w:hAnsi="Arial" w:cs="新細明體" w:hint="eastAsia"/>
                <w:color w:val="000000"/>
                <w:kern w:val="0"/>
                <w:sz w:val="22"/>
              </w:rPr>
              <w:t>基礎與專科學識充實並於臨床運用得宜</w:t>
            </w:r>
          </w:p>
        </w:tc>
        <w:tc>
          <w:tcPr>
            <w:tcW w:w="182" w:type="pct"/>
            <w:vAlign w:val="center"/>
          </w:tcPr>
          <w:p w14:paraId="77B9A950"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28A15E7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51B102F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0ECBCFD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3BF14C96"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3313FC65"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54C946D8" w14:textId="77777777" w:rsidTr="000427C3">
        <w:trPr>
          <w:cantSplit/>
          <w:trHeight w:val="340"/>
        </w:trPr>
        <w:tc>
          <w:tcPr>
            <w:tcW w:w="417" w:type="pct"/>
            <w:vMerge/>
            <w:vAlign w:val="center"/>
          </w:tcPr>
          <w:p w14:paraId="7B9E9901"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0E60C5E9"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2.</w:t>
            </w:r>
            <w:r w:rsidRPr="0060686F">
              <w:rPr>
                <w:rFonts w:ascii="Arial" w:eastAsia="標楷體" w:hAnsi="Arial" w:cs="新細明體" w:hint="eastAsia"/>
                <w:color w:val="000000"/>
                <w:kern w:val="0"/>
                <w:sz w:val="22"/>
              </w:rPr>
              <w:t>醫學文獻閱讀能力</w:t>
            </w:r>
          </w:p>
        </w:tc>
        <w:tc>
          <w:tcPr>
            <w:tcW w:w="182" w:type="pct"/>
            <w:vAlign w:val="center"/>
          </w:tcPr>
          <w:p w14:paraId="3195299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268D381"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4A86D34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165303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11F6FEB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4B9601A0"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300201A" w14:textId="77777777" w:rsidTr="000427C3">
        <w:trPr>
          <w:cantSplit/>
          <w:trHeight w:val="340"/>
        </w:trPr>
        <w:tc>
          <w:tcPr>
            <w:tcW w:w="417" w:type="pct"/>
            <w:vMerge/>
            <w:vAlign w:val="center"/>
          </w:tcPr>
          <w:p w14:paraId="48AF9FA4"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148C21E2"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3.</w:t>
            </w:r>
            <w:r w:rsidRPr="0060686F">
              <w:rPr>
                <w:rFonts w:ascii="Arial" w:eastAsia="標楷體" w:hAnsi="Arial" w:cs="新細明體" w:hint="eastAsia"/>
                <w:color w:val="000000"/>
                <w:kern w:val="0"/>
                <w:sz w:val="22"/>
              </w:rPr>
              <w:t>科內及院內學術活動參與度及表現</w:t>
            </w:r>
          </w:p>
        </w:tc>
        <w:tc>
          <w:tcPr>
            <w:tcW w:w="182" w:type="pct"/>
            <w:vAlign w:val="center"/>
          </w:tcPr>
          <w:p w14:paraId="5EFCA3A1"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1D1E511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2F19FE5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133FAD7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0CEEA83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3AB814BB"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59C37BF7" w14:textId="77777777" w:rsidTr="000427C3">
        <w:trPr>
          <w:cantSplit/>
          <w:trHeight w:val="340"/>
        </w:trPr>
        <w:tc>
          <w:tcPr>
            <w:tcW w:w="417" w:type="pct"/>
            <w:vMerge/>
            <w:vAlign w:val="center"/>
          </w:tcPr>
          <w:p w14:paraId="76DC5AEF"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7E998CB0"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4.</w:t>
            </w:r>
            <w:r w:rsidRPr="0060686F">
              <w:rPr>
                <w:rFonts w:ascii="Arial" w:eastAsia="標楷體" w:hAnsi="Arial" w:cs="新細明體" w:hint="eastAsia"/>
                <w:color w:val="000000"/>
                <w:kern w:val="0"/>
                <w:sz w:val="22"/>
              </w:rPr>
              <w:t>會議準備與讀書報告能力</w:t>
            </w:r>
          </w:p>
        </w:tc>
        <w:tc>
          <w:tcPr>
            <w:tcW w:w="182" w:type="pct"/>
            <w:vAlign w:val="center"/>
          </w:tcPr>
          <w:p w14:paraId="63B7448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08CCF45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39C68CC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111308E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22496D9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75FF2F38"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6570296" w14:textId="77777777" w:rsidTr="000427C3">
        <w:trPr>
          <w:cantSplit/>
          <w:trHeight w:val="340"/>
        </w:trPr>
        <w:tc>
          <w:tcPr>
            <w:tcW w:w="417" w:type="pct"/>
            <w:vMerge/>
            <w:vAlign w:val="center"/>
          </w:tcPr>
          <w:p w14:paraId="3B77A00D"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7743ED15"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5.</w:t>
            </w:r>
            <w:r w:rsidRPr="0060686F">
              <w:rPr>
                <w:rFonts w:ascii="Arial" w:eastAsia="標楷體" w:hAnsi="Arial" w:cs="新細明體" w:hint="eastAsia"/>
                <w:color w:val="000000"/>
                <w:kern w:val="0"/>
                <w:sz w:val="22"/>
              </w:rPr>
              <w:t>對後輩醫師指導之技能及態度</w:t>
            </w:r>
          </w:p>
        </w:tc>
        <w:tc>
          <w:tcPr>
            <w:tcW w:w="182" w:type="pct"/>
            <w:vAlign w:val="center"/>
          </w:tcPr>
          <w:p w14:paraId="03EB411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732C7F3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0D1A6BB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9A2ADB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00EFDAD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0CAC3AC3"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5DFFC1C0" w14:textId="77777777" w:rsidTr="000427C3">
        <w:trPr>
          <w:cantSplit/>
          <w:trHeight w:val="340"/>
        </w:trPr>
        <w:tc>
          <w:tcPr>
            <w:tcW w:w="417" w:type="pct"/>
            <w:vMerge/>
            <w:textDirection w:val="tbRlV"/>
            <w:vAlign w:val="center"/>
          </w:tcPr>
          <w:p w14:paraId="130B1F3B" w14:textId="77777777" w:rsidR="000427C3" w:rsidRPr="0060686F" w:rsidRDefault="000427C3" w:rsidP="001A236B">
            <w:pPr>
              <w:widowControl/>
              <w:spacing w:line="0" w:lineRule="atLeast"/>
              <w:jc w:val="center"/>
              <w:rPr>
                <w:rFonts w:ascii="Arial" w:eastAsia="標楷體" w:hAnsi="Arial" w:cs="新細明體"/>
                <w:color w:val="000000"/>
                <w:kern w:val="0"/>
                <w:sz w:val="22"/>
              </w:rPr>
            </w:pPr>
          </w:p>
        </w:tc>
        <w:tc>
          <w:tcPr>
            <w:tcW w:w="2118" w:type="pct"/>
            <w:gridSpan w:val="3"/>
            <w:vAlign w:val="center"/>
          </w:tcPr>
          <w:p w14:paraId="2CB9D76D"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6.</w:t>
            </w:r>
            <w:r w:rsidRPr="0060686F">
              <w:rPr>
                <w:rFonts w:ascii="Arial" w:eastAsia="標楷體" w:hAnsi="Arial" w:cs="新細明體" w:hint="eastAsia"/>
                <w:color w:val="000000"/>
                <w:kern w:val="0"/>
                <w:sz w:val="22"/>
              </w:rPr>
              <w:t>會議或查房準時性、出席率及參與度</w:t>
            </w:r>
          </w:p>
        </w:tc>
        <w:tc>
          <w:tcPr>
            <w:tcW w:w="182" w:type="pct"/>
            <w:vAlign w:val="center"/>
          </w:tcPr>
          <w:p w14:paraId="708A44E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0381C5E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249312E7"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94900C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40AFE2D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369DC79E"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619DE5C2" w14:textId="77777777" w:rsidTr="000427C3">
        <w:trPr>
          <w:cantSplit/>
          <w:trHeight w:val="340"/>
        </w:trPr>
        <w:tc>
          <w:tcPr>
            <w:tcW w:w="417" w:type="pct"/>
            <w:vMerge w:val="restart"/>
            <w:textDirection w:val="tbRlV"/>
            <w:vAlign w:val="center"/>
          </w:tcPr>
          <w:p w14:paraId="37B8DC49" w14:textId="77777777" w:rsidR="000427C3" w:rsidRPr="0060686F" w:rsidRDefault="000427C3" w:rsidP="001A236B">
            <w:pPr>
              <w:widowControl/>
              <w:spacing w:line="0" w:lineRule="atLeast"/>
              <w:jc w:val="center"/>
              <w:rPr>
                <w:rFonts w:ascii="Arial" w:eastAsia="標楷體" w:hAnsi="Arial" w:cs="新細明體"/>
                <w:color w:val="000000"/>
                <w:kern w:val="0"/>
                <w:sz w:val="22"/>
              </w:rPr>
            </w:pPr>
            <w:r w:rsidRPr="0060686F">
              <w:rPr>
                <w:rFonts w:ascii="Arial" w:eastAsia="標楷體" w:hAnsi="Arial" w:cs="新細明體" w:hint="eastAsia"/>
                <w:color w:val="000000"/>
                <w:kern w:val="0"/>
                <w:sz w:val="22"/>
              </w:rPr>
              <w:t>三、態度與人際關係</w:t>
            </w:r>
          </w:p>
        </w:tc>
        <w:tc>
          <w:tcPr>
            <w:tcW w:w="2118" w:type="pct"/>
            <w:gridSpan w:val="3"/>
            <w:vAlign w:val="center"/>
          </w:tcPr>
          <w:p w14:paraId="49E7A7D2"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1.</w:t>
            </w:r>
            <w:r w:rsidRPr="0060686F">
              <w:rPr>
                <w:rFonts w:ascii="Arial" w:eastAsia="標楷體" w:hAnsi="Arial" w:cs="新細明體" w:hint="eastAsia"/>
                <w:color w:val="000000"/>
                <w:kern w:val="0"/>
                <w:sz w:val="22"/>
              </w:rPr>
              <w:t>個人操守與品德</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正直、誠信、負責</w:t>
            </w:r>
            <w:r w:rsidRPr="0060686F">
              <w:rPr>
                <w:rFonts w:ascii="Arial" w:eastAsia="標楷體" w:hAnsi="Arial" w:cs="新細明體" w:hint="eastAsia"/>
                <w:color w:val="000000"/>
                <w:kern w:val="0"/>
                <w:sz w:val="22"/>
              </w:rPr>
              <w:t>)</w:t>
            </w:r>
          </w:p>
        </w:tc>
        <w:tc>
          <w:tcPr>
            <w:tcW w:w="182" w:type="pct"/>
            <w:vAlign w:val="center"/>
          </w:tcPr>
          <w:p w14:paraId="571E122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7AC685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6C2AE40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47BFE3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63D4A466"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6FB3D922"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6711740D" w14:textId="77777777" w:rsidTr="000427C3">
        <w:trPr>
          <w:cantSplit/>
          <w:trHeight w:val="340"/>
        </w:trPr>
        <w:tc>
          <w:tcPr>
            <w:tcW w:w="417" w:type="pct"/>
            <w:vMerge/>
            <w:vAlign w:val="bottom"/>
          </w:tcPr>
          <w:p w14:paraId="01843FC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118" w:type="pct"/>
            <w:gridSpan w:val="3"/>
            <w:vAlign w:val="center"/>
          </w:tcPr>
          <w:p w14:paraId="498FC29C"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2.</w:t>
            </w:r>
            <w:r w:rsidRPr="0060686F">
              <w:rPr>
                <w:rFonts w:ascii="Arial" w:eastAsia="標楷體" w:hAnsi="Arial" w:cs="新細明體" w:hint="eastAsia"/>
                <w:color w:val="000000"/>
                <w:kern w:val="0"/>
                <w:sz w:val="22"/>
              </w:rPr>
              <w:t>學習主動性、積極度</w:t>
            </w:r>
          </w:p>
        </w:tc>
        <w:tc>
          <w:tcPr>
            <w:tcW w:w="182" w:type="pct"/>
            <w:vAlign w:val="center"/>
          </w:tcPr>
          <w:p w14:paraId="2B29A42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778C3EE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5A569EC7"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816173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1285EB3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369E0423"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7A625975" w14:textId="77777777" w:rsidTr="000427C3">
        <w:trPr>
          <w:cantSplit/>
          <w:trHeight w:val="340"/>
        </w:trPr>
        <w:tc>
          <w:tcPr>
            <w:tcW w:w="417" w:type="pct"/>
            <w:vMerge/>
            <w:vAlign w:val="bottom"/>
          </w:tcPr>
          <w:p w14:paraId="239DFF8D"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118" w:type="pct"/>
            <w:gridSpan w:val="3"/>
            <w:noWrap/>
            <w:vAlign w:val="center"/>
          </w:tcPr>
          <w:p w14:paraId="7F617C1E" w14:textId="77777777" w:rsidR="000427C3" w:rsidRPr="0060686F" w:rsidRDefault="000427C3" w:rsidP="001A236B">
            <w:pPr>
              <w:spacing w:line="0" w:lineRule="atLeast"/>
              <w:rPr>
                <w:rFonts w:ascii="Arial" w:eastAsia="標楷體" w:hAnsi="Arial" w:cs="新細明體"/>
                <w:color w:val="000000"/>
                <w:kern w:val="0"/>
                <w:sz w:val="22"/>
              </w:rPr>
            </w:pPr>
            <w:r w:rsidRPr="00D66954">
              <w:rPr>
                <w:rFonts w:ascii="Arial" w:eastAsia="標楷體" w:hAnsi="Arial" w:cs="新細明體" w:hint="eastAsia"/>
                <w:color w:val="000000"/>
                <w:spacing w:val="-10"/>
                <w:kern w:val="0"/>
                <w:sz w:val="22"/>
              </w:rPr>
              <w:t>3.</w:t>
            </w:r>
            <w:r w:rsidRPr="00D66954">
              <w:rPr>
                <w:rFonts w:ascii="Arial" w:eastAsia="標楷體" w:hAnsi="Arial" w:cs="新細明體" w:hint="eastAsia"/>
                <w:color w:val="000000"/>
                <w:spacing w:val="-10"/>
                <w:kern w:val="0"/>
                <w:sz w:val="22"/>
              </w:rPr>
              <w:t>醫病溝通技巧</w:t>
            </w:r>
            <w:r w:rsidRPr="00D66954">
              <w:rPr>
                <w:rFonts w:ascii="Arial" w:eastAsia="標楷體" w:hAnsi="Arial" w:cs="新細明體" w:hint="eastAsia"/>
                <w:color w:val="000000"/>
                <w:spacing w:val="-10"/>
                <w:kern w:val="0"/>
                <w:sz w:val="22"/>
              </w:rPr>
              <w:t>(</w:t>
            </w:r>
            <w:r w:rsidRPr="00D66954">
              <w:rPr>
                <w:rFonts w:ascii="Arial" w:eastAsia="標楷體" w:hAnsi="Arial" w:cs="新細明體" w:hint="eastAsia"/>
                <w:color w:val="000000"/>
                <w:spacing w:val="-10"/>
                <w:kern w:val="0"/>
                <w:sz w:val="22"/>
              </w:rPr>
              <w:t>全人醫療、尊重病人感</w:t>
            </w:r>
            <w:r w:rsidRPr="0060686F">
              <w:rPr>
                <w:rFonts w:ascii="Arial" w:eastAsia="標楷體" w:hAnsi="Arial" w:cs="新細明體" w:hint="eastAsia"/>
                <w:color w:val="000000"/>
                <w:kern w:val="0"/>
                <w:sz w:val="22"/>
              </w:rPr>
              <w:t>受</w:t>
            </w:r>
            <w:r w:rsidRPr="0060686F">
              <w:rPr>
                <w:rFonts w:ascii="Arial" w:eastAsia="標楷體" w:hAnsi="Arial" w:cs="新細明體" w:hint="eastAsia"/>
                <w:color w:val="000000"/>
                <w:kern w:val="0"/>
                <w:sz w:val="22"/>
              </w:rPr>
              <w:t>)</w:t>
            </w:r>
          </w:p>
        </w:tc>
        <w:tc>
          <w:tcPr>
            <w:tcW w:w="182" w:type="pct"/>
            <w:vAlign w:val="center"/>
          </w:tcPr>
          <w:p w14:paraId="59E37811"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0682170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47BAC5E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6348197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6006F567"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06014936"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781834BE" w14:textId="77777777" w:rsidTr="000427C3">
        <w:trPr>
          <w:cantSplit/>
          <w:trHeight w:val="340"/>
        </w:trPr>
        <w:tc>
          <w:tcPr>
            <w:tcW w:w="417" w:type="pct"/>
            <w:vMerge/>
            <w:vAlign w:val="bottom"/>
          </w:tcPr>
          <w:p w14:paraId="2A0ECA3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118" w:type="pct"/>
            <w:gridSpan w:val="3"/>
            <w:vAlign w:val="center"/>
          </w:tcPr>
          <w:p w14:paraId="1470DC21"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4.</w:t>
            </w:r>
            <w:r w:rsidRPr="0060686F">
              <w:rPr>
                <w:rFonts w:ascii="Arial" w:eastAsia="標楷體" w:hAnsi="Arial" w:cs="新細明體" w:hint="eastAsia"/>
                <w:color w:val="000000"/>
                <w:kern w:val="0"/>
                <w:sz w:val="22"/>
              </w:rPr>
              <w:t>與病人及家屬維持良好醫病關係</w:t>
            </w:r>
          </w:p>
        </w:tc>
        <w:tc>
          <w:tcPr>
            <w:tcW w:w="182" w:type="pct"/>
            <w:vAlign w:val="center"/>
          </w:tcPr>
          <w:p w14:paraId="48B99549"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12A0ED4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42BCB6B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5CBB054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0DC5D9A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7A3C5866"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F29A7DD" w14:textId="77777777" w:rsidTr="000427C3">
        <w:trPr>
          <w:cantSplit/>
          <w:trHeight w:val="340"/>
        </w:trPr>
        <w:tc>
          <w:tcPr>
            <w:tcW w:w="417" w:type="pct"/>
            <w:vMerge/>
            <w:vAlign w:val="bottom"/>
          </w:tcPr>
          <w:p w14:paraId="53AC483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118" w:type="pct"/>
            <w:gridSpan w:val="3"/>
            <w:vAlign w:val="center"/>
          </w:tcPr>
          <w:p w14:paraId="135C7008" w14:textId="77777777" w:rsidR="000427C3" w:rsidRPr="0060686F" w:rsidRDefault="000427C3" w:rsidP="001A236B">
            <w:pPr>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5.</w:t>
            </w:r>
            <w:r w:rsidRPr="0060686F">
              <w:rPr>
                <w:rFonts w:ascii="Arial" w:eastAsia="標楷體" w:hAnsi="Arial" w:cs="新細明體" w:hint="eastAsia"/>
                <w:color w:val="000000"/>
                <w:kern w:val="0"/>
                <w:sz w:val="22"/>
              </w:rPr>
              <w:t>醫療團隊人際關係</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尊重、合作、互助</w:t>
            </w:r>
            <w:r w:rsidRPr="0060686F">
              <w:rPr>
                <w:rFonts w:ascii="Arial" w:eastAsia="標楷體" w:hAnsi="Arial" w:cs="新細明體" w:hint="eastAsia"/>
                <w:color w:val="000000"/>
                <w:kern w:val="0"/>
                <w:sz w:val="22"/>
              </w:rPr>
              <w:t>)</w:t>
            </w:r>
          </w:p>
        </w:tc>
        <w:tc>
          <w:tcPr>
            <w:tcW w:w="182" w:type="pct"/>
            <w:vAlign w:val="center"/>
          </w:tcPr>
          <w:p w14:paraId="5C429FE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02FD0EDA"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412F81EF"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56988544"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343D719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343ACF26"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7A276A15" w14:textId="77777777" w:rsidTr="000427C3">
        <w:trPr>
          <w:cantSplit/>
          <w:trHeight w:val="519"/>
        </w:trPr>
        <w:tc>
          <w:tcPr>
            <w:tcW w:w="417" w:type="pct"/>
            <w:vMerge/>
            <w:textDirection w:val="tbRlV"/>
          </w:tcPr>
          <w:p w14:paraId="0C19B8EF"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c>
          <w:tcPr>
            <w:tcW w:w="2118" w:type="pct"/>
            <w:gridSpan w:val="3"/>
            <w:vAlign w:val="center"/>
          </w:tcPr>
          <w:p w14:paraId="51D84EAA" w14:textId="77777777" w:rsidR="000427C3" w:rsidRPr="0060686F" w:rsidRDefault="000427C3" w:rsidP="001A236B">
            <w:pPr>
              <w:spacing w:line="0" w:lineRule="atLeast"/>
              <w:ind w:left="277" w:hangingChars="126" w:hanging="277"/>
              <w:rPr>
                <w:rFonts w:ascii="Arial" w:eastAsia="標楷體" w:hAnsi="Arial" w:cs="新細明體"/>
                <w:color w:val="000000"/>
                <w:kern w:val="0"/>
                <w:sz w:val="22"/>
              </w:rPr>
            </w:pPr>
            <w:r w:rsidRPr="0060686F">
              <w:rPr>
                <w:rFonts w:ascii="Arial" w:eastAsia="標楷體" w:hAnsi="Arial" w:cs="新細明體" w:hint="eastAsia"/>
                <w:color w:val="000000"/>
                <w:kern w:val="0"/>
                <w:sz w:val="22"/>
              </w:rPr>
              <w:t>6.</w:t>
            </w:r>
            <w:r w:rsidRPr="0060686F">
              <w:rPr>
                <w:rFonts w:ascii="Arial" w:eastAsia="標楷體" w:hAnsi="Arial" w:cs="新細明體" w:hint="eastAsia"/>
                <w:color w:val="000000"/>
                <w:kern w:val="0"/>
                <w:sz w:val="22"/>
              </w:rPr>
              <w:t>工作態度與積極度</w:t>
            </w: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rPr>
              <w:t>依限期完成交辦事項及份內工作</w:t>
            </w:r>
            <w:r w:rsidRPr="0060686F">
              <w:rPr>
                <w:rFonts w:ascii="Arial" w:eastAsia="標楷體" w:hAnsi="Arial" w:cs="新細明體" w:hint="eastAsia"/>
                <w:color w:val="000000"/>
                <w:kern w:val="0"/>
                <w:sz w:val="22"/>
              </w:rPr>
              <w:t>)</w:t>
            </w:r>
          </w:p>
        </w:tc>
        <w:tc>
          <w:tcPr>
            <w:tcW w:w="182" w:type="pct"/>
            <w:vAlign w:val="center"/>
          </w:tcPr>
          <w:p w14:paraId="724E9F2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4D3D963B"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4EB92C46"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30E46747"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455ACD35"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477F4FDB"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522764E" w14:textId="77777777" w:rsidTr="000427C3">
        <w:trPr>
          <w:cantSplit/>
          <w:trHeight w:val="371"/>
        </w:trPr>
        <w:tc>
          <w:tcPr>
            <w:tcW w:w="417" w:type="pct"/>
            <w:vMerge/>
            <w:textDirection w:val="tbRlV"/>
          </w:tcPr>
          <w:p w14:paraId="551DAC8D" w14:textId="77777777" w:rsidR="000427C3" w:rsidRPr="0060686F" w:rsidRDefault="000427C3" w:rsidP="001A236B">
            <w:pPr>
              <w:widowControl/>
              <w:spacing w:line="0" w:lineRule="atLeast"/>
              <w:rPr>
                <w:rFonts w:ascii="Arial" w:eastAsia="標楷體" w:hAnsi="Arial" w:cs="新細明體"/>
                <w:color w:val="000000"/>
                <w:kern w:val="0"/>
                <w:sz w:val="16"/>
                <w:szCs w:val="16"/>
              </w:rPr>
            </w:pPr>
          </w:p>
        </w:tc>
        <w:tc>
          <w:tcPr>
            <w:tcW w:w="2118" w:type="pct"/>
            <w:gridSpan w:val="3"/>
            <w:vAlign w:val="center"/>
          </w:tcPr>
          <w:p w14:paraId="6E71800D" w14:textId="77777777" w:rsidR="000427C3" w:rsidRPr="0060686F" w:rsidRDefault="000427C3" w:rsidP="001A236B">
            <w:pPr>
              <w:spacing w:line="0" w:lineRule="atLeast"/>
              <w:ind w:left="220" w:hangingChars="100" w:hanging="220"/>
              <w:rPr>
                <w:rFonts w:ascii="Arial" w:eastAsia="標楷體" w:hAnsi="Arial" w:cs="新細明體"/>
                <w:color w:val="000000"/>
                <w:kern w:val="0"/>
                <w:sz w:val="22"/>
              </w:rPr>
            </w:pPr>
            <w:r w:rsidRPr="0060686F">
              <w:rPr>
                <w:rFonts w:ascii="Arial" w:eastAsia="標楷體" w:hAnsi="Arial" w:cs="新細明體" w:hint="eastAsia"/>
                <w:color w:val="000000"/>
                <w:kern w:val="0"/>
                <w:sz w:val="22"/>
              </w:rPr>
              <w:t>7.</w:t>
            </w:r>
            <w:r w:rsidRPr="0060686F">
              <w:rPr>
                <w:rFonts w:ascii="Arial" w:eastAsia="標楷體" w:hAnsi="Arial" w:cs="新細明體" w:hint="eastAsia"/>
                <w:color w:val="000000"/>
                <w:kern w:val="0"/>
                <w:sz w:val="22"/>
              </w:rPr>
              <w:t>醫務、行政配合度</w:t>
            </w:r>
          </w:p>
        </w:tc>
        <w:tc>
          <w:tcPr>
            <w:tcW w:w="182" w:type="pct"/>
            <w:vAlign w:val="center"/>
          </w:tcPr>
          <w:p w14:paraId="134A62F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27C37B78"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1" w:type="pct"/>
            <w:vAlign w:val="center"/>
          </w:tcPr>
          <w:p w14:paraId="116466FD"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2" w:type="pct"/>
            <w:vAlign w:val="center"/>
          </w:tcPr>
          <w:p w14:paraId="53CFBAD2"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203" w:type="pct"/>
            <w:vAlign w:val="center"/>
          </w:tcPr>
          <w:p w14:paraId="633EEBFE"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1475" w:type="pct"/>
            <w:gridSpan w:val="2"/>
            <w:vMerge/>
          </w:tcPr>
          <w:p w14:paraId="7FF06A14"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673DBC3" w14:textId="77777777" w:rsidTr="000427C3">
        <w:trPr>
          <w:cantSplit/>
          <w:trHeight w:val="1678"/>
        </w:trPr>
        <w:tc>
          <w:tcPr>
            <w:tcW w:w="417" w:type="pct"/>
            <w:textDirection w:val="tbRlV"/>
            <w:vAlign w:val="center"/>
          </w:tcPr>
          <w:p w14:paraId="56215DAF" w14:textId="77777777" w:rsidR="000427C3" w:rsidRPr="0060686F" w:rsidRDefault="000427C3" w:rsidP="001A236B">
            <w:pPr>
              <w:widowControl/>
              <w:spacing w:line="0" w:lineRule="atLeast"/>
              <w:jc w:val="center"/>
              <w:rPr>
                <w:rFonts w:ascii="Arial" w:eastAsia="標楷體" w:hAnsi="Arial" w:cs="新細明體"/>
                <w:color w:val="000000"/>
                <w:spacing w:val="-12"/>
                <w:kern w:val="0"/>
                <w:sz w:val="22"/>
              </w:rPr>
            </w:pPr>
            <w:r w:rsidRPr="0060686F">
              <w:rPr>
                <w:rFonts w:ascii="Arial" w:eastAsia="標楷體" w:hAnsi="Arial" w:cs="新細明體" w:hint="eastAsia"/>
                <w:color w:val="000000"/>
                <w:spacing w:val="-12"/>
                <w:kern w:val="0"/>
                <w:sz w:val="20"/>
                <w:szCs w:val="16"/>
              </w:rPr>
              <w:t>（</w:t>
            </w:r>
            <w:r w:rsidRPr="0060686F">
              <w:rPr>
                <w:rFonts w:ascii="Arial" w:eastAsia="標楷體" w:hAnsi="Arial" w:cs="新細明體" w:hint="eastAsia"/>
                <w:color w:val="000000"/>
                <w:spacing w:val="-12"/>
                <w:kern w:val="0"/>
                <w:sz w:val="20"/>
                <w:szCs w:val="16"/>
                <w:shd w:val="pct15" w:color="auto" w:fill="FFFFFF"/>
              </w:rPr>
              <w:t>可加減五分</w:t>
            </w:r>
            <w:r w:rsidRPr="0060686F">
              <w:rPr>
                <w:rFonts w:ascii="Arial" w:eastAsia="標楷體" w:hAnsi="Arial" w:cs="新細明體" w:hint="eastAsia"/>
                <w:color w:val="000000"/>
                <w:spacing w:val="-12"/>
                <w:kern w:val="0"/>
                <w:sz w:val="20"/>
                <w:szCs w:val="16"/>
              </w:rPr>
              <w:t>）</w:t>
            </w:r>
          </w:p>
          <w:p w14:paraId="5913EA20" w14:textId="77777777" w:rsidR="000427C3" w:rsidRPr="0060686F" w:rsidRDefault="000427C3" w:rsidP="001A236B">
            <w:pPr>
              <w:widowControl/>
              <w:spacing w:line="0" w:lineRule="atLeast"/>
              <w:jc w:val="center"/>
              <w:rPr>
                <w:rFonts w:ascii="Arial" w:eastAsia="標楷體" w:hAnsi="Arial" w:cs="新細明體"/>
                <w:color w:val="000000"/>
                <w:spacing w:val="-12"/>
                <w:kern w:val="0"/>
                <w:sz w:val="16"/>
                <w:szCs w:val="16"/>
              </w:rPr>
            </w:pPr>
            <w:r w:rsidRPr="0060686F">
              <w:rPr>
                <w:rFonts w:ascii="Arial" w:eastAsia="標楷體" w:hAnsi="Arial" w:cs="新細明體" w:hint="eastAsia"/>
                <w:color w:val="000000"/>
                <w:spacing w:val="-12"/>
                <w:kern w:val="0"/>
                <w:sz w:val="22"/>
              </w:rPr>
              <w:t>四、特殊事項</w:t>
            </w:r>
            <w:r w:rsidRPr="0060686F">
              <w:rPr>
                <w:rFonts w:ascii="Arial" w:eastAsia="標楷體" w:hAnsi="Arial" w:cs="新細明體" w:hint="eastAsia"/>
                <w:color w:val="000000"/>
                <w:spacing w:val="-12"/>
                <w:kern w:val="0"/>
                <w:sz w:val="22"/>
              </w:rPr>
              <w:t>/</w:t>
            </w:r>
            <w:r w:rsidRPr="0060686F">
              <w:rPr>
                <w:rFonts w:ascii="Arial" w:eastAsia="標楷體" w:hAnsi="Arial" w:cs="新細明體" w:hint="eastAsia"/>
                <w:color w:val="000000"/>
                <w:spacing w:val="-12"/>
                <w:kern w:val="0"/>
                <w:sz w:val="22"/>
              </w:rPr>
              <w:t>貢獻</w:t>
            </w:r>
          </w:p>
        </w:tc>
        <w:tc>
          <w:tcPr>
            <w:tcW w:w="3108" w:type="pct"/>
            <w:gridSpan w:val="8"/>
          </w:tcPr>
          <w:p w14:paraId="6C09A883" w14:textId="77777777" w:rsidR="000427C3" w:rsidRPr="0060686F" w:rsidRDefault="000427C3" w:rsidP="001A236B">
            <w:pPr>
              <w:widowControl/>
              <w:spacing w:line="0" w:lineRule="atLeast"/>
              <w:rPr>
                <w:rFonts w:ascii="Arial" w:eastAsia="標楷體" w:hAnsi="Arial" w:cs="新細明體"/>
                <w:color w:val="000000"/>
                <w:kern w:val="0"/>
                <w:sz w:val="22"/>
                <w:u w:val="single"/>
              </w:rPr>
            </w:pPr>
            <w:r w:rsidRPr="0060686F">
              <w:rPr>
                <w:rFonts w:ascii="Arial" w:eastAsia="標楷體" w:hAnsi="Arial" w:cs="新細明體" w:hint="eastAsia"/>
                <w:color w:val="000000"/>
                <w:kern w:val="0"/>
                <w:sz w:val="22"/>
              </w:rPr>
              <w:t>※需陳述具體事蹟</w:t>
            </w:r>
          </w:p>
        </w:tc>
        <w:tc>
          <w:tcPr>
            <w:tcW w:w="1475" w:type="pct"/>
            <w:gridSpan w:val="2"/>
          </w:tcPr>
          <w:p w14:paraId="49929017" w14:textId="77777777" w:rsidR="000427C3" w:rsidRPr="0060686F" w:rsidRDefault="000427C3" w:rsidP="001A236B">
            <w:pPr>
              <w:rPr>
                <w:rFonts w:ascii="Arial" w:eastAsia="標楷體" w:hAnsi="Arial" w:cs="新細明體"/>
                <w:color w:val="000000"/>
                <w:kern w:val="0"/>
                <w:sz w:val="28"/>
              </w:rPr>
            </w:pPr>
            <w:r w:rsidRPr="0060686F">
              <w:rPr>
                <w:rFonts w:ascii="Arial" w:eastAsia="標楷體" w:hAnsi="Arial" w:cs="新細明體" w:hint="eastAsia"/>
                <w:color w:val="000000"/>
                <w:kern w:val="0"/>
                <w:sz w:val="28"/>
              </w:rPr>
              <w:t>□加</w:t>
            </w:r>
            <w:r w:rsidRPr="0060686F">
              <w:rPr>
                <w:rFonts w:ascii="Arial" w:eastAsia="標楷體" w:hAnsi="Arial" w:cs="新細明體" w:hint="eastAsia"/>
                <w:color w:val="000000"/>
                <w:kern w:val="0"/>
                <w:sz w:val="28"/>
                <w:u w:val="single"/>
              </w:rPr>
              <w:t xml:space="preserve">       </w:t>
            </w:r>
            <w:r w:rsidRPr="0060686F">
              <w:rPr>
                <w:rFonts w:ascii="Arial" w:eastAsia="標楷體" w:hAnsi="Arial" w:cs="新細明體" w:hint="eastAsia"/>
                <w:color w:val="000000"/>
                <w:kern w:val="0"/>
                <w:sz w:val="28"/>
              </w:rPr>
              <w:t>分</w:t>
            </w:r>
          </w:p>
          <w:p w14:paraId="16AEAEC8" w14:textId="77777777" w:rsidR="000427C3" w:rsidRPr="0060686F" w:rsidRDefault="000427C3" w:rsidP="001A236B">
            <w:pPr>
              <w:rPr>
                <w:rFonts w:ascii="Arial" w:eastAsia="標楷體" w:hAnsi="Arial" w:cs="新細明體"/>
                <w:color w:val="000000"/>
                <w:kern w:val="0"/>
                <w:sz w:val="28"/>
              </w:rPr>
            </w:pPr>
            <w:r w:rsidRPr="0060686F">
              <w:rPr>
                <w:rFonts w:ascii="Arial" w:eastAsia="標楷體" w:hAnsi="Arial" w:cs="新細明體" w:hint="eastAsia"/>
                <w:color w:val="000000"/>
                <w:kern w:val="0"/>
                <w:sz w:val="28"/>
              </w:rPr>
              <w:t>□減</w:t>
            </w:r>
            <w:r w:rsidRPr="0060686F">
              <w:rPr>
                <w:rFonts w:ascii="Arial" w:eastAsia="標楷體" w:hAnsi="Arial" w:cs="新細明體" w:hint="eastAsia"/>
                <w:color w:val="000000"/>
                <w:kern w:val="0"/>
                <w:sz w:val="28"/>
                <w:u w:val="single"/>
              </w:rPr>
              <w:t xml:space="preserve">       </w:t>
            </w:r>
            <w:r w:rsidRPr="0060686F">
              <w:rPr>
                <w:rFonts w:ascii="Arial" w:eastAsia="標楷體" w:hAnsi="Arial" w:cs="新細明體" w:hint="eastAsia"/>
                <w:color w:val="000000"/>
                <w:kern w:val="0"/>
                <w:sz w:val="28"/>
              </w:rPr>
              <w:t>分</w:t>
            </w:r>
          </w:p>
        </w:tc>
      </w:tr>
      <w:tr w:rsidR="000427C3" w:rsidRPr="0060686F" w14:paraId="20CA9508" w14:textId="77777777" w:rsidTr="000427C3">
        <w:trPr>
          <w:trHeight w:val="477"/>
        </w:trPr>
        <w:tc>
          <w:tcPr>
            <w:tcW w:w="3525" w:type="pct"/>
            <w:gridSpan w:val="9"/>
            <w:noWrap/>
            <w:vAlign w:val="center"/>
          </w:tcPr>
          <w:p w14:paraId="65C2AF04" w14:textId="77777777" w:rsidR="000427C3" w:rsidRPr="0060686F" w:rsidRDefault="000427C3" w:rsidP="001A236B">
            <w:pPr>
              <w:spacing w:line="0" w:lineRule="atLeast"/>
              <w:rPr>
                <w:rFonts w:ascii="Arial" w:eastAsia="標楷體" w:hAnsi="Arial" w:cs="新細明體"/>
                <w:color w:val="000000"/>
                <w:kern w:val="0"/>
                <w:sz w:val="26"/>
                <w:szCs w:val="26"/>
              </w:rPr>
            </w:pPr>
            <w:r w:rsidRPr="0060686F">
              <w:rPr>
                <w:rFonts w:ascii="Arial" w:eastAsia="標楷體" w:hAnsi="Arial" w:cs="新細明體" w:hint="eastAsia"/>
                <w:color w:val="000000"/>
                <w:kern w:val="0"/>
                <w:szCs w:val="26"/>
                <w:shd w:val="pct15" w:color="auto" w:fill="FFFFFF"/>
              </w:rPr>
              <w:t>請務必勾選</w:t>
            </w:r>
            <w:r w:rsidRPr="0060686F">
              <w:rPr>
                <w:rFonts w:ascii="Arial" w:eastAsia="標楷體" w:hAnsi="Arial" w:cs="新細明體" w:hint="eastAsia"/>
                <w:color w:val="000000"/>
                <w:kern w:val="0"/>
                <w:szCs w:val="26"/>
              </w:rPr>
              <w:t>評分總結等第</w:t>
            </w:r>
            <w:r w:rsidRPr="0060686F">
              <w:rPr>
                <w:rFonts w:ascii="Arial" w:eastAsia="標楷體" w:hAnsi="Arial" w:cs="新細明體" w:hint="eastAsia"/>
                <w:color w:val="000000"/>
                <w:kern w:val="0"/>
                <w:szCs w:val="26"/>
              </w:rPr>
              <w:t xml:space="preserve">   </w:t>
            </w:r>
            <w:r w:rsidRPr="0060686F">
              <w:rPr>
                <w:rFonts w:ascii="Arial" w:eastAsia="標楷體" w:hAnsi="Arial" w:cs="新細明體" w:hint="eastAsia"/>
                <w:color w:val="000000"/>
                <w:kern w:val="0"/>
                <w:szCs w:val="26"/>
              </w:rPr>
              <w:t>□</w:t>
            </w:r>
            <w:r w:rsidRPr="0060686F">
              <w:rPr>
                <w:rFonts w:ascii="Arial" w:eastAsia="標楷體" w:hAnsi="Arial" w:cs="新細明體" w:hint="eastAsia"/>
                <w:color w:val="000000"/>
                <w:kern w:val="0"/>
                <w:szCs w:val="26"/>
              </w:rPr>
              <w:t xml:space="preserve">A  </w:t>
            </w:r>
            <w:r w:rsidRPr="0060686F">
              <w:rPr>
                <w:rFonts w:ascii="Arial" w:eastAsia="標楷體" w:hAnsi="Arial" w:cs="新細明體" w:hint="eastAsia"/>
                <w:color w:val="000000"/>
                <w:kern w:val="0"/>
                <w:szCs w:val="26"/>
              </w:rPr>
              <w:t>□</w:t>
            </w:r>
            <w:r w:rsidRPr="0060686F">
              <w:rPr>
                <w:rFonts w:ascii="Arial" w:eastAsia="標楷體" w:hAnsi="Arial" w:cs="新細明體" w:hint="eastAsia"/>
                <w:color w:val="000000"/>
                <w:kern w:val="0"/>
                <w:szCs w:val="26"/>
              </w:rPr>
              <w:t xml:space="preserve">B  </w:t>
            </w:r>
            <w:r w:rsidRPr="0060686F">
              <w:rPr>
                <w:rFonts w:ascii="Arial" w:eastAsia="標楷體" w:hAnsi="Arial" w:cs="新細明體" w:hint="eastAsia"/>
                <w:color w:val="000000"/>
                <w:kern w:val="0"/>
                <w:szCs w:val="26"/>
              </w:rPr>
              <w:t>□</w:t>
            </w:r>
            <w:r w:rsidRPr="0060686F">
              <w:rPr>
                <w:rFonts w:ascii="Arial" w:eastAsia="標楷體" w:hAnsi="Arial" w:cs="新細明體" w:hint="eastAsia"/>
                <w:color w:val="000000"/>
                <w:kern w:val="0"/>
                <w:szCs w:val="26"/>
              </w:rPr>
              <w:t xml:space="preserve">C  </w:t>
            </w:r>
            <w:r w:rsidRPr="0060686F">
              <w:rPr>
                <w:rFonts w:ascii="Arial" w:eastAsia="標楷體" w:hAnsi="Arial" w:cs="新細明體" w:hint="eastAsia"/>
                <w:color w:val="000000"/>
                <w:kern w:val="0"/>
                <w:szCs w:val="26"/>
              </w:rPr>
              <w:t>□</w:t>
            </w:r>
            <w:r w:rsidRPr="0060686F">
              <w:rPr>
                <w:rFonts w:ascii="Arial" w:eastAsia="標楷體" w:hAnsi="Arial" w:cs="新細明體" w:hint="eastAsia"/>
                <w:color w:val="000000"/>
                <w:kern w:val="0"/>
                <w:szCs w:val="26"/>
              </w:rPr>
              <w:t xml:space="preserve">D  </w:t>
            </w:r>
            <w:r w:rsidRPr="0060686F">
              <w:rPr>
                <w:rFonts w:ascii="Arial" w:eastAsia="標楷體" w:hAnsi="Arial" w:cs="新細明體" w:hint="eastAsia"/>
                <w:color w:val="000000"/>
                <w:kern w:val="0"/>
                <w:szCs w:val="26"/>
              </w:rPr>
              <w:t>□</w:t>
            </w:r>
            <w:r w:rsidRPr="0060686F">
              <w:rPr>
                <w:rFonts w:ascii="Arial" w:eastAsia="標楷體" w:hAnsi="Arial" w:cs="新細明體" w:hint="eastAsia"/>
                <w:color w:val="000000"/>
                <w:kern w:val="0"/>
                <w:szCs w:val="26"/>
              </w:rPr>
              <w:t>E</w:t>
            </w:r>
            <w:r w:rsidRPr="0060686F">
              <w:rPr>
                <w:rFonts w:ascii="Arial" w:eastAsia="標楷體" w:hAnsi="Arial" w:cs="新細明體" w:hint="eastAsia"/>
                <w:color w:val="000000"/>
                <w:kern w:val="0"/>
                <w:sz w:val="26"/>
                <w:szCs w:val="26"/>
              </w:rPr>
              <w:t xml:space="preserve">  </w:t>
            </w:r>
          </w:p>
        </w:tc>
        <w:tc>
          <w:tcPr>
            <w:tcW w:w="1475" w:type="pct"/>
            <w:gridSpan w:val="2"/>
            <w:vAlign w:val="bottom"/>
          </w:tcPr>
          <w:p w14:paraId="78C10ADC" w14:textId="77777777" w:rsidR="000427C3" w:rsidRPr="0060686F" w:rsidRDefault="000427C3" w:rsidP="001A236B">
            <w:pPr>
              <w:widowControl/>
              <w:spacing w:line="0" w:lineRule="atLeast"/>
              <w:jc w:val="center"/>
              <w:rPr>
                <w:rFonts w:ascii="Arial" w:eastAsia="標楷體" w:hAnsi="Arial" w:cs="新細明體"/>
                <w:color w:val="000000"/>
                <w:kern w:val="0"/>
                <w:sz w:val="26"/>
                <w:szCs w:val="26"/>
              </w:rPr>
            </w:pPr>
            <w:r w:rsidRPr="0060686F">
              <w:rPr>
                <w:rFonts w:ascii="Arial" w:eastAsia="標楷體" w:hAnsi="Arial" w:cs="新細明體" w:hint="eastAsia"/>
                <w:color w:val="000000"/>
                <w:kern w:val="0"/>
                <w:sz w:val="28"/>
                <w:szCs w:val="26"/>
              </w:rPr>
              <w:t>總分</w:t>
            </w:r>
            <w:r w:rsidRPr="0060686F">
              <w:rPr>
                <w:rFonts w:ascii="Arial" w:eastAsia="標楷體" w:hAnsi="Arial" w:cs="新細明體" w:hint="eastAsia"/>
                <w:color w:val="000000"/>
                <w:kern w:val="0"/>
                <w:sz w:val="28"/>
                <w:szCs w:val="26"/>
                <w:u w:val="single"/>
              </w:rPr>
              <w:t xml:space="preserve">         </w:t>
            </w:r>
            <w:r w:rsidRPr="0060686F">
              <w:rPr>
                <w:rFonts w:ascii="Arial" w:eastAsia="標楷體" w:hAnsi="Arial" w:cs="新細明體" w:hint="eastAsia"/>
                <w:color w:val="000000"/>
                <w:kern w:val="0"/>
                <w:sz w:val="28"/>
                <w:szCs w:val="26"/>
              </w:rPr>
              <w:t>分</w:t>
            </w:r>
          </w:p>
        </w:tc>
      </w:tr>
      <w:tr w:rsidR="000427C3" w:rsidRPr="0060686F" w14:paraId="7E521E01" w14:textId="77777777" w:rsidTr="001A236B">
        <w:trPr>
          <w:cantSplit/>
          <w:trHeight w:val="1247"/>
        </w:trPr>
        <w:tc>
          <w:tcPr>
            <w:tcW w:w="445" w:type="pct"/>
            <w:gridSpan w:val="2"/>
            <w:vMerge w:val="restart"/>
            <w:textDirection w:val="tbRlV"/>
          </w:tcPr>
          <w:p w14:paraId="16C4182B" w14:textId="77777777" w:rsidR="000427C3" w:rsidRPr="0060686F" w:rsidRDefault="000427C3" w:rsidP="001A236B">
            <w:pPr>
              <w:widowControl/>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w:t>
            </w:r>
            <w:r w:rsidRPr="0060686F">
              <w:rPr>
                <w:rFonts w:ascii="Arial" w:eastAsia="標楷體" w:hAnsi="Arial" w:cs="新細明體" w:hint="eastAsia"/>
                <w:color w:val="000000"/>
                <w:kern w:val="0"/>
                <w:sz w:val="22"/>
                <w:shd w:val="pct15" w:color="auto" w:fill="FFFFFF"/>
              </w:rPr>
              <w:t>請務必填寫</w:t>
            </w:r>
            <w:r w:rsidRPr="0060686F">
              <w:rPr>
                <w:rFonts w:ascii="Arial" w:eastAsia="標楷體" w:hAnsi="Arial" w:cs="新細明體" w:hint="eastAsia"/>
                <w:color w:val="000000"/>
                <w:kern w:val="0"/>
                <w:sz w:val="22"/>
              </w:rPr>
              <w:t>)</w:t>
            </w:r>
          </w:p>
          <w:p w14:paraId="7BDFEF4D" w14:textId="77777777" w:rsidR="000427C3" w:rsidRPr="0060686F" w:rsidRDefault="000427C3" w:rsidP="001A236B">
            <w:pPr>
              <w:widowControl/>
              <w:spacing w:line="0" w:lineRule="atLeast"/>
              <w:rPr>
                <w:rFonts w:ascii="Arial" w:eastAsia="標楷體" w:hAnsi="Arial" w:cs="新細明體"/>
                <w:color w:val="000000"/>
                <w:spacing w:val="-8"/>
                <w:kern w:val="0"/>
                <w:sz w:val="22"/>
              </w:rPr>
            </w:pPr>
            <w:r w:rsidRPr="0060686F">
              <w:rPr>
                <w:rFonts w:ascii="Arial" w:eastAsia="標楷體" w:hAnsi="Arial" w:cs="新細明體" w:hint="eastAsia"/>
                <w:color w:val="000000"/>
                <w:spacing w:val="-8"/>
                <w:kern w:val="0"/>
                <w:sz w:val="22"/>
              </w:rPr>
              <w:t>五、評語或建議</w:t>
            </w:r>
          </w:p>
        </w:tc>
        <w:tc>
          <w:tcPr>
            <w:tcW w:w="4555" w:type="pct"/>
            <w:gridSpan w:val="9"/>
            <w:vMerge w:val="restart"/>
          </w:tcPr>
          <w:p w14:paraId="58EC5A54"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4E55D39E" w14:textId="77777777" w:rsidTr="001A236B">
        <w:trPr>
          <w:trHeight w:val="304"/>
        </w:trPr>
        <w:tc>
          <w:tcPr>
            <w:tcW w:w="445" w:type="pct"/>
            <w:gridSpan w:val="2"/>
            <w:vMerge/>
          </w:tcPr>
          <w:p w14:paraId="2F56163C" w14:textId="77777777" w:rsidR="000427C3" w:rsidRPr="0060686F" w:rsidRDefault="000427C3" w:rsidP="001A236B">
            <w:pPr>
              <w:widowControl/>
              <w:spacing w:line="0" w:lineRule="atLeast"/>
              <w:rPr>
                <w:rFonts w:ascii="Arial" w:eastAsia="標楷體" w:hAnsi="Arial" w:cs="新細明體"/>
                <w:color w:val="000000"/>
                <w:kern w:val="0"/>
                <w:sz w:val="22"/>
              </w:rPr>
            </w:pPr>
          </w:p>
        </w:tc>
        <w:tc>
          <w:tcPr>
            <w:tcW w:w="4555" w:type="pct"/>
            <w:gridSpan w:val="9"/>
            <w:vMerge/>
          </w:tcPr>
          <w:p w14:paraId="149FB7AB" w14:textId="77777777" w:rsidR="000427C3" w:rsidRPr="0060686F" w:rsidRDefault="000427C3" w:rsidP="001A236B">
            <w:pPr>
              <w:widowControl/>
              <w:spacing w:line="0" w:lineRule="atLeast"/>
              <w:rPr>
                <w:rFonts w:ascii="Arial" w:eastAsia="標楷體" w:hAnsi="Arial" w:cs="新細明體"/>
                <w:color w:val="000000"/>
                <w:kern w:val="0"/>
                <w:sz w:val="22"/>
              </w:rPr>
            </w:pPr>
          </w:p>
        </w:tc>
      </w:tr>
      <w:tr w:rsidR="000427C3" w:rsidRPr="0060686F" w14:paraId="2E4F6EAE" w14:textId="77777777" w:rsidTr="001A236B">
        <w:trPr>
          <w:trHeight w:val="454"/>
        </w:trPr>
        <w:tc>
          <w:tcPr>
            <w:tcW w:w="5000" w:type="pct"/>
            <w:gridSpan w:val="11"/>
            <w:vAlign w:val="center"/>
          </w:tcPr>
          <w:p w14:paraId="4DA42C97" w14:textId="77777777" w:rsidR="000427C3" w:rsidRPr="0060686F" w:rsidRDefault="000427C3" w:rsidP="001A236B">
            <w:pPr>
              <w:widowControl/>
              <w:spacing w:line="0" w:lineRule="atLeast"/>
              <w:rPr>
                <w:rFonts w:ascii="Arial" w:eastAsia="標楷體" w:hAnsi="Arial" w:cs="新細明體"/>
                <w:color w:val="000000"/>
                <w:kern w:val="0"/>
                <w:sz w:val="22"/>
              </w:rPr>
            </w:pPr>
            <w:r w:rsidRPr="0060686F">
              <w:rPr>
                <w:rFonts w:ascii="Arial" w:eastAsia="標楷體" w:hAnsi="Arial" w:cs="新細明體" w:hint="eastAsia"/>
                <w:color w:val="000000"/>
                <w:kern w:val="0"/>
                <w:sz w:val="22"/>
              </w:rPr>
              <w:t>住院醫師是否需協助轉介輔導或加強訓練：□否</w:t>
            </w:r>
            <w:r w:rsidRPr="0060686F">
              <w:rPr>
                <w:rFonts w:ascii="Arial" w:eastAsia="標楷體" w:hAnsi="Arial" w:cs="新細明體" w:hint="eastAsia"/>
                <w:color w:val="000000"/>
                <w:kern w:val="0"/>
                <w:sz w:val="22"/>
              </w:rPr>
              <w:t xml:space="preserve">  </w:t>
            </w:r>
            <w:r w:rsidRPr="0060686F">
              <w:rPr>
                <w:rFonts w:ascii="Arial" w:eastAsia="標楷體" w:hAnsi="Arial" w:cs="新細明體" w:hint="eastAsia"/>
                <w:color w:val="000000"/>
                <w:kern w:val="0"/>
                <w:sz w:val="22"/>
              </w:rPr>
              <w:t>□是，原因：</w:t>
            </w:r>
            <w:r w:rsidRPr="0060686F">
              <w:rPr>
                <w:rFonts w:ascii="Arial" w:eastAsia="標楷體" w:hAnsi="Arial" w:cs="新細明體" w:hint="eastAsia"/>
                <w:color w:val="000000"/>
                <w:kern w:val="0"/>
                <w:sz w:val="22"/>
              </w:rPr>
              <w:t xml:space="preserve">                                                 </w:t>
            </w:r>
          </w:p>
        </w:tc>
      </w:tr>
      <w:tr w:rsidR="000427C3" w:rsidRPr="0060686F" w14:paraId="345598CE" w14:textId="77777777" w:rsidTr="000427C3">
        <w:trPr>
          <w:trHeight w:val="927"/>
        </w:trPr>
        <w:tc>
          <w:tcPr>
            <w:tcW w:w="2428" w:type="pct"/>
            <w:gridSpan w:val="3"/>
          </w:tcPr>
          <w:p w14:paraId="3855CA2D" w14:textId="77777777" w:rsidR="000427C3" w:rsidRPr="0060686F" w:rsidRDefault="000427C3" w:rsidP="001A236B">
            <w:pPr>
              <w:widowControl/>
              <w:spacing w:line="0" w:lineRule="atLeast"/>
              <w:rPr>
                <w:rFonts w:ascii="Arial" w:eastAsia="標楷體" w:hAnsi="Arial" w:cs="新細明體"/>
                <w:color w:val="000000"/>
                <w:kern w:val="0"/>
              </w:rPr>
            </w:pPr>
            <w:r w:rsidRPr="0060686F">
              <w:rPr>
                <w:rFonts w:ascii="Arial" w:eastAsia="標楷體" w:hAnsi="Arial" w:cs="新細明體" w:hint="eastAsia"/>
                <w:color w:val="000000"/>
                <w:kern w:val="0"/>
              </w:rPr>
              <w:t>主治醫師</w:t>
            </w:r>
            <w:r w:rsidRPr="0060686F">
              <w:rPr>
                <w:rFonts w:ascii="Arial" w:eastAsia="標楷體" w:hAnsi="Arial" w:cs="新細明體" w:hint="eastAsia"/>
                <w:color w:val="000000"/>
                <w:kern w:val="0"/>
              </w:rPr>
              <w:t>(</w:t>
            </w:r>
            <w:r w:rsidRPr="0060686F">
              <w:rPr>
                <w:rFonts w:ascii="Arial" w:eastAsia="標楷體" w:hAnsi="Arial" w:cs="新細明體" w:hint="eastAsia"/>
                <w:color w:val="000000"/>
                <w:kern w:val="0"/>
              </w:rPr>
              <w:t>或教學醫師</w:t>
            </w:r>
            <w:r w:rsidRPr="0060686F">
              <w:rPr>
                <w:rFonts w:ascii="Arial" w:eastAsia="標楷體" w:hAnsi="Arial" w:cs="新細明體" w:hint="eastAsia"/>
                <w:color w:val="000000"/>
                <w:kern w:val="0"/>
              </w:rPr>
              <w:t>)</w:t>
            </w:r>
          </w:p>
          <w:p w14:paraId="4E39E655" w14:textId="77777777" w:rsidR="000427C3" w:rsidRPr="0060686F" w:rsidRDefault="000427C3" w:rsidP="00EC7031">
            <w:pPr>
              <w:widowControl/>
              <w:wordWrap w:val="0"/>
              <w:spacing w:beforeLines="100" w:before="240" w:line="0" w:lineRule="atLeast"/>
              <w:ind w:right="238"/>
              <w:jc w:val="right"/>
              <w:rPr>
                <w:rFonts w:ascii="Arial" w:eastAsia="標楷體" w:hAnsi="Arial" w:cs="新細明體"/>
                <w:color w:val="000000"/>
                <w:kern w:val="0"/>
              </w:rPr>
            </w:pP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年</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月</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日</w:t>
            </w:r>
          </w:p>
        </w:tc>
        <w:tc>
          <w:tcPr>
            <w:tcW w:w="2572" w:type="pct"/>
            <w:gridSpan w:val="8"/>
            <w:noWrap/>
          </w:tcPr>
          <w:p w14:paraId="1E461762" w14:textId="77777777" w:rsidR="000427C3" w:rsidRPr="0060686F" w:rsidRDefault="000427C3" w:rsidP="001A236B">
            <w:pPr>
              <w:widowControl/>
              <w:spacing w:line="0" w:lineRule="atLeast"/>
              <w:rPr>
                <w:rFonts w:ascii="Arial" w:eastAsia="標楷體" w:hAnsi="Arial" w:cs="新細明體"/>
                <w:color w:val="000000"/>
                <w:kern w:val="0"/>
              </w:rPr>
            </w:pPr>
            <w:r w:rsidRPr="0060686F">
              <w:rPr>
                <w:rFonts w:ascii="Arial" w:eastAsia="標楷體" w:hAnsi="Arial" w:cs="新細明體" w:hint="eastAsia"/>
                <w:color w:val="000000"/>
                <w:kern w:val="0"/>
              </w:rPr>
              <w:t>科</w:t>
            </w:r>
            <w:r w:rsidRPr="0060686F">
              <w:rPr>
                <w:rFonts w:ascii="Arial" w:eastAsia="標楷體" w:hAnsi="Arial" w:cs="新細明體" w:hint="eastAsia"/>
                <w:color w:val="000000"/>
                <w:kern w:val="0"/>
              </w:rPr>
              <w:t>(</w:t>
            </w:r>
            <w:r w:rsidRPr="0060686F">
              <w:rPr>
                <w:rFonts w:ascii="Arial" w:eastAsia="標楷體" w:hAnsi="Arial" w:cs="新細明體" w:hint="eastAsia"/>
                <w:color w:val="000000"/>
                <w:kern w:val="0"/>
              </w:rPr>
              <w:t>部</w:t>
            </w:r>
            <w:r w:rsidRPr="0060686F">
              <w:rPr>
                <w:rFonts w:ascii="Arial" w:eastAsia="標楷體" w:hAnsi="Arial" w:cs="新細明體" w:hint="eastAsia"/>
                <w:color w:val="000000"/>
                <w:kern w:val="0"/>
              </w:rPr>
              <w:t>)</w:t>
            </w:r>
            <w:r w:rsidRPr="0060686F">
              <w:rPr>
                <w:rFonts w:ascii="Arial" w:eastAsia="標楷體" w:hAnsi="Arial" w:cs="新細明體" w:hint="eastAsia"/>
                <w:color w:val="000000"/>
                <w:kern w:val="0"/>
              </w:rPr>
              <w:t>主任</w:t>
            </w:r>
            <w:r w:rsidRPr="0060686F">
              <w:rPr>
                <w:rFonts w:ascii="Arial" w:eastAsia="標楷體" w:hAnsi="Arial" w:cs="新細明體" w:hint="eastAsia"/>
                <w:color w:val="000000"/>
                <w:kern w:val="0"/>
              </w:rPr>
              <w:t xml:space="preserve">                                                                  </w:t>
            </w:r>
          </w:p>
          <w:p w14:paraId="01FBCF8A" w14:textId="77777777" w:rsidR="000427C3" w:rsidRPr="0060686F" w:rsidRDefault="000427C3" w:rsidP="00EC7031">
            <w:pPr>
              <w:widowControl/>
              <w:spacing w:beforeLines="100" w:before="240" w:line="0" w:lineRule="atLeast"/>
              <w:ind w:right="119"/>
              <w:jc w:val="right"/>
              <w:rPr>
                <w:rFonts w:ascii="Arial" w:eastAsia="標楷體" w:hAnsi="Arial" w:cs="新細明體"/>
                <w:color w:val="000000"/>
                <w:kern w:val="0"/>
              </w:rPr>
            </w:pP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年</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月</w:t>
            </w:r>
            <w:r w:rsidRPr="0060686F">
              <w:rPr>
                <w:rFonts w:ascii="Arial" w:eastAsia="標楷體" w:hAnsi="Arial" w:cs="新細明體" w:hint="eastAsia"/>
                <w:color w:val="000000"/>
                <w:kern w:val="0"/>
              </w:rPr>
              <w:t xml:space="preserve">   </w:t>
            </w:r>
            <w:r w:rsidRPr="0060686F">
              <w:rPr>
                <w:rFonts w:ascii="Arial" w:eastAsia="標楷體" w:hAnsi="Arial" w:cs="新細明體" w:hint="eastAsia"/>
                <w:color w:val="000000"/>
                <w:kern w:val="0"/>
              </w:rPr>
              <w:t>日</w:t>
            </w:r>
          </w:p>
        </w:tc>
      </w:tr>
    </w:tbl>
    <w:p w14:paraId="52D3EF1A" w14:textId="3F3FF2FD" w:rsidR="000427C3" w:rsidRPr="0060686F" w:rsidRDefault="000427C3" w:rsidP="000427C3">
      <w:pPr>
        <w:snapToGrid w:val="0"/>
        <w:jc w:val="both"/>
        <w:rPr>
          <w:rFonts w:ascii="Arial" w:eastAsia="標楷體" w:hAnsi="Arial"/>
          <w:b/>
          <w:color w:val="000000"/>
          <w:sz w:val="28"/>
        </w:rPr>
      </w:pPr>
    </w:p>
    <w:p w14:paraId="2788A83D" w14:textId="66DD08CA" w:rsidR="000427C3" w:rsidRPr="0060686F" w:rsidRDefault="00B749D9" w:rsidP="00B749D9">
      <w:pPr>
        <w:snapToGrid w:val="0"/>
        <w:jc w:val="center"/>
        <w:rPr>
          <w:rFonts w:ascii="Arial" w:eastAsia="標楷體" w:hAnsi="Arial"/>
          <w:b/>
          <w:color w:val="000000"/>
          <w:sz w:val="28"/>
        </w:rPr>
      </w:pPr>
      <w:r w:rsidRPr="00C029BA">
        <w:rPr>
          <w:rFonts w:ascii="標楷體" w:eastAsia="標楷體" w:hAnsi="標楷體" w:hint="eastAsia"/>
          <w:b/>
          <w:bCs/>
          <w:color w:val="0000FF"/>
          <w:sz w:val="28"/>
          <w:szCs w:val="28"/>
        </w:rPr>
        <w:lastRenderedPageBreak/>
        <w:t>附件</w:t>
      </w:r>
      <w:r>
        <w:rPr>
          <w:rFonts w:ascii="標楷體" w:eastAsia="標楷體" w:hAnsi="標楷體" w:hint="eastAsia"/>
          <w:b/>
          <w:bCs/>
          <w:color w:val="0000FF"/>
          <w:sz w:val="28"/>
          <w:szCs w:val="28"/>
        </w:rPr>
        <w:t>三</w:t>
      </w:r>
      <w:r>
        <w:rPr>
          <w:rFonts w:ascii="Arial" w:eastAsia="標楷體" w:hAnsi="Arial" w:hint="eastAsia"/>
          <w:b/>
          <w:color w:val="000000"/>
          <w:sz w:val="28"/>
        </w:rPr>
        <w:t>：</w:t>
      </w:r>
      <w:r w:rsidR="000427C3" w:rsidRPr="0060686F">
        <w:rPr>
          <w:rFonts w:ascii="Arial" w:eastAsia="標楷體" w:hAnsi="Arial"/>
          <w:b/>
          <w:color w:val="000000"/>
          <w:sz w:val="28"/>
        </w:rPr>
        <w:t>住院醫師對科</w:t>
      </w:r>
      <w:r w:rsidR="000427C3" w:rsidRPr="0060686F">
        <w:rPr>
          <w:rFonts w:ascii="Arial" w:eastAsia="標楷體" w:hAnsi="Arial"/>
          <w:b/>
          <w:color w:val="000000"/>
          <w:sz w:val="28"/>
        </w:rPr>
        <w:t>(</w:t>
      </w:r>
      <w:r w:rsidR="000427C3" w:rsidRPr="0060686F">
        <w:rPr>
          <w:rFonts w:ascii="Arial" w:eastAsia="標楷體" w:hAnsi="Arial"/>
          <w:b/>
          <w:color w:val="000000"/>
          <w:sz w:val="28"/>
        </w:rPr>
        <w:t>部</w:t>
      </w:r>
      <w:r w:rsidR="000427C3" w:rsidRPr="0060686F">
        <w:rPr>
          <w:rFonts w:ascii="Arial" w:eastAsia="標楷體" w:hAnsi="Arial"/>
          <w:b/>
          <w:color w:val="000000"/>
          <w:sz w:val="28"/>
        </w:rPr>
        <w:t>)</w:t>
      </w:r>
      <w:r w:rsidR="000427C3" w:rsidRPr="0060686F">
        <w:rPr>
          <w:rFonts w:ascii="Arial" w:eastAsia="標楷體" w:hAnsi="Arial"/>
          <w:b/>
          <w:color w:val="000000"/>
          <w:sz w:val="28"/>
        </w:rPr>
        <w:t>教學回饋表</w:t>
      </w:r>
      <w:r w:rsidR="000427C3" w:rsidRPr="0060686F">
        <w:rPr>
          <w:rFonts w:ascii="Arial" w:eastAsia="標楷體" w:hAnsi="Arial" w:hint="eastAsia"/>
          <w:b/>
          <w:color w:val="000000"/>
          <w:sz w:val="28"/>
        </w:rPr>
        <w:t>(E</w:t>
      </w:r>
      <w:r w:rsidR="000427C3" w:rsidRPr="0060686F">
        <w:rPr>
          <w:rFonts w:ascii="Arial" w:eastAsia="標楷體" w:hAnsi="Arial" w:hint="eastAsia"/>
          <w:b/>
          <w:color w:val="000000"/>
          <w:sz w:val="28"/>
        </w:rPr>
        <w:t>化表格</w:t>
      </w:r>
      <w:r w:rsidR="000427C3" w:rsidRPr="0060686F">
        <w:rPr>
          <w:rFonts w:ascii="Arial" w:eastAsia="標楷體" w:hAnsi="Arial" w:hint="eastAsia"/>
          <w:b/>
          <w:color w:val="000000"/>
          <w:sz w:val="28"/>
        </w:rPr>
        <w:t>)</w:t>
      </w:r>
    </w:p>
    <w:p w14:paraId="40AB064D" w14:textId="77777777" w:rsidR="000427C3" w:rsidRPr="0060686F" w:rsidRDefault="000427C3" w:rsidP="000427C3">
      <w:pPr>
        <w:jc w:val="center"/>
        <w:rPr>
          <w:rFonts w:ascii="Arial" w:eastAsia="標楷體" w:hAnsi="Arial"/>
          <w:b/>
          <w:color w:val="000000"/>
          <w:sz w:val="28"/>
        </w:rPr>
      </w:pPr>
      <w:r w:rsidRPr="0060686F">
        <w:rPr>
          <w:rFonts w:ascii="Arial" w:eastAsia="標楷體" w:hAnsi="Arial"/>
          <w:noProof/>
          <w:color w:val="000000"/>
        </w:rPr>
        <w:drawing>
          <wp:inline distT="0" distB="0" distL="0" distR="0" wp14:anchorId="47BC75B3" wp14:editId="23FC2AF2">
            <wp:extent cx="5638800" cy="8392795"/>
            <wp:effectExtent l="19050" t="0" r="0" b="0"/>
            <wp:docPr id="8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13" cstate="print"/>
                    <a:srcRect/>
                    <a:stretch>
                      <a:fillRect/>
                    </a:stretch>
                  </pic:blipFill>
                  <pic:spPr bwMode="auto">
                    <a:xfrm>
                      <a:off x="0" y="0"/>
                      <a:ext cx="5638800" cy="8392795"/>
                    </a:xfrm>
                    <a:prstGeom prst="rect">
                      <a:avLst/>
                    </a:prstGeom>
                    <a:noFill/>
                    <a:ln w="9525">
                      <a:noFill/>
                      <a:miter lim="800000"/>
                      <a:headEnd/>
                      <a:tailEnd/>
                    </a:ln>
                  </pic:spPr>
                </pic:pic>
              </a:graphicData>
            </a:graphic>
          </wp:inline>
        </w:drawing>
      </w:r>
    </w:p>
    <w:p w14:paraId="7C1D7F27" w14:textId="77777777" w:rsidR="000427C3" w:rsidRPr="0060686F" w:rsidRDefault="000427C3" w:rsidP="000427C3">
      <w:pPr>
        <w:pStyle w:val="a9"/>
        <w:ind w:leftChars="0" w:left="0"/>
        <w:jc w:val="center"/>
        <w:rPr>
          <w:rFonts w:ascii="Arial" w:eastAsia="標楷體" w:hAnsi="Arial"/>
        </w:rPr>
      </w:pPr>
      <w:r w:rsidRPr="0060686F">
        <w:rPr>
          <w:rFonts w:ascii="Arial" w:eastAsia="標楷體" w:hAnsi="Arial"/>
          <w:noProof/>
          <w:color w:val="000000"/>
        </w:rPr>
        <w:lastRenderedPageBreak/>
        <w:drawing>
          <wp:inline distT="0" distB="0" distL="0" distR="0" wp14:anchorId="1C08545E" wp14:editId="06995472">
            <wp:extent cx="5975985" cy="7456805"/>
            <wp:effectExtent l="19050" t="0" r="5715"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5975985" cy="7456805"/>
                    </a:xfrm>
                    <a:prstGeom prst="rect">
                      <a:avLst/>
                    </a:prstGeom>
                    <a:solidFill>
                      <a:srgbClr val="FFFFFF"/>
                    </a:solidFill>
                    <a:ln w="9525">
                      <a:noFill/>
                      <a:miter lim="800000"/>
                      <a:headEnd/>
                      <a:tailEnd/>
                    </a:ln>
                  </pic:spPr>
                </pic:pic>
              </a:graphicData>
            </a:graphic>
          </wp:inline>
        </w:drawing>
      </w:r>
    </w:p>
    <w:p w14:paraId="12A3EA71" w14:textId="77777777" w:rsidR="000427C3" w:rsidRPr="0060686F" w:rsidRDefault="000427C3" w:rsidP="000427C3">
      <w:pPr>
        <w:pStyle w:val="a9"/>
        <w:ind w:leftChars="0" w:left="0"/>
        <w:jc w:val="center"/>
        <w:rPr>
          <w:rFonts w:ascii="Arial" w:eastAsia="標楷體" w:hAnsi="Arial"/>
        </w:rPr>
      </w:pPr>
    </w:p>
    <w:p w14:paraId="35659A7D" w14:textId="77777777" w:rsidR="000427C3" w:rsidRPr="0060686F" w:rsidRDefault="000427C3" w:rsidP="000427C3">
      <w:pPr>
        <w:tabs>
          <w:tab w:val="left" w:pos="852"/>
        </w:tabs>
        <w:snapToGrid w:val="0"/>
        <w:rPr>
          <w:rFonts w:ascii="Arial" w:eastAsia="標楷體" w:hAnsi="Arial"/>
          <w:b/>
          <w:color w:val="000000"/>
          <w:sz w:val="28"/>
        </w:rPr>
      </w:pPr>
    </w:p>
    <w:p w14:paraId="15E4720C" w14:textId="77777777" w:rsidR="000427C3" w:rsidRPr="0060686F" w:rsidRDefault="000427C3" w:rsidP="000427C3">
      <w:pPr>
        <w:tabs>
          <w:tab w:val="left" w:pos="852"/>
        </w:tabs>
        <w:snapToGrid w:val="0"/>
        <w:rPr>
          <w:rFonts w:ascii="Arial" w:eastAsia="標楷體" w:hAnsi="Arial"/>
          <w:b/>
          <w:color w:val="000000"/>
          <w:sz w:val="28"/>
        </w:rPr>
      </w:pPr>
    </w:p>
    <w:p w14:paraId="77F7F885" w14:textId="77777777" w:rsidR="000427C3" w:rsidRPr="0060686F" w:rsidRDefault="000427C3" w:rsidP="000427C3">
      <w:pPr>
        <w:tabs>
          <w:tab w:val="left" w:pos="852"/>
        </w:tabs>
        <w:snapToGrid w:val="0"/>
        <w:rPr>
          <w:rFonts w:ascii="Arial" w:eastAsia="標楷體" w:hAnsi="Arial"/>
          <w:b/>
          <w:color w:val="000000"/>
          <w:sz w:val="28"/>
        </w:rPr>
      </w:pPr>
    </w:p>
    <w:p w14:paraId="7F05EF10" w14:textId="77777777" w:rsidR="000427C3" w:rsidRPr="0060686F" w:rsidRDefault="000427C3" w:rsidP="000427C3">
      <w:pPr>
        <w:tabs>
          <w:tab w:val="left" w:pos="852"/>
        </w:tabs>
        <w:snapToGrid w:val="0"/>
        <w:rPr>
          <w:rFonts w:ascii="Arial" w:eastAsia="標楷體" w:hAnsi="Arial"/>
          <w:b/>
          <w:color w:val="000000"/>
          <w:sz w:val="28"/>
        </w:rPr>
      </w:pPr>
    </w:p>
    <w:p w14:paraId="21B1369F" w14:textId="77777777" w:rsidR="000427C3" w:rsidRDefault="000427C3" w:rsidP="000427C3">
      <w:pPr>
        <w:tabs>
          <w:tab w:val="left" w:pos="852"/>
        </w:tabs>
        <w:snapToGrid w:val="0"/>
        <w:rPr>
          <w:rFonts w:ascii="Arial" w:eastAsia="標楷體" w:hAnsi="Arial"/>
          <w:b/>
          <w:color w:val="000000"/>
          <w:sz w:val="28"/>
        </w:rPr>
      </w:pPr>
    </w:p>
    <w:p w14:paraId="26892457" w14:textId="77777777" w:rsidR="00E06E60" w:rsidRPr="0060686F" w:rsidRDefault="00E06E60" w:rsidP="000427C3">
      <w:pPr>
        <w:tabs>
          <w:tab w:val="left" w:pos="852"/>
        </w:tabs>
        <w:snapToGrid w:val="0"/>
        <w:rPr>
          <w:rFonts w:ascii="Arial" w:eastAsia="標楷體" w:hAnsi="Arial"/>
          <w:b/>
          <w:color w:val="000000"/>
          <w:sz w:val="28"/>
        </w:rPr>
      </w:pPr>
    </w:p>
    <w:p w14:paraId="7643E862" w14:textId="77777777" w:rsidR="000427C3" w:rsidRPr="0060686F" w:rsidRDefault="000427C3" w:rsidP="000427C3">
      <w:pPr>
        <w:tabs>
          <w:tab w:val="left" w:pos="852"/>
        </w:tabs>
        <w:snapToGrid w:val="0"/>
        <w:rPr>
          <w:rFonts w:ascii="Arial" w:eastAsia="標楷體" w:hAnsi="Arial"/>
          <w:b/>
          <w:color w:val="000000"/>
          <w:sz w:val="28"/>
        </w:rPr>
      </w:pPr>
    </w:p>
    <w:p w14:paraId="2636DC15" w14:textId="77777777" w:rsidR="000427C3" w:rsidRPr="0060686F" w:rsidRDefault="000427C3" w:rsidP="000427C3">
      <w:pPr>
        <w:tabs>
          <w:tab w:val="left" w:pos="852"/>
        </w:tabs>
        <w:snapToGrid w:val="0"/>
        <w:rPr>
          <w:rFonts w:ascii="Arial" w:eastAsia="標楷體" w:hAnsi="Arial"/>
          <w:b/>
          <w:color w:val="000000"/>
          <w:sz w:val="28"/>
        </w:rPr>
      </w:pPr>
    </w:p>
    <w:p w14:paraId="21A5DB6F" w14:textId="77777777" w:rsidR="000427C3" w:rsidRPr="0060686F" w:rsidRDefault="000427C3" w:rsidP="000427C3">
      <w:pPr>
        <w:tabs>
          <w:tab w:val="left" w:pos="852"/>
        </w:tabs>
        <w:snapToGrid w:val="0"/>
        <w:rPr>
          <w:rFonts w:ascii="Arial" w:eastAsia="標楷體" w:hAnsi="Arial"/>
          <w:b/>
          <w:color w:val="000000"/>
          <w:sz w:val="28"/>
        </w:rPr>
      </w:pPr>
    </w:p>
    <w:p w14:paraId="179D817E" w14:textId="13DF8061" w:rsidR="000427C3" w:rsidRPr="00B749D9" w:rsidRDefault="00B749D9" w:rsidP="00B749D9">
      <w:pPr>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lastRenderedPageBreak/>
        <w:t>附件</w:t>
      </w:r>
      <w:r>
        <w:rPr>
          <w:rFonts w:ascii="標楷體" w:eastAsia="標楷體" w:hAnsi="標楷體" w:hint="eastAsia"/>
          <w:b/>
          <w:bCs/>
          <w:color w:val="0000FF"/>
          <w:sz w:val="28"/>
          <w:szCs w:val="28"/>
        </w:rPr>
        <w:t>四</w:t>
      </w:r>
      <w:r>
        <w:rPr>
          <w:rFonts w:ascii="Arial" w:eastAsia="標楷體" w:hAnsi="Arial" w:hint="eastAsia"/>
          <w:b/>
          <w:color w:val="000000"/>
          <w:sz w:val="28"/>
        </w:rPr>
        <w:t>：</w:t>
      </w:r>
      <w:r w:rsidR="000427C3" w:rsidRPr="0060686F">
        <w:rPr>
          <w:rFonts w:ascii="Arial" w:eastAsia="標楷體" w:hAnsi="Arial"/>
          <w:b/>
          <w:color w:val="000000"/>
          <w:sz w:val="28"/>
        </w:rPr>
        <w:t>六大核心能力暨</w:t>
      </w:r>
      <w:r w:rsidR="000427C3" w:rsidRPr="0060686F">
        <w:rPr>
          <w:rFonts w:ascii="Arial" w:eastAsia="標楷體" w:hAnsi="Arial"/>
          <w:b/>
          <w:color w:val="000000"/>
          <w:sz w:val="28"/>
        </w:rPr>
        <w:t>360</w:t>
      </w:r>
      <w:r w:rsidR="000427C3" w:rsidRPr="0060686F">
        <w:rPr>
          <w:rFonts w:ascii="Arial" w:eastAsia="標楷體" w:hAnsi="Arial"/>
          <w:b/>
          <w:color w:val="000000"/>
          <w:sz w:val="28"/>
        </w:rPr>
        <w:t>度評估標準參考</w:t>
      </w:r>
      <w:r w:rsidR="000427C3" w:rsidRPr="0060686F">
        <w:rPr>
          <w:rFonts w:ascii="Arial" w:eastAsia="標楷體" w:hAnsi="Arial"/>
          <w:b/>
          <w:color w:val="000000"/>
          <w:sz w:val="28"/>
        </w:rPr>
        <w:t>─</w:t>
      </w:r>
      <w:r w:rsidR="000427C3" w:rsidRPr="0060686F">
        <w:rPr>
          <w:rFonts w:ascii="Arial" w:eastAsia="標楷體" w:hAnsi="Arial"/>
          <w:b/>
          <w:color w:val="000000"/>
          <w:sz w:val="28"/>
        </w:rPr>
        <w:t>院內同仁評估版</w:t>
      </w:r>
    </w:p>
    <w:p w14:paraId="107D89A1" w14:textId="77777777" w:rsidR="000427C3" w:rsidRPr="0060686F" w:rsidRDefault="000427C3" w:rsidP="000427C3">
      <w:pPr>
        <w:pStyle w:val="a9"/>
        <w:ind w:leftChars="0" w:left="0"/>
        <w:jc w:val="center"/>
        <w:rPr>
          <w:rFonts w:ascii="Arial" w:eastAsia="標楷體" w:hAnsi="Arial"/>
        </w:rPr>
      </w:pPr>
      <w:r w:rsidRPr="0060686F">
        <w:rPr>
          <w:rFonts w:ascii="Arial" w:eastAsia="標楷體" w:hAnsi="Arial"/>
          <w:noProof/>
          <w:color w:val="000000"/>
        </w:rPr>
        <w:drawing>
          <wp:inline distT="0" distB="0" distL="0" distR="0" wp14:anchorId="6FE9438C" wp14:editId="62D1422D">
            <wp:extent cx="5998210" cy="8632190"/>
            <wp:effectExtent l="19050" t="0" r="2540" b="0"/>
            <wp:docPr id="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srcRect l="27466" t="12659" r="26045" b="3676"/>
                    <a:stretch>
                      <a:fillRect/>
                    </a:stretch>
                  </pic:blipFill>
                  <pic:spPr bwMode="auto">
                    <a:xfrm>
                      <a:off x="0" y="0"/>
                      <a:ext cx="5998210" cy="8632190"/>
                    </a:xfrm>
                    <a:prstGeom prst="rect">
                      <a:avLst/>
                    </a:prstGeom>
                    <a:noFill/>
                    <a:ln w="9525">
                      <a:noFill/>
                      <a:miter lim="800000"/>
                      <a:headEnd/>
                      <a:tailEnd/>
                    </a:ln>
                  </pic:spPr>
                </pic:pic>
              </a:graphicData>
            </a:graphic>
          </wp:inline>
        </w:drawing>
      </w:r>
    </w:p>
    <w:p w14:paraId="3B15AA93" w14:textId="77777777" w:rsidR="000427C3" w:rsidRPr="0060686F" w:rsidRDefault="000427C3" w:rsidP="000427C3">
      <w:pPr>
        <w:pStyle w:val="a9"/>
        <w:ind w:leftChars="0" w:left="0"/>
        <w:jc w:val="center"/>
        <w:rPr>
          <w:rFonts w:ascii="Arial" w:eastAsia="標楷體" w:hAnsi="Arial"/>
        </w:rPr>
      </w:pPr>
    </w:p>
    <w:p w14:paraId="493D8F03" w14:textId="77777777" w:rsidR="007F2ED0" w:rsidRPr="0060686F" w:rsidRDefault="007F2ED0" w:rsidP="000427C3">
      <w:pPr>
        <w:pStyle w:val="a9"/>
        <w:ind w:leftChars="0" w:left="0"/>
        <w:jc w:val="center"/>
        <w:rPr>
          <w:rFonts w:ascii="Arial" w:eastAsia="標楷體" w:hAnsi="Arial"/>
        </w:rPr>
      </w:pPr>
    </w:p>
    <w:p w14:paraId="59A4361D" w14:textId="642B2F9B" w:rsidR="000427C3" w:rsidRPr="0060686F" w:rsidRDefault="000427C3" w:rsidP="000427C3">
      <w:pPr>
        <w:pStyle w:val="a9"/>
        <w:ind w:leftChars="0" w:left="0"/>
        <w:jc w:val="center"/>
        <w:rPr>
          <w:rFonts w:ascii="Arial" w:eastAsia="標楷體" w:hAnsi="Arial"/>
        </w:rPr>
      </w:pPr>
    </w:p>
    <w:p w14:paraId="0BBCD014" w14:textId="79F38AD8" w:rsidR="000427C3" w:rsidRPr="00B749D9" w:rsidRDefault="00B749D9" w:rsidP="00B749D9">
      <w:pPr>
        <w:pageBreakBefore/>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lastRenderedPageBreak/>
        <w:t>附件</w:t>
      </w:r>
      <w:r>
        <w:rPr>
          <w:rFonts w:ascii="標楷體" w:eastAsia="標楷體" w:hAnsi="標楷體" w:hint="eastAsia"/>
          <w:b/>
          <w:bCs/>
          <w:color w:val="0000FF"/>
          <w:sz w:val="28"/>
          <w:szCs w:val="28"/>
        </w:rPr>
        <w:t>五</w:t>
      </w:r>
      <w:r>
        <w:rPr>
          <w:rFonts w:ascii="Arial" w:eastAsia="標楷體" w:hAnsi="Arial" w:hint="eastAsia"/>
          <w:b/>
          <w:bCs/>
          <w:color w:val="000000"/>
          <w:sz w:val="28"/>
        </w:rPr>
        <w:t>：</w:t>
      </w:r>
      <w:r w:rsidR="000427C3" w:rsidRPr="0060686F">
        <w:rPr>
          <w:rFonts w:ascii="Arial" w:eastAsia="標楷體" w:hAnsi="Arial"/>
          <w:b/>
          <w:bCs/>
          <w:color w:val="000000"/>
          <w:sz w:val="28"/>
        </w:rPr>
        <w:t>迷你臨床演練評量</w:t>
      </w:r>
    </w:p>
    <w:p w14:paraId="65874510" w14:textId="77777777" w:rsidR="000427C3" w:rsidRPr="0060686F" w:rsidRDefault="000427C3" w:rsidP="000427C3">
      <w:pPr>
        <w:rPr>
          <w:rFonts w:ascii="Arial" w:eastAsia="標楷體" w:hAnsi="Arial"/>
          <w:b/>
          <w:bCs/>
          <w:color w:val="000000"/>
          <w:sz w:val="28"/>
        </w:rPr>
      </w:pPr>
      <w:r w:rsidRPr="0060686F">
        <w:rPr>
          <w:rFonts w:ascii="Arial" w:eastAsia="標楷體" w:hAnsi="Arial" w:hint="eastAsia"/>
          <w:noProof/>
          <w:color w:val="000000"/>
        </w:rPr>
        <w:drawing>
          <wp:inline distT="0" distB="0" distL="0" distR="0" wp14:anchorId="2D66FA7D" wp14:editId="62A454D1">
            <wp:extent cx="5975985" cy="8360410"/>
            <wp:effectExtent l="19050" t="0" r="5715"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rcRect/>
                    <a:stretch>
                      <a:fillRect/>
                    </a:stretch>
                  </pic:blipFill>
                  <pic:spPr bwMode="auto">
                    <a:xfrm>
                      <a:off x="0" y="0"/>
                      <a:ext cx="5975985" cy="8360410"/>
                    </a:xfrm>
                    <a:prstGeom prst="rect">
                      <a:avLst/>
                    </a:prstGeom>
                    <a:noFill/>
                    <a:ln w="9525">
                      <a:noFill/>
                      <a:miter lim="800000"/>
                      <a:headEnd/>
                      <a:tailEnd/>
                    </a:ln>
                  </pic:spPr>
                </pic:pic>
              </a:graphicData>
            </a:graphic>
          </wp:inline>
        </w:drawing>
      </w:r>
    </w:p>
    <w:p w14:paraId="117160B0" w14:textId="77777777" w:rsidR="000427C3" w:rsidRDefault="000427C3" w:rsidP="000427C3">
      <w:pPr>
        <w:rPr>
          <w:rFonts w:ascii="Arial" w:eastAsia="標楷體" w:hAnsi="Arial"/>
          <w:b/>
          <w:color w:val="000000"/>
          <w:sz w:val="28"/>
        </w:rPr>
      </w:pPr>
    </w:p>
    <w:p w14:paraId="45970CAA" w14:textId="77777777" w:rsidR="00E06E60" w:rsidRDefault="00E06E60" w:rsidP="000427C3">
      <w:pPr>
        <w:rPr>
          <w:rFonts w:ascii="Arial" w:eastAsia="標楷體" w:hAnsi="Arial"/>
          <w:b/>
          <w:color w:val="000000"/>
          <w:sz w:val="28"/>
        </w:rPr>
      </w:pPr>
    </w:p>
    <w:p w14:paraId="4ECDAF99" w14:textId="77777777" w:rsidR="00E06E60" w:rsidRPr="0060686F" w:rsidRDefault="00E06E60" w:rsidP="000427C3">
      <w:pPr>
        <w:rPr>
          <w:rFonts w:ascii="Arial" w:eastAsia="標楷體" w:hAnsi="Arial"/>
          <w:b/>
          <w:color w:val="000000"/>
          <w:sz w:val="28"/>
        </w:rPr>
      </w:pPr>
    </w:p>
    <w:p w14:paraId="43D65241" w14:textId="7F0334D9" w:rsidR="007F2ED0" w:rsidRPr="0060686F" w:rsidRDefault="007F2ED0" w:rsidP="000427C3">
      <w:pPr>
        <w:rPr>
          <w:rFonts w:ascii="Arial" w:eastAsia="標楷體" w:hAnsi="Arial"/>
          <w:b/>
          <w:color w:val="000000"/>
          <w:sz w:val="28"/>
        </w:rPr>
      </w:pPr>
    </w:p>
    <w:p w14:paraId="101E6102" w14:textId="6FDFB43F" w:rsidR="000427C3" w:rsidRPr="00B749D9" w:rsidRDefault="00B749D9" w:rsidP="00B749D9">
      <w:pPr>
        <w:pageBreakBefore/>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lastRenderedPageBreak/>
        <w:t>附件</w:t>
      </w:r>
      <w:r>
        <w:rPr>
          <w:rFonts w:ascii="標楷體" w:eastAsia="標楷體" w:hAnsi="標楷體" w:hint="eastAsia"/>
          <w:b/>
          <w:bCs/>
          <w:color w:val="0000FF"/>
          <w:sz w:val="28"/>
          <w:szCs w:val="28"/>
        </w:rPr>
        <w:t>六</w:t>
      </w:r>
      <w:r>
        <w:rPr>
          <w:rFonts w:ascii="Arial" w:eastAsia="標楷體" w:hAnsi="Arial" w:hint="eastAsia"/>
          <w:b/>
          <w:color w:val="000000"/>
          <w:sz w:val="28"/>
        </w:rPr>
        <w:t>：</w:t>
      </w:r>
      <w:r w:rsidR="000427C3" w:rsidRPr="0060686F">
        <w:rPr>
          <w:rFonts w:ascii="Arial" w:eastAsia="標楷體" w:hAnsi="Arial"/>
          <w:b/>
          <w:color w:val="000000"/>
          <w:sz w:val="28"/>
        </w:rPr>
        <w:t>病例導向討論評估表</w:t>
      </w:r>
    </w:p>
    <w:p w14:paraId="787C3196" w14:textId="77777777" w:rsidR="000427C3" w:rsidRPr="0060686F" w:rsidRDefault="000427C3" w:rsidP="000427C3">
      <w:pPr>
        <w:rPr>
          <w:rFonts w:ascii="Arial" w:eastAsia="標楷體" w:hAnsi="Arial"/>
          <w:b/>
          <w:bCs/>
          <w:color w:val="000000"/>
          <w:sz w:val="28"/>
        </w:rPr>
      </w:pPr>
      <w:r w:rsidRPr="0060686F">
        <w:rPr>
          <w:rFonts w:ascii="Arial" w:eastAsia="標楷體" w:hAnsi="Arial"/>
          <w:noProof/>
          <w:color w:val="000000"/>
        </w:rPr>
        <w:drawing>
          <wp:inline distT="0" distB="0" distL="0" distR="0" wp14:anchorId="7A3A1D04" wp14:editId="22782DF9">
            <wp:extent cx="5943600" cy="8229600"/>
            <wp:effectExtent l="1905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srcRect/>
                    <a:stretch>
                      <a:fillRect/>
                    </a:stretch>
                  </pic:blipFill>
                  <pic:spPr bwMode="auto">
                    <a:xfrm>
                      <a:off x="0" y="0"/>
                      <a:ext cx="5943600" cy="8229600"/>
                    </a:xfrm>
                    <a:prstGeom prst="rect">
                      <a:avLst/>
                    </a:prstGeom>
                    <a:noFill/>
                    <a:ln w="9525">
                      <a:noFill/>
                      <a:miter lim="800000"/>
                      <a:headEnd/>
                      <a:tailEnd/>
                    </a:ln>
                  </pic:spPr>
                </pic:pic>
              </a:graphicData>
            </a:graphic>
          </wp:inline>
        </w:drawing>
      </w:r>
    </w:p>
    <w:p w14:paraId="4F87399B" w14:textId="77777777" w:rsidR="000427C3" w:rsidRPr="0060686F" w:rsidRDefault="000427C3" w:rsidP="000427C3">
      <w:pPr>
        <w:pStyle w:val="a9"/>
        <w:ind w:leftChars="0" w:left="0"/>
        <w:jc w:val="center"/>
        <w:rPr>
          <w:rFonts w:ascii="Arial" w:eastAsia="標楷體" w:hAnsi="Arial"/>
        </w:rPr>
      </w:pPr>
    </w:p>
    <w:p w14:paraId="11B9E1BA" w14:textId="77777777" w:rsidR="00905EF8" w:rsidRPr="00F97A35" w:rsidRDefault="00905EF8" w:rsidP="00905EF8">
      <w:pPr>
        <w:pStyle w:val="a9"/>
        <w:pageBreakBefore/>
        <w:widowControl/>
        <w:numPr>
          <w:ilvl w:val="0"/>
          <w:numId w:val="33"/>
        </w:numPr>
        <w:tabs>
          <w:tab w:val="left" w:pos="480"/>
        </w:tabs>
        <w:spacing w:line="400" w:lineRule="exact"/>
        <w:ind w:leftChars="0" w:left="964" w:hanging="482"/>
        <w:rPr>
          <w:rFonts w:ascii="Calibri" w:eastAsia="標楷體" w:hAnsi="Arial" w:cs="DFKaiShu-SB-Estd-BF"/>
          <w:color w:val="000000" w:themeColor="text1"/>
          <w:sz w:val="28"/>
          <w:szCs w:val="28"/>
          <w:lang w:bidi="hi-IN"/>
        </w:rPr>
      </w:pPr>
      <w:r w:rsidRPr="00F97A35">
        <w:rPr>
          <w:rFonts w:ascii="Calibri" w:eastAsia="標楷體" w:hAnsi="Arial" w:hint="eastAsia"/>
          <w:b/>
          <w:color w:val="000000" w:themeColor="text1"/>
          <w:sz w:val="28"/>
        </w:rPr>
        <w:lastRenderedPageBreak/>
        <w:t>全人照護</w:t>
      </w:r>
    </w:p>
    <w:p w14:paraId="23155E0F" w14:textId="77777777" w:rsidR="00905EF8" w:rsidRPr="00F97A35" w:rsidRDefault="00905EF8" w:rsidP="00D7635E">
      <w:pPr>
        <w:widowControl/>
        <w:tabs>
          <w:tab w:val="left" w:pos="480"/>
        </w:tabs>
        <w:spacing w:line="400" w:lineRule="exact"/>
        <w:ind w:firstLineChars="200" w:firstLine="561"/>
        <w:rPr>
          <w:rFonts w:ascii="Calibri" w:eastAsia="標楷體" w:hAnsi="Arial" w:cs="DFKaiShu-SB-Estd-BF"/>
          <w:color w:val="000000" w:themeColor="text1"/>
          <w:sz w:val="28"/>
          <w:szCs w:val="28"/>
          <w:lang w:bidi="hi-IN"/>
        </w:rPr>
      </w:pPr>
      <w:r w:rsidRPr="00F97A35">
        <w:rPr>
          <w:rFonts w:ascii="Calibri" w:eastAsia="標楷體" w:hAnsi="Arial" w:hint="eastAsia"/>
          <w:b/>
          <w:color w:val="000000" w:themeColor="text1"/>
          <w:sz w:val="28"/>
        </w:rPr>
        <w:t>落實全人照護訓練：</w:t>
      </w:r>
    </w:p>
    <w:p w14:paraId="05C635DA" w14:textId="77777777" w:rsidR="00905EF8" w:rsidRPr="00F97A35" w:rsidRDefault="00905EF8" w:rsidP="00D7635E">
      <w:pPr>
        <w:ind w:leftChars="200" w:left="480" w:firstLineChars="200" w:firstLine="480"/>
        <w:rPr>
          <w:rFonts w:ascii="Calibri" w:eastAsia="標楷體" w:hAnsi="Arial"/>
          <w:b/>
          <w:color w:val="000000" w:themeColor="text1"/>
          <w:szCs w:val="24"/>
        </w:rPr>
      </w:pPr>
      <w:r w:rsidRPr="00F97A35">
        <w:rPr>
          <w:rFonts w:ascii="Calibri" w:eastAsia="標楷體" w:hAnsi="Arial" w:hint="eastAsia"/>
          <w:b/>
          <w:color w:val="000000" w:themeColor="text1"/>
          <w:szCs w:val="24"/>
        </w:rPr>
        <w:t>兒科實施全人照護訓練，並落實於臨床住診教學、教學門診及跨領域團隊訓練，透過參與醫療團隊照護病人，以學習全人照護之臨床能力。</w:t>
      </w:r>
      <w:r w:rsidR="00BF6AEB" w:rsidRPr="00F97A35">
        <w:rPr>
          <w:rFonts w:ascii="Calibri" w:eastAsia="標楷體" w:hAnsi="Arial" w:hint="eastAsia"/>
          <w:b/>
          <w:color w:val="000000" w:themeColor="text1"/>
          <w:szCs w:val="24"/>
        </w:rPr>
        <w:t>並於課程結束後填寫於教學紀錄表上（如附件</w:t>
      </w:r>
      <w:r w:rsidR="00D876C5" w:rsidRPr="00F97A35">
        <w:rPr>
          <w:rFonts w:ascii="Calibri" w:eastAsia="標楷體" w:hAnsi="Arial" w:hint="eastAsia"/>
          <w:b/>
          <w:color w:val="000000" w:themeColor="text1"/>
          <w:szCs w:val="24"/>
        </w:rPr>
        <w:t>七</w:t>
      </w:r>
      <w:r w:rsidR="00BF6AEB" w:rsidRPr="00F97A35">
        <w:rPr>
          <w:rFonts w:ascii="Calibri" w:eastAsia="標楷體" w:hAnsi="Arial" w:hint="eastAsia"/>
          <w:b/>
          <w:color w:val="000000" w:themeColor="text1"/>
          <w:szCs w:val="24"/>
        </w:rPr>
        <w:t>）</w:t>
      </w:r>
      <w:r w:rsidR="00D86CCF" w:rsidRPr="00F97A35">
        <w:rPr>
          <w:rFonts w:ascii="Calibri" w:eastAsia="標楷體" w:hAnsi="Arial" w:hint="eastAsia"/>
          <w:b/>
          <w:color w:val="000000" w:themeColor="text1"/>
          <w:szCs w:val="24"/>
        </w:rPr>
        <w:t>。</w:t>
      </w:r>
    </w:p>
    <w:p w14:paraId="200C9BDA" w14:textId="77777777" w:rsidR="00905EF8" w:rsidRPr="00F97A35" w:rsidRDefault="00905EF8" w:rsidP="00D7635E">
      <w:pPr>
        <w:ind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全人醫療五大面向評估：</w:t>
      </w:r>
    </w:p>
    <w:p w14:paraId="1EC3C1C1" w14:textId="77777777" w:rsidR="00D63DAB" w:rsidRPr="00F97A35" w:rsidRDefault="00905EF8" w:rsidP="00905EF8">
      <w:pPr>
        <w:pStyle w:val="a9"/>
        <w:ind w:leftChars="0" w:left="960"/>
        <w:rPr>
          <w:rFonts w:ascii="Calibri" w:eastAsia="標楷體" w:hAnsi="Arial"/>
          <w:b/>
          <w:color w:val="000000" w:themeColor="text1"/>
          <w:szCs w:val="24"/>
        </w:rPr>
      </w:pPr>
      <w:r w:rsidRPr="00F97A35">
        <w:rPr>
          <w:rFonts w:ascii="Calibri" w:eastAsia="標楷體" w:hAnsi="Arial" w:hint="eastAsia"/>
          <w:b/>
          <w:color w:val="000000" w:themeColor="text1"/>
          <w:szCs w:val="24"/>
        </w:rPr>
        <w:t>身</w:t>
      </w:r>
      <w:r w:rsidRPr="00F97A35">
        <w:rPr>
          <w:rFonts w:ascii="Calibri" w:eastAsia="標楷體" w:hAnsi="Arial" w:hint="eastAsia"/>
          <w:b/>
          <w:color w:val="000000" w:themeColor="text1"/>
          <w:szCs w:val="24"/>
        </w:rPr>
        <w:t xml:space="preserve"> (Physical dimension)</w:t>
      </w:r>
      <w:r w:rsidRPr="00F97A35">
        <w:rPr>
          <w:rFonts w:ascii="Calibri" w:eastAsia="標楷體" w:hAnsi="Arial" w:hint="eastAsia"/>
          <w:b/>
          <w:color w:val="000000" w:themeColor="text1"/>
          <w:szCs w:val="24"/>
        </w:rPr>
        <w:t>：</w:t>
      </w:r>
    </w:p>
    <w:p w14:paraId="56ECCE7F" w14:textId="77777777" w:rsidR="00905EF8" w:rsidRPr="00F97A35" w:rsidRDefault="00905EF8" w:rsidP="00D63DAB">
      <w:pPr>
        <w:pStyle w:val="a9"/>
        <w:ind w:leftChars="0" w:left="958"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請學員評估病人的食慾、睡眠及疼痛狀態</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第五個生命徵象</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及其他影響病人身心狀況的身體症狀，嘗試找出這些身體狀況的可能原因。臨床上常見病人之食慾與睡眠同時被身體症狀、疼痛與心理壓力影響的情況，故評估重點在於身體狀況的可能原因，及與其他面向之因果關係是什麼？及是否需要營養師或疼痛科醫師的協助。</w:t>
      </w:r>
    </w:p>
    <w:p w14:paraId="55BABF9E" w14:textId="77777777" w:rsidR="00D63DAB" w:rsidRPr="00F97A35" w:rsidRDefault="00905EF8" w:rsidP="00905EF8">
      <w:pPr>
        <w:pStyle w:val="a9"/>
        <w:ind w:leftChars="0" w:left="960"/>
        <w:rPr>
          <w:rFonts w:ascii="Calibri" w:eastAsia="標楷體" w:hAnsi="Arial"/>
          <w:b/>
          <w:color w:val="000000" w:themeColor="text1"/>
          <w:szCs w:val="24"/>
        </w:rPr>
      </w:pPr>
      <w:r w:rsidRPr="00F97A35">
        <w:rPr>
          <w:rFonts w:ascii="Calibri" w:eastAsia="標楷體" w:hAnsi="Arial" w:hint="eastAsia"/>
          <w:b/>
          <w:color w:val="000000" w:themeColor="text1"/>
          <w:szCs w:val="24"/>
        </w:rPr>
        <w:t>心</w:t>
      </w:r>
      <w:r w:rsidRPr="00F97A35">
        <w:rPr>
          <w:rFonts w:ascii="Calibri" w:eastAsia="標楷體" w:hAnsi="Arial" w:hint="eastAsia"/>
          <w:b/>
          <w:color w:val="000000" w:themeColor="text1"/>
          <w:szCs w:val="24"/>
        </w:rPr>
        <w:t xml:space="preserve"> (Psychological dimension)</w:t>
      </w:r>
      <w:r w:rsidRPr="00F97A35">
        <w:rPr>
          <w:rFonts w:ascii="Calibri" w:eastAsia="標楷體" w:hAnsi="Arial" w:hint="eastAsia"/>
          <w:b/>
          <w:color w:val="000000" w:themeColor="text1"/>
          <w:szCs w:val="24"/>
        </w:rPr>
        <w:t>：</w:t>
      </w:r>
    </w:p>
    <w:p w14:paraId="7855F64C" w14:textId="77777777" w:rsidR="00905EF8" w:rsidRPr="00F97A35" w:rsidRDefault="00905EF8" w:rsidP="00D63DAB">
      <w:pPr>
        <w:pStyle w:val="a9"/>
        <w:ind w:leftChars="0" w:left="958"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病人的情緒狀態是第六個生命徵象。請學員練習評估病人的簡式健康量表</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心情溫度計</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分數，描述病人的情緒狀態</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憂鬱、焦慮、擔心、害怕、憤怒、無望感</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及情緒困擾程度。若病人表現出情緒困擾，則請學生接著評估其可能原因為何？及是否需要心理師或身心科醫師的協助。</w:t>
      </w:r>
    </w:p>
    <w:p w14:paraId="14D6C303" w14:textId="77777777" w:rsidR="00D63DAB" w:rsidRPr="00F97A35" w:rsidRDefault="00905EF8" w:rsidP="00905EF8">
      <w:pPr>
        <w:pStyle w:val="a9"/>
        <w:ind w:leftChars="0" w:left="960"/>
        <w:rPr>
          <w:rFonts w:ascii="Calibri" w:eastAsia="標楷體" w:hAnsi="Arial"/>
          <w:b/>
          <w:color w:val="000000" w:themeColor="text1"/>
          <w:szCs w:val="24"/>
        </w:rPr>
      </w:pPr>
      <w:r w:rsidRPr="00F97A35">
        <w:rPr>
          <w:rFonts w:ascii="Calibri" w:eastAsia="標楷體" w:hAnsi="Arial" w:hint="eastAsia"/>
          <w:b/>
          <w:color w:val="000000" w:themeColor="text1"/>
          <w:szCs w:val="24"/>
        </w:rPr>
        <w:t>靈性</w:t>
      </w:r>
      <w:r w:rsidRPr="00F97A35">
        <w:rPr>
          <w:rFonts w:ascii="Calibri" w:eastAsia="標楷體" w:hAnsi="Arial" w:hint="eastAsia"/>
          <w:b/>
          <w:color w:val="000000" w:themeColor="text1"/>
          <w:szCs w:val="24"/>
        </w:rPr>
        <w:t xml:space="preserve"> (Spiritual dimension)</w:t>
      </w:r>
      <w:r w:rsidRPr="00F97A35">
        <w:rPr>
          <w:rFonts w:ascii="Calibri" w:eastAsia="標楷體" w:hAnsi="Arial" w:hint="eastAsia"/>
          <w:b/>
          <w:color w:val="000000" w:themeColor="text1"/>
          <w:szCs w:val="24"/>
        </w:rPr>
        <w:t>：</w:t>
      </w:r>
    </w:p>
    <w:p w14:paraId="0E04183E" w14:textId="77777777" w:rsidR="00905EF8" w:rsidRPr="00F97A35" w:rsidRDefault="00905EF8" w:rsidP="00D63DAB">
      <w:pPr>
        <w:pStyle w:val="a9"/>
        <w:ind w:leftChars="0" w:left="958"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請學員練習評估病人的宗教信仰，並進一步請學員利用三個引導問題，了解病人的靈性狀態，探詢病人是否需要靈性上的支持，以及內心擔憂放不下的事。許多重症病人可能表現出靈性需求，如擔心死亡或來生，對過去行為後悔，掛心家屬的未來等等，可適時尋求宗教人員的協助。</w:t>
      </w:r>
    </w:p>
    <w:p w14:paraId="4E22C74F" w14:textId="77777777" w:rsidR="00D63DAB" w:rsidRPr="00F97A35" w:rsidRDefault="00905EF8" w:rsidP="00905EF8">
      <w:pPr>
        <w:pStyle w:val="a9"/>
        <w:ind w:leftChars="0" w:left="960"/>
        <w:rPr>
          <w:rFonts w:ascii="Calibri" w:eastAsia="標楷體" w:hAnsi="Arial"/>
          <w:b/>
          <w:color w:val="000000" w:themeColor="text1"/>
          <w:szCs w:val="24"/>
        </w:rPr>
      </w:pPr>
      <w:r w:rsidRPr="00F97A35">
        <w:rPr>
          <w:rFonts w:ascii="Calibri" w:eastAsia="標楷體" w:hAnsi="Arial" w:hint="eastAsia"/>
          <w:b/>
          <w:color w:val="000000" w:themeColor="text1"/>
          <w:szCs w:val="24"/>
        </w:rPr>
        <w:t>家人及家庭</w:t>
      </w:r>
      <w:r w:rsidRPr="00F97A35">
        <w:rPr>
          <w:rFonts w:ascii="Calibri" w:eastAsia="標楷體" w:hAnsi="Arial" w:hint="eastAsia"/>
          <w:b/>
          <w:color w:val="000000" w:themeColor="text1"/>
          <w:szCs w:val="24"/>
        </w:rPr>
        <w:t xml:space="preserve"> (Family dimension)</w:t>
      </w:r>
      <w:r w:rsidRPr="00F97A35">
        <w:rPr>
          <w:rFonts w:ascii="Calibri" w:eastAsia="標楷體" w:hAnsi="Arial" w:hint="eastAsia"/>
          <w:b/>
          <w:color w:val="000000" w:themeColor="text1"/>
          <w:szCs w:val="24"/>
        </w:rPr>
        <w:t>：</w:t>
      </w:r>
    </w:p>
    <w:p w14:paraId="2744F1CD" w14:textId="77777777" w:rsidR="00905EF8" w:rsidRPr="00F97A35" w:rsidRDefault="00905EF8" w:rsidP="00D63DAB">
      <w:pPr>
        <w:pStyle w:val="a9"/>
        <w:ind w:leftChars="0" w:left="958"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請學員練習評估病人的主要照顧者與支持系統，可另畫家族樹以表達之。家人及家庭常是病人的最大支柱，然而現在有越來越多的小家庭、外籍配偶、離婚或單身族群，其支持系統薄弱，需要其他家屬、朋友或志工的關懷。有時病人與主要照顧者間可能出現矛盾或衝突，需要第三者</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如社工師</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介入協調或召開家庭會議處理。</w:t>
      </w:r>
    </w:p>
    <w:p w14:paraId="1AFCFF9F" w14:textId="77777777" w:rsidR="00D63DAB" w:rsidRPr="00F97A35" w:rsidRDefault="00905EF8" w:rsidP="00905EF8">
      <w:pPr>
        <w:pStyle w:val="a9"/>
        <w:ind w:leftChars="0" w:left="964"/>
        <w:rPr>
          <w:rFonts w:ascii="Calibri" w:eastAsia="標楷體" w:hAnsi="Arial"/>
          <w:b/>
          <w:color w:val="000000" w:themeColor="text1"/>
          <w:szCs w:val="24"/>
        </w:rPr>
      </w:pPr>
      <w:r w:rsidRPr="00F97A35">
        <w:rPr>
          <w:rFonts w:ascii="Calibri" w:eastAsia="標楷體" w:hAnsi="Arial" w:hint="eastAsia"/>
          <w:b/>
          <w:color w:val="000000" w:themeColor="text1"/>
          <w:szCs w:val="24"/>
        </w:rPr>
        <w:t>社會</w:t>
      </w:r>
      <w:r w:rsidRPr="00F97A35">
        <w:rPr>
          <w:rFonts w:ascii="Calibri" w:eastAsia="標楷體" w:hAnsi="Arial" w:hint="eastAsia"/>
          <w:b/>
          <w:color w:val="000000" w:themeColor="text1"/>
          <w:szCs w:val="24"/>
        </w:rPr>
        <w:t xml:space="preserve"> (Social dimension)</w:t>
      </w:r>
      <w:r w:rsidRPr="00F97A35">
        <w:rPr>
          <w:rFonts w:ascii="Calibri" w:eastAsia="標楷體" w:hAnsi="Arial" w:hint="eastAsia"/>
          <w:b/>
          <w:color w:val="000000" w:themeColor="text1"/>
          <w:szCs w:val="24"/>
        </w:rPr>
        <w:t>：</w:t>
      </w:r>
    </w:p>
    <w:p w14:paraId="76E72870" w14:textId="77777777" w:rsidR="00905EF8" w:rsidRPr="00F97A35" w:rsidRDefault="00905EF8" w:rsidP="00D63DAB">
      <w:pPr>
        <w:pStyle w:val="a9"/>
        <w:ind w:leftChars="0" w:left="958" w:firstLineChars="200" w:firstLine="480"/>
        <w:rPr>
          <w:rFonts w:ascii="Calibri" w:eastAsia="標楷體" w:hAnsi="Arial"/>
          <w:color w:val="000000" w:themeColor="text1"/>
          <w:szCs w:val="24"/>
        </w:rPr>
      </w:pPr>
      <w:r w:rsidRPr="00F97A35">
        <w:rPr>
          <w:rFonts w:ascii="Calibri" w:eastAsia="標楷體" w:hAnsi="Arial" w:hint="eastAsia"/>
          <w:color w:val="000000" w:themeColor="text1"/>
          <w:szCs w:val="24"/>
        </w:rPr>
        <w:t>請學員練習評估病人的職業，或其父母或主要照顧者的職業與經濟狀況，及是否需要社工師的協助或需要社會資源的浥注。</w:t>
      </w:r>
    </w:p>
    <w:p w14:paraId="1D073AF0" w14:textId="77777777" w:rsidR="00905EF8" w:rsidRPr="00F97A35" w:rsidRDefault="00905EF8" w:rsidP="00905EF8">
      <w:pPr>
        <w:pStyle w:val="a9"/>
        <w:ind w:leftChars="0" w:left="964"/>
        <w:rPr>
          <w:rFonts w:ascii="Calibri" w:eastAsia="標楷體" w:hAnsi="Arial"/>
          <w:color w:val="000000" w:themeColor="text1"/>
          <w:szCs w:val="24"/>
        </w:rPr>
      </w:pPr>
      <w:r w:rsidRPr="00F97A35">
        <w:rPr>
          <w:rFonts w:ascii="Calibri" w:eastAsia="標楷體" w:hAnsi="Arial" w:hint="eastAsia"/>
          <w:color w:val="000000" w:themeColor="text1"/>
          <w:szCs w:val="24"/>
        </w:rPr>
        <w:t>訓練項目如下：</w:t>
      </w:r>
    </w:p>
    <w:tbl>
      <w:tblPr>
        <w:tblStyle w:val="aa"/>
        <w:tblW w:w="0" w:type="auto"/>
        <w:tblInd w:w="964" w:type="dxa"/>
        <w:tblLook w:val="04A0" w:firstRow="1" w:lastRow="0" w:firstColumn="1" w:lastColumn="0" w:noHBand="0" w:noVBand="1"/>
      </w:tblPr>
      <w:tblGrid>
        <w:gridCol w:w="2405"/>
        <w:gridCol w:w="3532"/>
        <w:gridCol w:w="2953"/>
      </w:tblGrid>
      <w:tr w:rsidR="00F97A35" w:rsidRPr="00F97A35" w14:paraId="23DB3621" w14:textId="77777777" w:rsidTr="008F664B">
        <w:tc>
          <w:tcPr>
            <w:tcW w:w="2405" w:type="dxa"/>
          </w:tcPr>
          <w:p w14:paraId="396CD28B"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訓練方式</w:t>
            </w:r>
          </w:p>
        </w:tc>
        <w:tc>
          <w:tcPr>
            <w:tcW w:w="3532" w:type="dxa"/>
          </w:tcPr>
          <w:p w14:paraId="1ED5F1AB"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訓練內容</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頻率</w:t>
            </w:r>
          </w:p>
        </w:tc>
        <w:tc>
          <w:tcPr>
            <w:tcW w:w="2953" w:type="dxa"/>
          </w:tcPr>
          <w:p w14:paraId="10A4F86D"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紀錄</w:t>
            </w:r>
          </w:p>
        </w:tc>
      </w:tr>
      <w:tr w:rsidR="00F97A35" w:rsidRPr="00F97A35" w14:paraId="41ACF84E" w14:textId="77777777" w:rsidTr="008F664B">
        <w:tc>
          <w:tcPr>
            <w:tcW w:w="2405" w:type="dxa"/>
          </w:tcPr>
          <w:p w14:paraId="2BB8633C"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住診教學</w:t>
            </w:r>
          </w:p>
        </w:tc>
        <w:tc>
          <w:tcPr>
            <w:tcW w:w="3532" w:type="dxa"/>
          </w:tcPr>
          <w:p w14:paraId="5BC3C711"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身、心、靈、社會及醫學倫理或法律等問題</w:t>
            </w:r>
          </w:p>
          <w:p w14:paraId="00B8C1F4"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頻率：一次</w:t>
            </w:r>
            <w:r w:rsidRPr="00F97A35">
              <w:rPr>
                <w:rFonts w:ascii="Calibri" w:eastAsia="標楷體" w:hAnsi="Arial" w:hint="eastAsia"/>
                <w:color w:val="000000" w:themeColor="text1"/>
                <w:szCs w:val="24"/>
              </w:rPr>
              <w:t>/</w:t>
            </w:r>
            <w:r w:rsidRPr="00F97A35">
              <w:rPr>
                <w:rFonts w:ascii="Calibri" w:eastAsia="標楷體" w:hAnsi="Arial" w:hint="eastAsia"/>
                <w:color w:val="000000" w:themeColor="text1"/>
                <w:szCs w:val="24"/>
              </w:rPr>
              <w:t>每周</w:t>
            </w:r>
          </w:p>
        </w:tc>
        <w:tc>
          <w:tcPr>
            <w:tcW w:w="2953" w:type="dxa"/>
          </w:tcPr>
          <w:p w14:paraId="4AF55AE6"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教學紀錄表</w:t>
            </w:r>
          </w:p>
        </w:tc>
      </w:tr>
      <w:tr w:rsidR="00F97A35" w:rsidRPr="00F97A35" w14:paraId="47AE4ED0" w14:textId="77777777" w:rsidTr="008F664B">
        <w:tc>
          <w:tcPr>
            <w:tcW w:w="2405" w:type="dxa"/>
          </w:tcPr>
          <w:p w14:paraId="23BEA9F8"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教學門診</w:t>
            </w:r>
          </w:p>
        </w:tc>
        <w:tc>
          <w:tcPr>
            <w:tcW w:w="3532" w:type="dxa"/>
          </w:tcPr>
          <w:p w14:paraId="648B5C91" w14:textId="77777777" w:rsidR="00BF6AEB" w:rsidRPr="00F97A35" w:rsidRDefault="00BF6AEB" w:rsidP="00BF6AEB">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身、心、靈、社會及醫學倫理或法律等問題</w:t>
            </w:r>
          </w:p>
          <w:p w14:paraId="516B1FD6" w14:textId="6F67C80E" w:rsidR="00905EF8" w:rsidRPr="00F97A35" w:rsidRDefault="00BF6AEB" w:rsidP="00BF6AEB">
            <w:pPr>
              <w:pStyle w:val="a9"/>
              <w:ind w:leftChars="0" w:left="0"/>
              <w:rPr>
                <w:rFonts w:ascii="Calibri" w:eastAsia="標楷體" w:hAnsi="Arial"/>
                <w:color w:val="000000" w:themeColor="text1"/>
                <w:szCs w:val="24"/>
              </w:rPr>
            </w:pPr>
            <w:r w:rsidRPr="00B749D9">
              <w:rPr>
                <w:rFonts w:ascii="Calibri" w:eastAsia="標楷體" w:hAnsi="Arial" w:hint="eastAsia"/>
                <w:color w:val="FF0000"/>
                <w:szCs w:val="24"/>
              </w:rPr>
              <w:t>頻率：</w:t>
            </w:r>
            <w:r w:rsidR="00B749D9" w:rsidRPr="00B749D9">
              <w:rPr>
                <w:rFonts w:ascii="Calibri" w:eastAsia="標楷體" w:hAnsi="Arial" w:hint="eastAsia"/>
                <w:color w:val="FF0000"/>
                <w:szCs w:val="24"/>
              </w:rPr>
              <w:t>一次</w:t>
            </w:r>
            <w:r w:rsidR="00B749D9" w:rsidRPr="00B749D9">
              <w:rPr>
                <w:rFonts w:ascii="Calibri" w:eastAsia="標楷體" w:hAnsi="Arial" w:hint="eastAsia"/>
                <w:color w:val="FF0000"/>
                <w:szCs w:val="24"/>
              </w:rPr>
              <w:t>/</w:t>
            </w:r>
            <w:r w:rsidR="00B749D9" w:rsidRPr="00B749D9">
              <w:rPr>
                <w:rFonts w:ascii="Calibri" w:eastAsia="標楷體" w:hAnsi="Arial" w:hint="eastAsia"/>
                <w:color w:val="FF0000"/>
                <w:szCs w:val="24"/>
              </w:rPr>
              <w:t>每月</w:t>
            </w:r>
          </w:p>
        </w:tc>
        <w:tc>
          <w:tcPr>
            <w:tcW w:w="2953" w:type="dxa"/>
          </w:tcPr>
          <w:p w14:paraId="15B12392" w14:textId="59B0438F" w:rsidR="00905EF8" w:rsidRPr="00F97A35" w:rsidRDefault="00B749D9" w:rsidP="00905EF8">
            <w:pPr>
              <w:pStyle w:val="a9"/>
              <w:ind w:leftChars="0" w:left="0"/>
              <w:rPr>
                <w:rFonts w:ascii="Calibri" w:eastAsia="標楷體" w:hAnsi="Arial"/>
                <w:color w:val="000000" w:themeColor="text1"/>
                <w:szCs w:val="24"/>
              </w:rPr>
            </w:pPr>
            <w:r w:rsidRPr="00B749D9">
              <w:rPr>
                <w:rFonts w:ascii="Calibri" w:eastAsia="標楷體" w:hAnsi="Arial" w:hint="eastAsia"/>
                <w:color w:val="FF0000"/>
                <w:szCs w:val="24"/>
              </w:rPr>
              <w:t>教學紀錄表</w:t>
            </w:r>
          </w:p>
        </w:tc>
      </w:tr>
      <w:tr w:rsidR="00F97A35" w:rsidRPr="00F97A35" w14:paraId="5BC80C54" w14:textId="77777777" w:rsidTr="008F664B">
        <w:tc>
          <w:tcPr>
            <w:tcW w:w="2405" w:type="dxa"/>
          </w:tcPr>
          <w:p w14:paraId="051252F0" w14:textId="77777777" w:rsidR="00905EF8" w:rsidRPr="00F97A35" w:rsidRDefault="00905EF8"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全人照護案例分析</w:t>
            </w:r>
          </w:p>
        </w:tc>
        <w:tc>
          <w:tcPr>
            <w:tcW w:w="3532" w:type="dxa"/>
          </w:tcPr>
          <w:p w14:paraId="2B047EB5" w14:textId="77777777" w:rsidR="00905EF8"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健康照護矩陣、全人醫療案例</w:t>
            </w:r>
          </w:p>
          <w:p w14:paraId="667D9E19" w14:textId="77777777" w:rsidR="00BF6AEB"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身、心、靈、社會及家庭等問題</w:t>
            </w:r>
          </w:p>
        </w:tc>
        <w:tc>
          <w:tcPr>
            <w:tcW w:w="2953" w:type="dxa"/>
          </w:tcPr>
          <w:p w14:paraId="7C2715B2" w14:textId="77777777" w:rsidR="00905EF8"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健康照護矩陣紀錄單</w:t>
            </w:r>
          </w:p>
          <w:p w14:paraId="02784E18" w14:textId="77777777" w:rsidR="00BF6AEB"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全人醫療教學紀錄表</w:t>
            </w:r>
          </w:p>
          <w:p w14:paraId="5C58AF15" w14:textId="77777777" w:rsidR="00BF6AEB"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五大面向評估表</w:t>
            </w:r>
          </w:p>
          <w:p w14:paraId="51419398" w14:textId="77777777" w:rsidR="00BF6AEB" w:rsidRPr="00F97A35" w:rsidRDefault="00BF6AEB" w:rsidP="00905EF8">
            <w:pPr>
              <w:pStyle w:val="a9"/>
              <w:ind w:leftChars="0" w:left="0"/>
              <w:rPr>
                <w:rFonts w:ascii="Calibri" w:eastAsia="標楷體" w:hAnsi="Arial"/>
                <w:color w:val="000000" w:themeColor="text1"/>
                <w:szCs w:val="24"/>
              </w:rPr>
            </w:pPr>
            <w:r w:rsidRPr="00F97A35">
              <w:rPr>
                <w:rFonts w:ascii="Calibri" w:eastAsia="標楷體" w:hAnsi="Arial" w:hint="eastAsia"/>
                <w:color w:val="000000" w:themeColor="text1"/>
                <w:szCs w:val="24"/>
              </w:rPr>
              <w:t>IPE</w:t>
            </w:r>
            <w:r w:rsidRPr="00F97A35">
              <w:rPr>
                <w:rFonts w:ascii="Calibri" w:eastAsia="標楷體" w:hAnsi="Arial" w:hint="eastAsia"/>
                <w:color w:val="000000" w:themeColor="text1"/>
                <w:szCs w:val="24"/>
              </w:rPr>
              <w:t>教學紀錄單</w:t>
            </w:r>
          </w:p>
        </w:tc>
      </w:tr>
    </w:tbl>
    <w:p w14:paraId="248DD1C0" w14:textId="77777777" w:rsidR="00D876C5" w:rsidRDefault="00D876C5" w:rsidP="00D86CCF">
      <w:pPr>
        <w:pStyle w:val="a9"/>
        <w:ind w:leftChars="0" w:left="0"/>
        <w:rPr>
          <w:rFonts w:ascii="Calibri" w:eastAsia="標楷體" w:hAnsi="Arial"/>
          <w:color w:val="FF0000"/>
          <w:szCs w:val="24"/>
        </w:rPr>
      </w:pPr>
    </w:p>
    <w:p w14:paraId="6FB4876B" w14:textId="77777777" w:rsidR="00D876C5" w:rsidRDefault="00D876C5" w:rsidP="00D86CCF">
      <w:pPr>
        <w:pStyle w:val="a9"/>
        <w:ind w:leftChars="0" w:left="0"/>
        <w:rPr>
          <w:rFonts w:ascii="Calibri" w:eastAsia="標楷體" w:hAnsi="Arial"/>
          <w:color w:val="FF0000"/>
          <w:szCs w:val="24"/>
        </w:rPr>
      </w:pPr>
    </w:p>
    <w:p w14:paraId="7BBBF773" w14:textId="77777777" w:rsidR="00D876C5" w:rsidRDefault="00D876C5" w:rsidP="00D86CCF">
      <w:pPr>
        <w:pStyle w:val="a9"/>
        <w:ind w:leftChars="0" w:left="0"/>
        <w:rPr>
          <w:rFonts w:ascii="Calibri" w:eastAsia="標楷體" w:hAnsi="Arial"/>
          <w:color w:val="FF0000"/>
          <w:szCs w:val="24"/>
        </w:rPr>
      </w:pPr>
    </w:p>
    <w:p w14:paraId="7510E00C" w14:textId="77777777" w:rsidR="00D876C5" w:rsidRDefault="00D876C5" w:rsidP="00D86CCF">
      <w:pPr>
        <w:pStyle w:val="a9"/>
        <w:ind w:leftChars="0" w:left="0"/>
        <w:rPr>
          <w:rFonts w:ascii="Calibri" w:eastAsia="標楷體" w:hAnsi="Arial"/>
          <w:color w:val="FF0000"/>
          <w:szCs w:val="24"/>
        </w:rPr>
      </w:pPr>
    </w:p>
    <w:p w14:paraId="35706C35" w14:textId="41796D06" w:rsidR="00B749D9" w:rsidRPr="00B749D9" w:rsidRDefault="00B749D9" w:rsidP="00B749D9">
      <w:pPr>
        <w:pageBreakBefore/>
        <w:snapToGrid w:val="0"/>
        <w:jc w:val="center"/>
        <w:rPr>
          <w:rFonts w:ascii="標楷體" w:eastAsia="標楷體" w:hAnsi="標楷體"/>
          <w:b/>
          <w:bCs/>
          <w:color w:val="FF0000"/>
          <w:sz w:val="28"/>
          <w:szCs w:val="28"/>
        </w:rPr>
      </w:pPr>
      <w:r w:rsidRPr="00B749D9">
        <w:rPr>
          <w:rFonts w:ascii="標楷體" w:eastAsia="標楷體" w:hAnsi="標楷體" w:hint="eastAsia"/>
          <w:b/>
          <w:bCs/>
          <w:color w:val="FF0000"/>
          <w:sz w:val="28"/>
          <w:szCs w:val="28"/>
        </w:rPr>
        <w:lastRenderedPageBreak/>
        <w:t>附件七：教學紀錄表</w:t>
      </w:r>
    </w:p>
    <w:p w14:paraId="32689238" w14:textId="77777777" w:rsidR="00D876C5" w:rsidRDefault="00D876C5" w:rsidP="00D86CCF">
      <w:pPr>
        <w:pStyle w:val="a9"/>
        <w:ind w:leftChars="0" w:left="0"/>
        <w:rPr>
          <w:rFonts w:ascii="Calibri" w:eastAsia="標楷體" w:hAnsi="Arial"/>
          <w:color w:val="FF0000"/>
          <w:szCs w:val="24"/>
        </w:rPr>
      </w:pPr>
    </w:p>
    <w:p w14:paraId="70BE39CB" w14:textId="113C7694" w:rsidR="00905EF8" w:rsidRDefault="00D86CCF" w:rsidP="00D86CCF">
      <w:pPr>
        <w:pStyle w:val="a9"/>
        <w:ind w:leftChars="0" w:left="0"/>
        <w:rPr>
          <w:noProof/>
        </w:rPr>
      </w:pPr>
      <w:r w:rsidRPr="00D86CCF">
        <w:rPr>
          <w:rFonts w:ascii="Calibri" w:eastAsia="標楷體" w:hAnsi="Arial"/>
          <w:noProof/>
          <w:color w:val="FF0000"/>
          <w:szCs w:val="24"/>
        </w:rPr>
        <w:drawing>
          <wp:inline distT="0" distB="0" distL="0" distR="0" wp14:anchorId="46A40003" wp14:editId="1CA14B6F">
            <wp:extent cx="2868083" cy="4546600"/>
            <wp:effectExtent l="19050" t="0" r="8467" b="0"/>
            <wp:docPr id="2" name="圖片 1"/>
            <wp:cNvGraphicFramePr/>
            <a:graphic xmlns:a="http://schemas.openxmlformats.org/drawingml/2006/main">
              <a:graphicData uri="http://schemas.openxmlformats.org/drawingml/2006/picture">
                <pic:pic xmlns:pic="http://schemas.openxmlformats.org/drawingml/2006/picture">
                  <pic:nvPicPr>
                    <pic:cNvPr id="26628" name="圖片 5"/>
                    <pic:cNvPicPr>
                      <a:picLocks noChangeAspect="1" noChangeArrowheads="1"/>
                    </pic:cNvPicPr>
                  </pic:nvPicPr>
                  <pic:blipFill>
                    <a:blip r:embed="rId18" cstate="print"/>
                    <a:srcRect/>
                    <a:stretch>
                      <a:fillRect/>
                    </a:stretch>
                  </pic:blipFill>
                  <pic:spPr bwMode="auto">
                    <a:xfrm>
                      <a:off x="0" y="0"/>
                      <a:ext cx="2868784" cy="4547711"/>
                    </a:xfrm>
                    <a:prstGeom prst="rect">
                      <a:avLst/>
                    </a:prstGeom>
                    <a:noFill/>
                    <a:ln w="9525">
                      <a:noFill/>
                      <a:miter lim="800000"/>
                      <a:headEnd/>
                      <a:tailEnd/>
                    </a:ln>
                  </pic:spPr>
                </pic:pic>
              </a:graphicData>
            </a:graphic>
          </wp:inline>
        </w:drawing>
      </w:r>
      <w:r w:rsidRPr="00D86CCF">
        <w:rPr>
          <w:rFonts w:ascii="Calibri" w:eastAsia="標楷體" w:hAnsi="Arial"/>
          <w:color w:val="FF0000"/>
          <w:szCs w:val="24"/>
        </w:rPr>
        <w:t xml:space="preserve"> </w:t>
      </w:r>
      <w:r w:rsidRPr="00D86CCF">
        <w:rPr>
          <w:noProof/>
        </w:rPr>
        <w:drawing>
          <wp:inline distT="0" distB="0" distL="0" distR="0" wp14:anchorId="72D79AB7" wp14:editId="545763ED">
            <wp:extent cx="3062816" cy="4614334"/>
            <wp:effectExtent l="19050" t="0" r="4234" b="0"/>
            <wp:docPr id="4" name="圖片 2"/>
            <wp:cNvGraphicFramePr/>
            <a:graphic xmlns:a="http://schemas.openxmlformats.org/drawingml/2006/main">
              <a:graphicData uri="http://schemas.openxmlformats.org/drawingml/2006/picture">
                <pic:pic xmlns:pic="http://schemas.openxmlformats.org/drawingml/2006/picture">
                  <pic:nvPicPr>
                    <pic:cNvPr id="26629" name="圖片 1"/>
                    <pic:cNvPicPr>
                      <a:picLocks noChangeAspect="1"/>
                    </pic:cNvPicPr>
                  </pic:nvPicPr>
                  <pic:blipFill>
                    <a:blip r:embed="rId19" cstate="print"/>
                    <a:srcRect/>
                    <a:stretch>
                      <a:fillRect/>
                    </a:stretch>
                  </pic:blipFill>
                  <pic:spPr bwMode="auto">
                    <a:xfrm>
                      <a:off x="0" y="0"/>
                      <a:ext cx="3061227" cy="4611940"/>
                    </a:xfrm>
                    <a:prstGeom prst="rect">
                      <a:avLst/>
                    </a:prstGeom>
                    <a:noFill/>
                    <a:ln w="9525">
                      <a:noFill/>
                      <a:miter lim="800000"/>
                      <a:headEnd/>
                      <a:tailEnd/>
                    </a:ln>
                  </pic:spPr>
                </pic:pic>
              </a:graphicData>
            </a:graphic>
          </wp:inline>
        </w:drawing>
      </w:r>
      <w:r w:rsidRPr="00D86CCF">
        <w:rPr>
          <w:noProof/>
        </w:rPr>
        <w:t xml:space="preserve"> </w:t>
      </w:r>
    </w:p>
    <w:p w14:paraId="579DD232" w14:textId="5C95BE79" w:rsidR="00DE3D6C" w:rsidRDefault="00DE3D6C" w:rsidP="00D86CCF">
      <w:pPr>
        <w:pStyle w:val="a9"/>
        <w:ind w:leftChars="0" w:left="0"/>
        <w:rPr>
          <w:noProof/>
        </w:rPr>
      </w:pPr>
    </w:p>
    <w:p w14:paraId="77B920E3" w14:textId="142FAB1D" w:rsidR="00DE3D6C" w:rsidRDefault="00DE3D6C" w:rsidP="00D86CCF">
      <w:pPr>
        <w:pStyle w:val="a9"/>
        <w:ind w:leftChars="0" w:left="0"/>
        <w:rPr>
          <w:noProof/>
        </w:rPr>
      </w:pPr>
    </w:p>
    <w:p w14:paraId="03C43AC0" w14:textId="1A0E889B" w:rsidR="00DE3D6C" w:rsidRDefault="00DE3D6C" w:rsidP="00D86CCF">
      <w:pPr>
        <w:pStyle w:val="a9"/>
        <w:ind w:leftChars="0" w:left="0"/>
        <w:rPr>
          <w:noProof/>
        </w:rPr>
      </w:pPr>
    </w:p>
    <w:p w14:paraId="3A9B6645" w14:textId="76AF353D" w:rsidR="00DE3D6C" w:rsidRDefault="00DE3D6C" w:rsidP="00D86CCF">
      <w:pPr>
        <w:pStyle w:val="a9"/>
        <w:ind w:leftChars="0" w:left="0"/>
        <w:rPr>
          <w:noProof/>
        </w:rPr>
      </w:pPr>
    </w:p>
    <w:p w14:paraId="3A9A4CA3" w14:textId="4C7ADD36" w:rsidR="00DE3D6C" w:rsidRDefault="00DE3D6C" w:rsidP="00D86CCF">
      <w:pPr>
        <w:pStyle w:val="a9"/>
        <w:ind w:leftChars="0" w:left="0"/>
        <w:rPr>
          <w:noProof/>
        </w:rPr>
      </w:pPr>
    </w:p>
    <w:p w14:paraId="20852BD9" w14:textId="2FEFE565" w:rsidR="00DE3D6C" w:rsidRDefault="00DE3D6C" w:rsidP="00D86CCF">
      <w:pPr>
        <w:pStyle w:val="a9"/>
        <w:ind w:leftChars="0" w:left="0"/>
        <w:rPr>
          <w:noProof/>
        </w:rPr>
      </w:pPr>
    </w:p>
    <w:p w14:paraId="21402B0F" w14:textId="35C0B059" w:rsidR="00DE3D6C" w:rsidRDefault="00DE3D6C" w:rsidP="00D86CCF">
      <w:pPr>
        <w:pStyle w:val="a9"/>
        <w:ind w:leftChars="0" w:left="0"/>
        <w:rPr>
          <w:noProof/>
        </w:rPr>
      </w:pPr>
    </w:p>
    <w:p w14:paraId="3C3A0E44" w14:textId="1A420891" w:rsidR="00DE3D6C" w:rsidRDefault="00DE3D6C" w:rsidP="00D86CCF">
      <w:pPr>
        <w:pStyle w:val="a9"/>
        <w:ind w:leftChars="0" w:left="0"/>
        <w:rPr>
          <w:noProof/>
        </w:rPr>
      </w:pPr>
    </w:p>
    <w:p w14:paraId="724F6F8D" w14:textId="6C775BFF" w:rsidR="00DE3D6C" w:rsidRDefault="00DE3D6C" w:rsidP="00D86CCF">
      <w:pPr>
        <w:pStyle w:val="a9"/>
        <w:ind w:leftChars="0" w:left="0"/>
        <w:rPr>
          <w:noProof/>
        </w:rPr>
      </w:pPr>
    </w:p>
    <w:p w14:paraId="3A113581" w14:textId="413E770C" w:rsidR="00DE3D6C" w:rsidRDefault="00DE3D6C" w:rsidP="00D86CCF">
      <w:pPr>
        <w:pStyle w:val="a9"/>
        <w:ind w:leftChars="0" w:left="0"/>
        <w:rPr>
          <w:noProof/>
        </w:rPr>
      </w:pPr>
    </w:p>
    <w:p w14:paraId="1469D164" w14:textId="3A92AE7D" w:rsidR="00DE3D6C" w:rsidRDefault="00DE3D6C" w:rsidP="00D86CCF">
      <w:pPr>
        <w:pStyle w:val="a9"/>
        <w:ind w:leftChars="0" w:left="0"/>
        <w:rPr>
          <w:noProof/>
        </w:rPr>
      </w:pPr>
    </w:p>
    <w:p w14:paraId="283CBDFD" w14:textId="3D515ED0" w:rsidR="00DE3D6C" w:rsidRDefault="00DE3D6C" w:rsidP="00D86CCF">
      <w:pPr>
        <w:pStyle w:val="a9"/>
        <w:ind w:leftChars="0" w:left="0"/>
        <w:rPr>
          <w:noProof/>
        </w:rPr>
      </w:pPr>
    </w:p>
    <w:p w14:paraId="75AF2B79" w14:textId="5C23BFF6" w:rsidR="00DE3D6C" w:rsidRDefault="00DE3D6C" w:rsidP="00D86CCF">
      <w:pPr>
        <w:pStyle w:val="a9"/>
        <w:ind w:leftChars="0" w:left="0"/>
        <w:rPr>
          <w:noProof/>
        </w:rPr>
      </w:pPr>
    </w:p>
    <w:p w14:paraId="628815B5" w14:textId="19B5BCB0" w:rsidR="00DE3D6C" w:rsidRDefault="00DE3D6C" w:rsidP="00D86CCF">
      <w:pPr>
        <w:pStyle w:val="a9"/>
        <w:ind w:leftChars="0" w:left="0"/>
        <w:rPr>
          <w:noProof/>
        </w:rPr>
      </w:pPr>
    </w:p>
    <w:p w14:paraId="6C14700C" w14:textId="671B5A78" w:rsidR="00DE3D6C" w:rsidRDefault="00DE3D6C" w:rsidP="00D86CCF">
      <w:pPr>
        <w:pStyle w:val="a9"/>
        <w:ind w:leftChars="0" w:left="0"/>
        <w:rPr>
          <w:noProof/>
        </w:rPr>
      </w:pPr>
    </w:p>
    <w:p w14:paraId="1F6A8CD4" w14:textId="55A975AF" w:rsidR="00DE3D6C" w:rsidRDefault="00DE3D6C" w:rsidP="00D86CCF">
      <w:pPr>
        <w:pStyle w:val="a9"/>
        <w:ind w:leftChars="0" w:left="0"/>
        <w:rPr>
          <w:noProof/>
        </w:rPr>
      </w:pPr>
    </w:p>
    <w:p w14:paraId="61149E27" w14:textId="6F04275D" w:rsidR="00DE3D6C" w:rsidRDefault="00DE3D6C" w:rsidP="00D86CCF">
      <w:pPr>
        <w:pStyle w:val="a9"/>
        <w:ind w:leftChars="0" w:left="0"/>
        <w:rPr>
          <w:noProof/>
        </w:rPr>
      </w:pPr>
    </w:p>
    <w:p w14:paraId="0D671BE4" w14:textId="47A5AC1B" w:rsidR="00DE3D6C" w:rsidRDefault="00DE3D6C" w:rsidP="00D86CCF">
      <w:pPr>
        <w:pStyle w:val="a9"/>
        <w:ind w:leftChars="0" w:left="0"/>
        <w:rPr>
          <w:noProof/>
        </w:rPr>
      </w:pPr>
    </w:p>
    <w:p w14:paraId="39C85D14" w14:textId="56A796DD" w:rsidR="00DE3D6C" w:rsidRDefault="00DE3D6C" w:rsidP="00D86CCF">
      <w:pPr>
        <w:pStyle w:val="a9"/>
        <w:ind w:leftChars="0" w:left="0"/>
        <w:rPr>
          <w:noProof/>
        </w:rPr>
      </w:pPr>
    </w:p>
    <w:p w14:paraId="76538AE0" w14:textId="7E03B778" w:rsidR="00DE3D6C" w:rsidRDefault="00DE3D6C" w:rsidP="00D86CCF">
      <w:pPr>
        <w:pStyle w:val="a9"/>
        <w:ind w:leftChars="0" w:left="0"/>
        <w:rPr>
          <w:noProof/>
        </w:rPr>
      </w:pPr>
    </w:p>
    <w:p w14:paraId="6FA27FC9" w14:textId="480D3256" w:rsidR="00DE3D6C" w:rsidRDefault="00DE3D6C" w:rsidP="00D86CCF">
      <w:pPr>
        <w:pStyle w:val="a9"/>
        <w:ind w:leftChars="0" w:left="0"/>
        <w:rPr>
          <w:noProof/>
        </w:rPr>
      </w:pPr>
    </w:p>
    <w:p w14:paraId="3D50F1DF" w14:textId="655BCFAD" w:rsidR="00DE3D6C" w:rsidRDefault="00DE3D6C" w:rsidP="00D86CCF">
      <w:pPr>
        <w:pStyle w:val="a9"/>
        <w:ind w:leftChars="0" w:left="0"/>
        <w:rPr>
          <w:noProof/>
        </w:rPr>
      </w:pPr>
    </w:p>
    <w:p w14:paraId="0E3B0D9F" w14:textId="0A864436" w:rsidR="00DE3D6C" w:rsidRDefault="00DE3D6C" w:rsidP="00D86CCF">
      <w:pPr>
        <w:pStyle w:val="a9"/>
        <w:ind w:leftChars="0" w:left="0"/>
        <w:rPr>
          <w:noProof/>
        </w:rPr>
      </w:pPr>
    </w:p>
    <w:p w14:paraId="5BF38EFA" w14:textId="423BB9AB" w:rsidR="00DE3D6C" w:rsidRDefault="002A7EE6" w:rsidP="00B749D9">
      <w:pPr>
        <w:pStyle w:val="a9"/>
        <w:pageBreakBefore/>
        <w:numPr>
          <w:ilvl w:val="0"/>
          <w:numId w:val="33"/>
        </w:numPr>
        <w:ind w:leftChars="0" w:left="964" w:hanging="482"/>
        <w:rPr>
          <w:rFonts w:ascii="Calibri" w:eastAsia="標楷體" w:hAnsi="Arial"/>
          <w:color w:val="FF0000"/>
          <w:sz w:val="28"/>
          <w:szCs w:val="28"/>
        </w:rPr>
      </w:pPr>
      <w:r w:rsidRPr="002A7EE6">
        <w:rPr>
          <w:rFonts w:ascii="Calibri" w:eastAsia="標楷體" w:hAnsi="Arial" w:hint="eastAsia"/>
          <w:color w:val="FF0000"/>
          <w:sz w:val="28"/>
          <w:szCs w:val="28"/>
        </w:rPr>
        <w:lastRenderedPageBreak/>
        <w:t>跨領域團隊訓練</w:t>
      </w:r>
    </w:p>
    <w:p w14:paraId="4BA5F383" w14:textId="36B8F4F4" w:rsidR="002A7EE6" w:rsidRPr="002A7EE6" w:rsidRDefault="002A7EE6" w:rsidP="002A7EE6">
      <w:pPr>
        <w:ind w:left="480"/>
        <w:rPr>
          <w:rFonts w:ascii="Calibri" w:eastAsia="標楷體" w:hAnsi="Arial"/>
          <w:color w:val="FF0000"/>
          <w:sz w:val="28"/>
          <w:szCs w:val="28"/>
        </w:rPr>
      </w:pPr>
      <w:r w:rsidRPr="002A7EE6">
        <w:rPr>
          <w:rFonts w:ascii="Calibri" w:eastAsia="標楷體" w:hAnsi="Arial" w:hint="eastAsia"/>
          <w:color w:val="FF0000"/>
          <w:sz w:val="28"/>
          <w:szCs w:val="28"/>
        </w:rPr>
        <w:t>安排</w:t>
      </w:r>
      <w:r>
        <w:rPr>
          <w:rFonts w:ascii="Calibri" w:eastAsia="標楷體" w:hAnsi="Arial" w:hint="eastAsia"/>
          <w:color w:val="FF0000"/>
          <w:sz w:val="28"/>
          <w:szCs w:val="28"/>
        </w:rPr>
        <w:t>住院醫師</w:t>
      </w:r>
      <w:r w:rsidRPr="002A7EE6">
        <w:rPr>
          <w:rFonts w:ascii="Calibri" w:eastAsia="標楷體" w:hAnsi="Arial" w:hint="eastAsia"/>
          <w:color w:val="FF0000"/>
          <w:sz w:val="28"/>
          <w:szCs w:val="28"/>
        </w:rPr>
        <w:t>參與跨領域團隊訓練，學習跨領域團隊病人照護</w:t>
      </w:r>
    </w:p>
    <w:p w14:paraId="091FDDC8" w14:textId="20A51564" w:rsidR="002A7EE6" w:rsidRDefault="002A7EE6" w:rsidP="002A7EE6">
      <w:pPr>
        <w:ind w:left="480"/>
        <w:rPr>
          <w:rFonts w:ascii="Calibri" w:eastAsia="標楷體" w:hAnsi="Arial"/>
          <w:color w:val="FF0000"/>
          <w:sz w:val="28"/>
          <w:szCs w:val="28"/>
        </w:rPr>
      </w:pPr>
      <w:r w:rsidRPr="002A7EE6">
        <w:rPr>
          <w:rFonts w:ascii="Calibri" w:eastAsia="標楷體" w:hAnsi="Arial" w:hint="eastAsia"/>
          <w:color w:val="FF0000"/>
          <w:sz w:val="28"/>
          <w:szCs w:val="28"/>
        </w:rPr>
        <w:t xml:space="preserve">1. </w:t>
      </w:r>
      <w:r w:rsidRPr="002A7EE6">
        <w:rPr>
          <w:rFonts w:ascii="Calibri" w:eastAsia="標楷體" w:hAnsi="Arial" w:hint="eastAsia"/>
          <w:color w:val="FF0000"/>
          <w:sz w:val="28"/>
          <w:szCs w:val="28"/>
        </w:rPr>
        <w:t>安排參與各科</w:t>
      </w:r>
      <w:r w:rsidRPr="002A7EE6">
        <w:rPr>
          <w:rFonts w:ascii="Calibri" w:eastAsia="標楷體" w:hAnsi="Arial" w:hint="eastAsia"/>
          <w:color w:val="FF0000"/>
          <w:sz w:val="28"/>
          <w:szCs w:val="28"/>
        </w:rPr>
        <w:t>/</w:t>
      </w:r>
      <w:r w:rsidRPr="002A7EE6">
        <w:rPr>
          <w:rFonts w:ascii="Calibri" w:eastAsia="標楷體" w:hAnsi="Arial" w:hint="eastAsia"/>
          <w:color w:val="FF0000"/>
          <w:sz w:val="28"/>
          <w:szCs w:val="28"/>
        </w:rPr>
        <w:t>病房跨團隊照護會議，例：醫療團隊資源管理</w:t>
      </w:r>
      <w:r w:rsidRPr="002A7EE6">
        <w:rPr>
          <w:rFonts w:ascii="Calibri" w:eastAsia="標楷體" w:hAnsi="Arial" w:hint="eastAsia"/>
          <w:color w:val="FF0000"/>
          <w:sz w:val="28"/>
          <w:szCs w:val="28"/>
        </w:rPr>
        <w:t>(TRM)</w:t>
      </w:r>
      <w:r w:rsidRPr="002A7EE6">
        <w:rPr>
          <w:rFonts w:ascii="Calibri" w:eastAsia="標楷體" w:hAnsi="Arial" w:hint="eastAsia"/>
          <w:color w:val="FF0000"/>
          <w:sz w:val="28"/>
          <w:szCs w:val="28"/>
        </w:rPr>
        <w:t>、聯合照護案例討論會</w:t>
      </w:r>
      <w:r w:rsidRPr="002A7EE6">
        <w:rPr>
          <w:rFonts w:ascii="Calibri" w:eastAsia="標楷體" w:hAnsi="Arial" w:hint="eastAsia"/>
          <w:color w:val="FF0000"/>
          <w:sz w:val="28"/>
          <w:szCs w:val="28"/>
        </w:rPr>
        <w:t>(combined</w:t>
      </w:r>
      <w:r>
        <w:rPr>
          <w:rFonts w:ascii="Calibri" w:eastAsia="標楷體" w:hAnsi="Arial" w:hint="eastAsia"/>
          <w:color w:val="FF0000"/>
          <w:sz w:val="28"/>
          <w:szCs w:val="28"/>
        </w:rPr>
        <w:t xml:space="preserve"> </w:t>
      </w:r>
      <w:r w:rsidRPr="002A7EE6">
        <w:rPr>
          <w:rFonts w:ascii="Calibri" w:eastAsia="標楷體" w:hAnsi="Arial" w:hint="eastAsia"/>
          <w:color w:val="FF0000"/>
          <w:sz w:val="28"/>
          <w:szCs w:val="28"/>
        </w:rPr>
        <w:t>conf</w:t>
      </w:r>
      <w:r>
        <w:rPr>
          <w:rFonts w:ascii="Calibri" w:eastAsia="標楷體" w:hAnsi="Arial"/>
          <w:color w:val="FF0000"/>
          <w:sz w:val="28"/>
          <w:szCs w:val="28"/>
        </w:rPr>
        <w:t>erence</w:t>
      </w:r>
      <w:r w:rsidRPr="002A7EE6">
        <w:rPr>
          <w:rFonts w:ascii="Calibri" w:eastAsia="標楷體" w:hAnsi="Arial" w:hint="eastAsia"/>
          <w:color w:val="FF0000"/>
          <w:sz w:val="28"/>
          <w:szCs w:val="28"/>
        </w:rPr>
        <w:t>)</w:t>
      </w:r>
      <w:r w:rsidRPr="002A7EE6">
        <w:rPr>
          <w:rFonts w:ascii="Calibri" w:eastAsia="標楷體" w:hAnsi="Arial" w:hint="eastAsia"/>
          <w:color w:val="FF0000"/>
          <w:sz w:val="28"/>
          <w:szCs w:val="28"/>
        </w:rPr>
        <w:t>、共同照顧</w:t>
      </w:r>
      <w:r w:rsidRPr="002A7EE6">
        <w:rPr>
          <w:rFonts w:ascii="Calibri" w:eastAsia="標楷體" w:hAnsi="Arial" w:hint="eastAsia"/>
          <w:color w:val="FF0000"/>
          <w:sz w:val="28"/>
          <w:szCs w:val="28"/>
        </w:rPr>
        <w:t>(combined care)</w:t>
      </w:r>
      <w:r w:rsidRPr="002A7EE6">
        <w:rPr>
          <w:rFonts w:ascii="Calibri" w:eastAsia="標楷體" w:hAnsi="Arial" w:hint="eastAsia"/>
          <w:color w:val="FF0000"/>
          <w:sz w:val="28"/>
          <w:szCs w:val="28"/>
        </w:rPr>
        <w:t>、出院準備服務、團隊治療、安寧療護、病人安全、家庭會議、跨團隊會議等</w:t>
      </w:r>
    </w:p>
    <w:p w14:paraId="78324F4D" w14:textId="32308AD1" w:rsidR="002A7EE6" w:rsidRDefault="002A7EE6" w:rsidP="002A7EE6">
      <w:pPr>
        <w:ind w:left="480"/>
        <w:rPr>
          <w:rFonts w:ascii="Calibri" w:eastAsia="標楷體" w:hAnsi="Arial"/>
          <w:color w:val="FF0000"/>
          <w:sz w:val="28"/>
          <w:szCs w:val="28"/>
        </w:rPr>
      </w:pPr>
      <w:r>
        <w:rPr>
          <w:rFonts w:ascii="Calibri" w:eastAsia="標楷體" w:hAnsi="Arial" w:hint="eastAsia"/>
          <w:color w:val="FF0000"/>
          <w:sz w:val="28"/>
          <w:szCs w:val="28"/>
        </w:rPr>
        <w:t>2</w:t>
      </w:r>
      <w:r>
        <w:rPr>
          <w:rFonts w:ascii="Calibri" w:eastAsia="標楷體" w:hAnsi="Arial"/>
          <w:color w:val="FF0000"/>
          <w:sz w:val="28"/>
          <w:szCs w:val="28"/>
        </w:rPr>
        <w:t xml:space="preserve">. </w:t>
      </w:r>
      <w:r>
        <w:rPr>
          <w:rFonts w:ascii="Calibri" w:eastAsia="標楷體" w:hAnsi="Arial" w:hint="eastAsia"/>
          <w:color w:val="FF0000"/>
          <w:sz w:val="28"/>
          <w:szCs w:val="28"/>
        </w:rPr>
        <w:t>兒科部每月</w:t>
      </w:r>
      <w:r w:rsidR="00977AC1">
        <w:rPr>
          <w:rFonts w:ascii="Calibri" w:eastAsia="標楷體" w:hAnsi="Arial" w:hint="eastAsia"/>
          <w:color w:val="FF0000"/>
          <w:sz w:val="28"/>
          <w:szCs w:val="28"/>
        </w:rPr>
        <w:t>固定安排</w:t>
      </w:r>
      <w:r>
        <w:rPr>
          <w:rFonts w:ascii="Calibri" w:eastAsia="標楷體" w:hAnsi="Arial" w:hint="eastAsia"/>
          <w:color w:val="FF0000"/>
          <w:sz w:val="28"/>
          <w:szCs w:val="28"/>
        </w:rPr>
        <w:t>一次婦兒討論會，針對產婦與新生兒問題與婦產科醫師研討溝通</w:t>
      </w:r>
      <w:r w:rsidR="007D1DBB">
        <w:rPr>
          <w:rFonts w:ascii="Calibri" w:eastAsia="標楷體" w:hAnsi="Arial" w:hint="eastAsia"/>
          <w:color w:val="FF0000"/>
          <w:sz w:val="28"/>
          <w:szCs w:val="28"/>
        </w:rPr>
        <w:t>，</w:t>
      </w:r>
    </w:p>
    <w:p w14:paraId="66C4A677" w14:textId="3ABC6820" w:rsidR="00977AC1" w:rsidRDefault="00977AC1" w:rsidP="002A7EE6">
      <w:pPr>
        <w:ind w:left="480"/>
        <w:rPr>
          <w:rFonts w:ascii="Calibri" w:eastAsia="標楷體" w:hAnsi="Arial"/>
          <w:color w:val="FF0000"/>
          <w:sz w:val="28"/>
          <w:szCs w:val="28"/>
        </w:rPr>
      </w:pPr>
      <w:r>
        <w:rPr>
          <w:rFonts w:ascii="Calibri" w:eastAsia="標楷體" w:hAnsi="Arial"/>
          <w:color w:val="FF0000"/>
          <w:sz w:val="28"/>
          <w:szCs w:val="28"/>
        </w:rPr>
        <w:t xml:space="preserve">3. </w:t>
      </w:r>
      <w:r>
        <w:rPr>
          <w:rFonts w:ascii="Calibri" w:eastAsia="標楷體" w:hAnsi="Arial" w:hint="eastAsia"/>
          <w:color w:val="FF0000"/>
          <w:sz w:val="28"/>
          <w:szCs w:val="28"/>
        </w:rPr>
        <w:t>不定期以跨領域團隊合作自我評量問卷和教學活動意見調查問卷進行評量</w:t>
      </w:r>
      <w:r>
        <w:rPr>
          <w:rFonts w:ascii="Calibri" w:eastAsia="標楷體" w:hAnsi="Arial" w:hint="eastAsia"/>
          <w:color w:val="FF0000"/>
          <w:sz w:val="28"/>
          <w:szCs w:val="28"/>
        </w:rPr>
        <w:t>(</w:t>
      </w:r>
      <w:r>
        <w:rPr>
          <w:rFonts w:ascii="Calibri" w:eastAsia="標楷體" w:hAnsi="Arial" w:hint="eastAsia"/>
          <w:color w:val="FF0000"/>
          <w:sz w:val="28"/>
          <w:szCs w:val="28"/>
        </w:rPr>
        <w:t>見附件八</w:t>
      </w:r>
      <w:r>
        <w:rPr>
          <w:rFonts w:ascii="Calibri" w:eastAsia="標楷體" w:hAnsi="Arial" w:hint="eastAsia"/>
          <w:color w:val="FF0000"/>
          <w:sz w:val="28"/>
          <w:szCs w:val="28"/>
        </w:rPr>
        <w:t>)</w:t>
      </w:r>
    </w:p>
    <w:p w14:paraId="68F37567" w14:textId="5EEBF231" w:rsidR="00977AC1" w:rsidRDefault="00977AC1" w:rsidP="002A7EE6">
      <w:pPr>
        <w:ind w:left="480"/>
        <w:rPr>
          <w:rFonts w:ascii="Calibri" w:eastAsia="標楷體" w:hAnsi="Arial"/>
          <w:color w:val="FF0000"/>
          <w:sz w:val="28"/>
          <w:szCs w:val="28"/>
        </w:rPr>
      </w:pPr>
    </w:p>
    <w:p w14:paraId="089DB7BB" w14:textId="77777777" w:rsidR="00977AC1" w:rsidRDefault="00977AC1" w:rsidP="00977AC1">
      <w:pPr>
        <w:pStyle w:val="a9"/>
        <w:ind w:leftChars="0" w:left="0"/>
        <w:rPr>
          <w:rFonts w:ascii="Calibri" w:eastAsia="標楷體" w:hAnsi="Arial"/>
          <w:color w:val="FF0000"/>
          <w:szCs w:val="24"/>
        </w:rPr>
      </w:pPr>
    </w:p>
    <w:p w14:paraId="259E3FE0" w14:textId="7E2BD11A" w:rsidR="00977AC1" w:rsidRDefault="00B749D9" w:rsidP="00EC38BB">
      <w:pPr>
        <w:snapToGrid w:val="0"/>
        <w:jc w:val="center"/>
        <w:rPr>
          <w:rFonts w:ascii="標楷體" w:eastAsia="標楷體" w:hAnsi="標楷體"/>
          <w:b/>
          <w:bCs/>
          <w:color w:val="0000FF"/>
          <w:sz w:val="28"/>
          <w:szCs w:val="28"/>
        </w:rPr>
      </w:pPr>
      <w:r w:rsidRPr="00C029BA">
        <w:rPr>
          <w:rFonts w:ascii="標楷體" w:eastAsia="標楷體" w:hAnsi="標楷體" w:hint="eastAsia"/>
          <w:b/>
          <w:bCs/>
          <w:color w:val="0000FF"/>
          <w:sz w:val="28"/>
          <w:szCs w:val="28"/>
        </w:rPr>
        <w:t>附件</w:t>
      </w:r>
      <w:r>
        <w:rPr>
          <w:rFonts w:ascii="標楷體" w:eastAsia="標楷體" w:hAnsi="標楷體" w:hint="eastAsia"/>
          <w:b/>
          <w:bCs/>
          <w:color w:val="0000FF"/>
          <w:sz w:val="28"/>
          <w:szCs w:val="28"/>
        </w:rPr>
        <w:t>八：</w:t>
      </w:r>
      <w:r w:rsidR="00EC38BB">
        <w:rPr>
          <w:rFonts w:ascii="標楷體" w:eastAsia="標楷體" w:hAnsi="標楷體" w:hint="eastAsia"/>
          <w:b/>
          <w:bCs/>
          <w:color w:val="0000FF"/>
          <w:sz w:val="28"/>
          <w:szCs w:val="28"/>
        </w:rPr>
        <w:t>跨領域團隊合作教學自我評量問卷（前測、後測、意見調查）</w:t>
      </w:r>
    </w:p>
    <w:p w14:paraId="7201BB58" w14:textId="77777777" w:rsidR="00EC38BB" w:rsidRPr="00EC38BB" w:rsidRDefault="00EC38BB" w:rsidP="00EC38BB">
      <w:pPr>
        <w:snapToGrid w:val="0"/>
        <w:jc w:val="center"/>
        <w:rPr>
          <w:rFonts w:ascii="標楷體" w:eastAsia="標楷體" w:hAnsi="標楷體"/>
          <w:b/>
          <w:bCs/>
          <w:color w:val="0000FF"/>
          <w:sz w:val="28"/>
          <w:szCs w:val="28"/>
        </w:rPr>
      </w:pPr>
    </w:p>
    <w:p w14:paraId="1CB732B8" w14:textId="0B579766" w:rsidR="00977AC1" w:rsidRPr="00977AC1" w:rsidRDefault="00977AC1" w:rsidP="00EC38BB">
      <w:pPr>
        <w:ind w:left="142"/>
        <w:rPr>
          <w:rFonts w:ascii="Calibri" w:eastAsia="標楷體" w:hAnsi="Arial"/>
          <w:color w:val="FF0000"/>
          <w:sz w:val="28"/>
          <w:szCs w:val="28"/>
        </w:rPr>
      </w:pPr>
      <w:r w:rsidRPr="00977AC1">
        <w:rPr>
          <w:rFonts w:hint="eastAsia"/>
          <w:noProof/>
        </w:rPr>
        <w:drawing>
          <wp:inline distT="0" distB="0" distL="0" distR="0" wp14:anchorId="5ED94746" wp14:editId="5CC8C82E">
            <wp:extent cx="6119889" cy="3352800"/>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5860" cy="3356071"/>
                    </a:xfrm>
                    <a:prstGeom prst="rect">
                      <a:avLst/>
                    </a:prstGeom>
                    <a:noFill/>
                    <a:ln>
                      <a:noFill/>
                    </a:ln>
                  </pic:spPr>
                </pic:pic>
              </a:graphicData>
            </a:graphic>
          </wp:inline>
        </w:drawing>
      </w:r>
    </w:p>
    <w:p w14:paraId="4CBC1D94" w14:textId="77777777" w:rsidR="008459A1" w:rsidRPr="00CD6314" w:rsidRDefault="008459A1" w:rsidP="002A7EE6">
      <w:pPr>
        <w:pStyle w:val="a9"/>
        <w:pageBreakBefore/>
        <w:numPr>
          <w:ilvl w:val="0"/>
          <w:numId w:val="33"/>
        </w:numPr>
        <w:ind w:leftChars="0"/>
        <w:rPr>
          <w:rFonts w:ascii="Calibri" w:eastAsia="標楷體" w:hAnsi="Calibri"/>
          <w:b/>
          <w:sz w:val="28"/>
        </w:rPr>
      </w:pPr>
      <w:r w:rsidRPr="00CD6314">
        <w:rPr>
          <w:rFonts w:ascii="Calibri" w:eastAsia="標楷體" w:hAnsi="Arial" w:hint="eastAsia"/>
          <w:b/>
          <w:sz w:val="28"/>
        </w:rPr>
        <w:lastRenderedPageBreak/>
        <w:t>住院醫師科內每日活動</w:t>
      </w:r>
    </w:p>
    <w:p w14:paraId="67C781EB" w14:textId="77777777" w:rsidR="002217E7" w:rsidRPr="00CD6314" w:rsidRDefault="002217E7" w:rsidP="00515369">
      <w:pPr>
        <w:pStyle w:val="a9"/>
        <w:ind w:leftChars="0" w:left="960"/>
        <w:jc w:val="center"/>
        <w:rPr>
          <w:rFonts w:ascii="Calibri" w:eastAsia="標楷體" w:hAnsi="Calibri"/>
          <w:b/>
        </w:rPr>
      </w:pPr>
      <w:r w:rsidRPr="00CD6314">
        <w:rPr>
          <w:rFonts w:ascii="Calibri" w:eastAsia="標楷體" w:hAnsi="Arial" w:hint="eastAsia"/>
          <w:b/>
        </w:rPr>
        <w:t>佛教慈濟醫療財團法人台北慈濟醫院兒科部</w:t>
      </w:r>
      <w:r w:rsidRPr="00CD6314">
        <w:rPr>
          <w:rFonts w:ascii="Calibri" w:eastAsia="標楷體" w:hAnsi="Calibri" w:hint="eastAsia"/>
          <w:b/>
        </w:rPr>
        <w:t xml:space="preserve"> </w:t>
      </w:r>
      <w:r w:rsidRPr="00CD6314">
        <w:rPr>
          <w:rFonts w:ascii="Calibri" w:eastAsia="標楷體" w:hAnsi="Arial" w:hint="eastAsia"/>
          <w:b/>
        </w:rPr>
        <w:t>教學活動時間表</w:t>
      </w:r>
    </w:p>
    <w:tbl>
      <w:tblPr>
        <w:tblW w:w="10470" w:type="dxa"/>
        <w:jc w:val="center"/>
        <w:tblLayout w:type="fixed"/>
        <w:tblCellMar>
          <w:left w:w="42" w:type="dxa"/>
          <w:right w:w="42" w:type="dxa"/>
        </w:tblCellMar>
        <w:tblLook w:val="0000" w:firstRow="0" w:lastRow="0" w:firstColumn="0" w:lastColumn="0" w:noHBand="0" w:noVBand="0"/>
      </w:tblPr>
      <w:tblGrid>
        <w:gridCol w:w="960"/>
        <w:gridCol w:w="1542"/>
        <w:gridCol w:w="1701"/>
        <w:gridCol w:w="1701"/>
        <w:gridCol w:w="1701"/>
        <w:gridCol w:w="1559"/>
        <w:gridCol w:w="1306"/>
      </w:tblGrid>
      <w:tr w:rsidR="002217E7" w:rsidRPr="00CD6314" w14:paraId="2EFF3A54" w14:textId="77777777" w:rsidTr="00CC6DD1">
        <w:trPr>
          <w:jc w:val="center"/>
        </w:trPr>
        <w:tc>
          <w:tcPr>
            <w:tcW w:w="960" w:type="dxa"/>
            <w:tcBorders>
              <w:top w:val="single" w:sz="8" w:space="0" w:color="000000"/>
              <w:left w:val="single" w:sz="8" w:space="0" w:color="000000"/>
              <w:bottom w:val="single" w:sz="4" w:space="0" w:color="000000"/>
            </w:tcBorders>
            <w:shd w:val="clear" w:color="auto" w:fill="auto"/>
          </w:tcPr>
          <w:p w14:paraId="6BCFF553"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16"/>
                <w:szCs w:val="16"/>
              </w:rPr>
              <w:t>星期</w:t>
            </w:r>
            <w:r w:rsidRPr="00CD6314">
              <w:rPr>
                <w:rFonts w:ascii="Calibri" w:eastAsia="標楷體" w:hAnsi="Calibri" w:hint="eastAsia"/>
                <w:b/>
                <w:color w:val="000000"/>
                <w:sz w:val="16"/>
                <w:szCs w:val="16"/>
              </w:rPr>
              <w:t>/</w:t>
            </w:r>
            <w:r w:rsidRPr="00CD6314">
              <w:rPr>
                <w:rFonts w:ascii="Calibri" w:eastAsia="標楷體" w:hAnsi="Arial"/>
                <w:b/>
                <w:color w:val="000000"/>
                <w:sz w:val="16"/>
                <w:szCs w:val="16"/>
              </w:rPr>
              <w:t>時間</w:t>
            </w:r>
            <w:r w:rsidRPr="00CD6314">
              <w:rPr>
                <w:rFonts w:ascii="Calibri" w:eastAsia="標楷體" w:hAnsi="Calibri"/>
                <w:b/>
                <w:color w:val="000000"/>
                <w:sz w:val="22"/>
              </w:rPr>
              <w:t xml:space="preserve">   </w:t>
            </w:r>
          </w:p>
        </w:tc>
        <w:tc>
          <w:tcPr>
            <w:tcW w:w="1542" w:type="dxa"/>
            <w:tcBorders>
              <w:top w:val="single" w:sz="8" w:space="0" w:color="000000"/>
              <w:left w:val="single" w:sz="4" w:space="0" w:color="000000"/>
              <w:bottom w:val="single" w:sz="4" w:space="0" w:color="000000"/>
            </w:tcBorders>
            <w:shd w:val="clear" w:color="auto" w:fill="auto"/>
          </w:tcPr>
          <w:p w14:paraId="24037301"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星期一</w:t>
            </w:r>
          </w:p>
        </w:tc>
        <w:tc>
          <w:tcPr>
            <w:tcW w:w="1701" w:type="dxa"/>
            <w:tcBorders>
              <w:top w:val="single" w:sz="8" w:space="0" w:color="000000"/>
              <w:left w:val="single" w:sz="4" w:space="0" w:color="000000"/>
              <w:bottom w:val="single" w:sz="4" w:space="0" w:color="000000"/>
            </w:tcBorders>
            <w:shd w:val="clear" w:color="auto" w:fill="auto"/>
          </w:tcPr>
          <w:p w14:paraId="335FBEF6"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星期二</w:t>
            </w:r>
          </w:p>
        </w:tc>
        <w:tc>
          <w:tcPr>
            <w:tcW w:w="1701" w:type="dxa"/>
            <w:tcBorders>
              <w:top w:val="single" w:sz="8" w:space="0" w:color="000000"/>
              <w:left w:val="single" w:sz="4" w:space="0" w:color="000000"/>
              <w:bottom w:val="single" w:sz="4" w:space="0" w:color="000000"/>
            </w:tcBorders>
            <w:shd w:val="clear" w:color="auto" w:fill="auto"/>
          </w:tcPr>
          <w:p w14:paraId="7B2DB5C9"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星期三</w:t>
            </w:r>
          </w:p>
        </w:tc>
        <w:tc>
          <w:tcPr>
            <w:tcW w:w="1701" w:type="dxa"/>
            <w:tcBorders>
              <w:top w:val="single" w:sz="8" w:space="0" w:color="000000"/>
              <w:left w:val="single" w:sz="4" w:space="0" w:color="000000"/>
              <w:bottom w:val="single" w:sz="4" w:space="0" w:color="000000"/>
            </w:tcBorders>
            <w:shd w:val="clear" w:color="auto" w:fill="auto"/>
          </w:tcPr>
          <w:p w14:paraId="23A3D8BB"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星期四</w:t>
            </w:r>
          </w:p>
        </w:tc>
        <w:tc>
          <w:tcPr>
            <w:tcW w:w="1559" w:type="dxa"/>
            <w:tcBorders>
              <w:top w:val="single" w:sz="8" w:space="0" w:color="000000"/>
              <w:left w:val="single" w:sz="4" w:space="0" w:color="000000"/>
              <w:bottom w:val="single" w:sz="4" w:space="0" w:color="000000"/>
            </w:tcBorders>
            <w:shd w:val="clear" w:color="auto" w:fill="auto"/>
          </w:tcPr>
          <w:p w14:paraId="5FBE4963"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星期五</w:t>
            </w:r>
          </w:p>
        </w:tc>
        <w:tc>
          <w:tcPr>
            <w:tcW w:w="1306" w:type="dxa"/>
            <w:tcBorders>
              <w:top w:val="single" w:sz="8" w:space="0" w:color="000000"/>
              <w:left w:val="single" w:sz="4" w:space="0" w:color="000000"/>
              <w:bottom w:val="single" w:sz="4" w:space="0" w:color="000000"/>
              <w:right w:val="single" w:sz="8" w:space="0" w:color="000000"/>
            </w:tcBorders>
            <w:shd w:val="clear" w:color="auto" w:fill="auto"/>
          </w:tcPr>
          <w:p w14:paraId="2212316F"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星期六</w:t>
            </w:r>
          </w:p>
        </w:tc>
      </w:tr>
      <w:tr w:rsidR="002217E7" w:rsidRPr="00CD6314" w14:paraId="5D278F4A" w14:textId="77777777" w:rsidTr="00CC6DD1">
        <w:trPr>
          <w:trHeight w:val="637"/>
          <w:jc w:val="center"/>
        </w:trPr>
        <w:tc>
          <w:tcPr>
            <w:tcW w:w="960" w:type="dxa"/>
            <w:tcBorders>
              <w:top w:val="single" w:sz="4" w:space="0" w:color="000000"/>
              <w:left w:val="single" w:sz="8" w:space="0" w:color="000000"/>
              <w:bottom w:val="single" w:sz="4" w:space="0" w:color="000000"/>
            </w:tcBorders>
            <w:shd w:val="clear" w:color="auto" w:fill="auto"/>
            <w:vAlign w:val="center"/>
          </w:tcPr>
          <w:p w14:paraId="106D7B8A"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Calibri"/>
                <w:b/>
                <w:color w:val="000000"/>
                <w:sz w:val="22"/>
              </w:rPr>
              <w:t>08:00 – 09:00</w:t>
            </w:r>
          </w:p>
        </w:tc>
        <w:tc>
          <w:tcPr>
            <w:tcW w:w="1542" w:type="dxa"/>
            <w:tcBorders>
              <w:top w:val="single" w:sz="4" w:space="0" w:color="000000"/>
              <w:left w:val="single" w:sz="4" w:space="0" w:color="000000"/>
              <w:bottom w:val="single" w:sz="4" w:space="0" w:color="000000"/>
            </w:tcBorders>
            <w:shd w:val="clear" w:color="auto" w:fill="auto"/>
          </w:tcPr>
          <w:p w14:paraId="53291A80" w14:textId="77777777" w:rsidR="002217E7" w:rsidRPr="00CD6314" w:rsidRDefault="002217E7" w:rsidP="001A236B">
            <w:pPr>
              <w:autoSpaceDE w:val="0"/>
              <w:snapToGrid w:val="0"/>
              <w:jc w:val="center"/>
              <w:rPr>
                <w:rFonts w:ascii="Calibri" w:eastAsia="標楷體" w:hAnsi="Calibri"/>
                <w:color w:val="000000"/>
                <w:sz w:val="22"/>
              </w:rPr>
            </w:pPr>
          </w:p>
        </w:tc>
        <w:tc>
          <w:tcPr>
            <w:tcW w:w="1701" w:type="dxa"/>
            <w:tcBorders>
              <w:top w:val="single" w:sz="4" w:space="0" w:color="000000"/>
              <w:left w:val="single" w:sz="4" w:space="0" w:color="000000"/>
              <w:bottom w:val="single" w:sz="4" w:space="0" w:color="000000"/>
            </w:tcBorders>
            <w:shd w:val="clear" w:color="auto" w:fill="auto"/>
            <w:vAlign w:val="center"/>
          </w:tcPr>
          <w:p w14:paraId="6AEA7145"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晨</w:t>
            </w:r>
            <w:r w:rsidRPr="00CD6314">
              <w:rPr>
                <w:rFonts w:ascii="Calibri" w:eastAsia="標楷體" w:hAnsi="Calibri"/>
                <w:b/>
                <w:color w:val="000000"/>
                <w:sz w:val="22"/>
              </w:rPr>
              <w:t xml:space="preserve"> </w:t>
            </w:r>
            <w:r w:rsidRPr="00CD6314">
              <w:rPr>
                <w:rFonts w:ascii="Calibri" w:eastAsia="標楷體" w:hAnsi="Arial"/>
                <w:b/>
                <w:color w:val="000000"/>
                <w:sz w:val="22"/>
              </w:rPr>
              <w:t>會</w:t>
            </w:r>
          </w:p>
        </w:tc>
        <w:tc>
          <w:tcPr>
            <w:tcW w:w="1701" w:type="dxa"/>
            <w:tcBorders>
              <w:top w:val="single" w:sz="4" w:space="0" w:color="000000"/>
              <w:left w:val="single" w:sz="4" w:space="0" w:color="000000"/>
              <w:bottom w:val="single" w:sz="4" w:space="0" w:color="000000"/>
            </w:tcBorders>
            <w:shd w:val="clear" w:color="auto" w:fill="auto"/>
            <w:vAlign w:val="center"/>
          </w:tcPr>
          <w:p w14:paraId="3F085CED"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晨</w:t>
            </w:r>
            <w:r w:rsidRPr="00CD6314">
              <w:rPr>
                <w:rFonts w:ascii="Calibri" w:eastAsia="標楷體" w:hAnsi="Calibri"/>
                <w:b/>
                <w:color w:val="000000"/>
                <w:sz w:val="22"/>
              </w:rPr>
              <w:t xml:space="preserve"> </w:t>
            </w:r>
            <w:r w:rsidRPr="00CD6314">
              <w:rPr>
                <w:rFonts w:ascii="Calibri" w:eastAsia="標楷體" w:hAnsi="Arial"/>
                <w:b/>
                <w:color w:val="000000"/>
                <w:sz w:val="22"/>
              </w:rPr>
              <w:t>會</w:t>
            </w:r>
          </w:p>
          <w:p w14:paraId="3EE1C97D"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Calibri"/>
                <w:color w:val="000000"/>
                <w:sz w:val="22"/>
              </w:rPr>
              <w:t>(</w:t>
            </w:r>
            <w:r w:rsidRPr="00CD6314">
              <w:rPr>
                <w:rFonts w:ascii="Calibri" w:eastAsia="標楷體" w:hAnsi="Arial"/>
                <w:color w:val="000000"/>
                <w:sz w:val="18"/>
                <w:szCs w:val="18"/>
              </w:rPr>
              <w:t>月</w:t>
            </w:r>
            <w:r w:rsidRPr="00CD6314">
              <w:rPr>
                <w:rFonts w:ascii="Calibri" w:eastAsia="標楷體" w:hAnsi="Arial" w:hint="eastAsia"/>
                <w:color w:val="000000"/>
                <w:sz w:val="18"/>
                <w:szCs w:val="18"/>
              </w:rPr>
              <w:t>底婦兒討論會</w:t>
            </w:r>
            <w:r w:rsidRPr="00CD6314">
              <w:rPr>
                <w:rFonts w:ascii="Calibri" w:eastAsia="標楷體" w:hAnsi="Calibri"/>
                <w:color w:val="000000"/>
                <w:sz w:val="22"/>
              </w:rPr>
              <w:t>)</w:t>
            </w:r>
          </w:p>
        </w:tc>
        <w:tc>
          <w:tcPr>
            <w:tcW w:w="1701" w:type="dxa"/>
            <w:tcBorders>
              <w:top w:val="single" w:sz="4" w:space="0" w:color="000000"/>
              <w:left w:val="single" w:sz="4" w:space="0" w:color="000000"/>
              <w:bottom w:val="single" w:sz="4" w:space="0" w:color="000000"/>
            </w:tcBorders>
            <w:shd w:val="clear" w:color="auto" w:fill="auto"/>
            <w:vAlign w:val="center"/>
          </w:tcPr>
          <w:p w14:paraId="76FB8EA2" w14:textId="77777777" w:rsidR="002217E7" w:rsidRPr="00CD6314" w:rsidRDefault="002217E7" w:rsidP="001A236B">
            <w:pPr>
              <w:autoSpaceDE w:val="0"/>
              <w:snapToGrid w:val="0"/>
              <w:jc w:val="center"/>
              <w:rPr>
                <w:rFonts w:ascii="Calibri" w:eastAsia="標楷體" w:hAnsi="Calibri"/>
                <w:b/>
                <w:color w:val="000000"/>
                <w:sz w:val="22"/>
              </w:rPr>
            </w:pPr>
          </w:p>
        </w:tc>
        <w:tc>
          <w:tcPr>
            <w:tcW w:w="1559" w:type="dxa"/>
            <w:tcBorders>
              <w:top w:val="single" w:sz="4" w:space="0" w:color="000000"/>
              <w:left w:val="single" w:sz="4" w:space="0" w:color="000000"/>
              <w:bottom w:val="single" w:sz="4" w:space="0" w:color="000000"/>
            </w:tcBorders>
            <w:shd w:val="clear" w:color="auto" w:fill="auto"/>
            <w:vAlign w:val="center"/>
          </w:tcPr>
          <w:p w14:paraId="2B9BCEF8"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晨</w:t>
            </w:r>
            <w:r w:rsidRPr="00CD6314">
              <w:rPr>
                <w:rFonts w:ascii="Calibri" w:eastAsia="標楷體" w:hAnsi="Calibri"/>
                <w:b/>
                <w:color w:val="000000"/>
                <w:sz w:val="22"/>
              </w:rPr>
              <w:t xml:space="preserve"> </w:t>
            </w:r>
            <w:r w:rsidRPr="00CD6314">
              <w:rPr>
                <w:rFonts w:ascii="Calibri" w:eastAsia="標楷體" w:hAnsi="Arial"/>
                <w:b/>
                <w:color w:val="000000"/>
                <w:sz w:val="22"/>
              </w:rPr>
              <w:t>會</w:t>
            </w:r>
          </w:p>
        </w:tc>
        <w:tc>
          <w:tcPr>
            <w:tcW w:w="1306" w:type="dxa"/>
            <w:tcBorders>
              <w:top w:val="single" w:sz="4" w:space="0" w:color="000000"/>
              <w:left w:val="single" w:sz="4" w:space="0" w:color="000000"/>
              <w:bottom w:val="single" w:sz="4" w:space="0" w:color="000000"/>
              <w:right w:val="single" w:sz="8" w:space="0" w:color="000000"/>
            </w:tcBorders>
            <w:shd w:val="clear" w:color="auto" w:fill="auto"/>
          </w:tcPr>
          <w:p w14:paraId="135FCC26" w14:textId="77777777" w:rsidR="002217E7" w:rsidRPr="00CD6314" w:rsidRDefault="002217E7" w:rsidP="001A236B">
            <w:pPr>
              <w:autoSpaceDE w:val="0"/>
              <w:snapToGrid w:val="0"/>
              <w:jc w:val="center"/>
              <w:rPr>
                <w:rFonts w:ascii="Calibri" w:eastAsia="標楷體" w:hAnsi="Calibri"/>
                <w:color w:val="000000"/>
                <w:sz w:val="22"/>
              </w:rPr>
            </w:pPr>
          </w:p>
        </w:tc>
      </w:tr>
      <w:tr w:rsidR="002217E7" w:rsidRPr="00CD6314" w14:paraId="221D4A0E" w14:textId="77777777" w:rsidTr="00CC6DD1">
        <w:trPr>
          <w:trHeight w:val="727"/>
          <w:jc w:val="center"/>
        </w:trPr>
        <w:tc>
          <w:tcPr>
            <w:tcW w:w="960" w:type="dxa"/>
            <w:tcBorders>
              <w:top w:val="single" w:sz="4" w:space="0" w:color="000000"/>
              <w:left w:val="single" w:sz="8" w:space="0" w:color="000000"/>
              <w:bottom w:val="single" w:sz="8" w:space="0" w:color="000000"/>
            </w:tcBorders>
            <w:shd w:val="clear" w:color="auto" w:fill="auto"/>
            <w:vAlign w:val="center"/>
          </w:tcPr>
          <w:p w14:paraId="51B100A5"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Calibri"/>
                <w:b/>
                <w:color w:val="000000"/>
                <w:sz w:val="22"/>
              </w:rPr>
              <w:t>09:30 – 12:00</w:t>
            </w:r>
          </w:p>
        </w:tc>
        <w:tc>
          <w:tcPr>
            <w:tcW w:w="1542" w:type="dxa"/>
            <w:tcBorders>
              <w:top w:val="single" w:sz="4" w:space="0" w:color="000000"/>
              <w:left w:val="single" w:sz="4" w:space="0" w:color="000000"/>
              <w:bottom w:val="single" w:sz="8" w:space="0" w:color="000000"/>
            </w:tcBorders>
            <w:shd w:val="clear" w:color="auto" w:fill="auto"/>
          </w:tcPr>
          <w:p w14:paraId="0E728FF6"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5C0997EC"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p w14:paraId="7716247A" w14:textId="77777777" w:rsidR="002217E7" w:rsidRPr="00CD6314" w:rsidRDefault="002217E7" w:rsidP="001A236B">
            <w:pPr>
              <w:autoSpaceDE w:val="0"/>
              <w:spacing w:line="140" w:lineRule="atLeast"/>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8" w:space="0" w:color="000000"/>
            </w:tcBorders>
            <w:shd w:val="clear" w:color="auto" w:fill="auto"/>
          </w:tcPr>
          <w:p w14:paraId="2782642B"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5049853C"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p w14:paraId="2F8930CE" w14:textId="77777777" w:rsidR="002217E7" w:rsidRPr="00CD6314" w:rsidRDefault="002217E7" w:rsidP="001A236B">
            <w:pPr>
              <w:autoSpaceDE w:val="0"/>
              <w:spacing w:line="140" w:lineRule="atLeast"/>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8" w:space="0" w:color="000000"/>
            </w:tcBorders>
            <w:shd w:val="clear" w:color="auto" w:fill="auto"/>
          </w:tcPr>
          <w:p w14:paraId="3D2218CA"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601DE1EF"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p w14:paraId="757184E2" w14:textId="77777777" w:rsidR="002217E7" w:rsidRPr="00CD6314" w:rsidRDefault="002217E7" w:rsidP="001A236B">
            <w:pPr>
              <w:autoSpaceDE w:val="0"/>
              <w:spacing w:line="140" w:lineRule="atLeast"/>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8" w:space="0" w:color="000000"/>
            </w:tcBorders>
            <w:shd w:val="clear" w:color="auto" w:fill="auto"/>
          </w:tcPr>
          <w:p w14:paraId="1F03C3FF"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6E82C4B5"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p w14:paraId="29C14100" w14:textId="77777777" w:rsidR="002217E7" w:rsidRPr="00CD6314" w:rsidRDefault="002217E7" w:rsidP="001A236B">
            <w:pPr>
              <w:autoSpaceDE w:val="0"/>
              <w:spacing w:line="140" w:lineRule="atLeast"/>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559" w:type="dxa"/>
            <w:tcBorders>
              <w:top w:val="single" w:sz="4" w:space="0" w:color="000000"/>
              <w:left w:val="single" w:sz="4" w:space="0" w:color="000000"/>
              <w:bottom w:val="single" w:sz="8" w:space="0" w:color="000000"/>
            </w:tcBorders>
            <w:shd w:val="clear" w:color="auto" w:fill="auto"/>
          </w:tcPr>
          <w:p w14:paraId="75E7708B"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4AD572A4"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p w14:paraId="799BD803" w14:textId="77777777" w:rsidR="002217E7" w:rsidRPr="00CD6314" w:rsidRDefault="002217E7" w:rsidP="001A236B">
            <w:pPr>
              <w:autoSpaceDE w:val="0"/>
              <w:spacing w:line="140" w:lineRule="atLeast"/>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306" w:type="dxa"/>
            <w:tcBorders>
              <w:top w:val="single" w:sz="4" w:space="0" w:color="000000"/>
              <w:left w:val="single" w:sz="4" w:space="0" w:color="000000"/>
              <w:bottom w:val="single" w:sz="8" w:space="0" w:color="000000"/>
              <w:right w:val="single" w:sz="8" w:space="0" w:color="000000"/>
            </w:tcBorders>
            <w:shd w:val="clear" w:color="auto" w:fill="auto"/>
          </w:tcPr>
          <w:p w14:paraId="6ABAF482"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2142FE2A"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查房教學</w:t>
            </w:r>
          </w:p>
        </w:tc>
      </w:tr>
      <w:tr w:rsidR="002217E7" w:rsidRPr="00CD6314" w14:paraId="2409E938" w14:textId="77777777" w:rsidTr="00CC6DD1">
        <w:trPr>
          <w:cantSplit/>
          <w:jc w:val="center"/>
        </w:trPr>
        <w:tc>
          <w:tcPr>
            <w:tcW w:w="960" w:type="dxa"/>
            <w:tcBorders>
              <w:top w:val="single" w:sz="4" w:space="0" w:color="000000"/>
              <w:left w:val="single" w:sz="8" w:space="0" w:color="000000"/>
              <w:bottom w:val="single" w:sz="4" w:space="0" w:color="000000"/>
            </w:tcBorders>
            <w:shd w:val="clear" w:color="auto" w:fill="auto"/>
            <w:vAlign w:val="center"/>
          </w:tcPr>
          <w:p w14:paraId="58AEC8C9"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Calibri"/>
                <w:b/>
                <w:color w:val="000000"/>
                <w:sz w:val="22"/>
              </w:rPr>
              <w:t>13:00 – 14:00</w:t>
            </w:r>
          </w:p>
        </w:tc>
        <w:tc>
          <w:tcPr>
            <w:tcW w:w="1542" w:type="dxa"/>
            <w:tcBorders>
              <w:top w:val="single" w:sz="4" w:space="0" w:color="000000"/>
              <w:left w:val="single" w:sz="4" w:space="0" w:color="000000"/>
              <w:bottom w:val="single" w:sz="4" w:space="0" w:color="000000"/>
            </w:tcBorders>
            <w:shd w:val="clear" w:color="auto" w:fill="auto"/>
            <w:vAlign w:val="center"/>
          </w:tcPr>
          <w:p w14:paraId="4459AEB8" w14:textId="77777777" w:rsidR="002217E7" w:rsidRPr="00CD6314" w:rsidRDefault="002217E7" w:rsidP="001A236B">
            <w:pPr>
              <w:autoSpaceDE w:val="0"/>
              <w:snapToGrid w:val="0"/>
              <w:jc w:val="center"/>
              <w:rPr>
                <w:rFonts w:ascii="Calibri" w:eastAsia="標楷體" w:hAnsi="Calibri"/>
                <w:b/>
                <w:color w:val="000000"/>
                <w:sz w:val="22"/>
              </w:rPr>
            </w:pPr>
          </w:p>
        </w:tc>
        <w:tc>
          <w:tcPr>
            <w:tcW w:w="1701" w:type="dxa"/>
            <w:tcBorders>
              <w:top w:val="single" w:sz="4" w:space="0" w:color="000000"/>
              <w:left w:val="single" w:sz="4" w:space="0" w:color="000000"/>
              <w:bottom w:val="single" w:sz="4" w:space="0" w:color="000000"/>
            </w:tcBorders>
            <w:shd w:val="clear" w:color="auto" w:fill="auto"/>
            <w:vAlign w:val="center"/>
          </w:tcPr>
          <w:p w14:paraId="3F90B1AB" w14:textId="77777777" w:rsidR="002217E7" w:rsidRPr="00CD6314" w:rsidRDefault="002217E7" w:rsidP="001A236B">
            <w:pPr>
              <w:autoSpaceDE w:val="0"/>
              <w:snapToGrid w:val="0"/>
              <w:jc w:val="center"/>
              <w:rPr>
                <w:rFonts w:ascii="Calibri" w:eastAsia="標楷體" w:hAnsi="Calibri"/>
                <w:b/>
                <w:color w:val="000000"/>
                <w:sz w:val="22"/>
              </w:rPr>
            </w:pPr>
          </w:p>
        </w:tc>
        <w:tc>
          <w:tcPr>
            <w:tcW w:w="1701" w:type="dxa"/>
            <w:tcBorders>
              <w:top w:val="single" w:sz="4" w:space="0" w:color="000000"/>
              <w:left w:val="single" w:sz="4" w:space="0" w:color="000000"/>
              <w:bottom w:val="single" w:sz="4" w:space="0" w:color="000000"/>
            </w:tcBorders>
            <w:shd w:val="clear" w:color="auto" w:fill="auto"/>
            <w:vAlign w:val="center"/>
          </w:tcPr>
          <w:p w14:paraId="2CFCCB62"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病例討論會</w:t>
            </w:r>
          </w:p>
          <w:p w14:paraId="79133568" w14:textId="77777777" w:rsidR="004D133B" w:rsidRPr="00CD6314" w:rsidRDefault="004D133B" w:rsidP="001A236B">
            <w:pPr>
              <w:autoSpaceDE w:val="0"/>
              <w:snapToGrid w:val="0"/>
              <w:jc w:val="center"/>
              <w:rPr>
                <w:rFonts w:ascii="Calibri" w:eastAsia="標楷體" w:hAnsi="Calibri"/>
                <w:b/>
                <w:color w:val="000000"/>
                <w:sz w:val="22"/>
              </w:rPr>
            </w:pPr>
            <w:r w:rsidRPr="00CD6314">
              <w:rPr>
                <w:rFonts w:ascii="Calibri" w:eastAsia="標楷體" w:hAnsi="Arial" w:hint="eastAsia"/>
                <w:b/>
                <w:color w:val="000000"/>
                <w:sz w:val="22"/>
              </w:rPr>
              <w:t>或外賓演講</w:t>
            </w:r>
          </w:p>
        </w:tc>
        <w:tc>
          <w:tcPr>
            <w:tcW w:w="1701" w:type="dxa"/>
            <w:tcBorders>
              <w:top w:val="single" w:sz="4" w:space="0" w:color="000000"/>
              <w:left w:val="single" w:sz="4" w:space="0" w:color="000000"/>
              <w:bottom w:val="single" w:sz="4" w:space="0" w:color="000000"/>
            </w:tcBorders>
            <w:shd w:val="clear" w:color="auto" w:fill="auto"/>
            <w:vAlign w:val="center"/>
          </w:tcPr>
          <w:p w14:paraId="70F4C992"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死亡病例討論</w:t>
            </w:r>
          </w:p>
          <w:p w14:paraId="79E5CA5D" w14:textId="77777777" w:rsidR="002217E7" w:rsidRPr="00CD6314" w:rsidRDefault="002217E7" w:rsidP="001A236B">
            <w:pPr>
              <w:autoSpaceDE w:val="0"/>
              <w:jc w:val="center"/>
              <w:rPr>
                <w:rFonts w:ascii="Calibri" w:eastAsia="標楷體" w:hAnsi="Calibri"/>
                <w:color w:val="000000"/>
                <w:sz w:val="18"/>
                <w:szCs w:val="18"/>
              </w:rPr>
            </w:pPr>
            <w:r w:rsidRPr="00CD6314">
              <w:rPr>
                <w:rFonts w:ascii="Calibri" w:eastAsia="標楷體" w:hAnsi="Calibri"/>
                <w:color w:val="000000"/>
                <w:sz w:val="18"/>
                <w:szCs w:val="18"/>
              </w:rPr>
              <w:t>(</w:t>
            </w:r>
            <w:r w:rsidRPr="00CD6314">
              <w:rPr>
                <w:rFonts w:ascii="Calibri" w:eastAsia="標楷體" w:hAnsi="Arial"/>
                <w:color w:val="000000"/>
                <w:sz w:val="18"/>
                <w:szCs w:val="18"/>
              </w:rPr>
              <w:t>每月一次</w:t>
            </w:r>
            <w:r w:rsidRPr="00CD6314">
              <w:rPr>
                <w:rFonts w:ascii="Calibri" w:eastAsia="標楷體" w:hAnsi="Calibri"/>
                <w:color w:val="000000"/>
                <w:sz w:val="18"/>
                <w:szCs w:val="18"/>
              </w:rPr>
              <w:t>)</w:t>
            </w:r>
          </w:p>
        </w:tc>
        <w:tc>
          <w:tcPr>
            <w:tcW w:w="1559" w:type="dxa"/>
            <w:tcBorders>
              <w:top w:val="single" w:sz="4" w:space="0" w:color="000000"/>
              <w:left w:val="single" w:sz="4" w:space="0" w:color="000000"/>
              <w:bottom w:val="single" w:sz="4" w:space="0" w:color="000000"/>
            </w:tcBorders>
            <w:shd w:val="clear" w:color="auto" w:fill="auto"/>
            <w:vAlign w:val="center"/>
          </w:tcPr>
          <w:p w14:paraId="7F915A60"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期刊報告</w:t>
            </w:r>
          </w:p>
        </w:tc>
        <w:tc>
          <w:tcPr>
            <w:tcW w:w="130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6451A2D" w14:textId="77777777" w:rsidR="002217E7" w:rsidRPr="00CD6314" w:rsidRDefault="002217E7" w:rsidP="001A236B">
            <w:pPr>
              <w:widowControl/>
              <w:snapToGrid w:val="0"/>
              <w:jc w:val="center"/>
              <w:rPr>
                <w:rFonts w:ascii="Calibri" w:eastAsia="標楷體" w:hAnsi="Calibri"/>
                <w:b/>
                <w:color w:val="000000"/>
                <w:sz w:val="22"/>
              </w:rPr>
            </w:pPr>
          </w:p>
        </w:tc>
      </w:tr>
      <w:tr w:rsidR="002217E7" w:rsidRPr="00CD6314" w14:paraId="3A12CC2D" w14:textId="77777777" w:rsidTr="00CC6DD1">
        <w:trPr>
          <w:cantSplit/>
          <w:jc w:val="center"/>
        </w:trPr>
        <w:tc>
          <w:tcPr>
            <w:tcW w:w="960" w:type="dxa"/>
            <w:tcBorders>
              <w:top w:val="single" w:sz="4" w:space="0" w:color="000000"/>
              <w:left w:val="single" w:sz="8" w:space="0" w:color="000000"/>
              <w:bottom w:val="single" w:sz="4" w:space="0" w:color="000000"/>
            </w:tcBorders>
            <w:shd w:val="clear" w:color="auto" w:fill="auto"/>
            <w:vAlign w:val="center"/>
          </w:tcPr>
          <w:p w14:paraId="2B44DE04"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Calibri"/>
                <w:b/>
                <w:color w:val="000000"/>
                <w:sz w:val="22"/>
              </w:rPr>
              <w:t>14:30 – 17:00</w:t>
            </w:r>
          </w:p>
        </w:tc>
        <w:tc>
          <w:tcPr>
            <w:tcW w:w="1542" w:type="dxa"/>
            <w:tcBorders>
              <w:top w:val="single" w:sz="4" w:space="0" w:color="000000"/>
              <w:left w:val="single" w:sz="4" w:space="0" w:color="000000"/>
              <w:bottom w:val="single" w:sz="4" w:space="0" w:color="000000"/>
            </w:tcBorders>
            <w:shd w:val="clear" w:color="auto" w:fill="auto"/>
          </w:tcPr>
          <w:p w14:paraId="0C05FCAC"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5CBB1552"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w:t>
            </w:r>
          </w:p>
          <w:p w14:paraId="102DC588"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4" w:space="0" w:color="000000"/>
            </w:tcBorders>
            <w:shd w:val="clear" w:color="auto" w:fill="auto"/>
          </w:tcPr>
          <w:p w14:paraId="46FFA49C"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585AC2F9"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w:t>
            </w:r>
          </w:p>
          <w:p w14:paraId="2CF69D2E"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4" w:space="0" w:color="000000"/>
            </w:tcBorders>
            <w:shd w:val="clear" w:color="auto" w:fill="auto"/>
          </w:tcPr>
          <w:p w14:paraId="0BF8B592" w14:textId="77777777" w:rsidR="002217E7" w:rsidRPr="00CD6314" w:rsidRDefault="002217E7" w:rsidP="001A236B">
            <w:pPr>
              <w:autoSpaceDE w:val="0"/>
              <w:snapToGrid w:val="0"/>
              <w:rPr>
                <w:rFonts w:ascii="Calibri" w:eastAsia="標楷體" w:hAnsi="Calibri"/>
                <w:b/>
                <w:color w:val="000000"/>
                <w:sz w:val="22"/>
              </w:rPr>
            </w:pPr>
            <w:r w:rsidRPr="00CD6314">
              <w:rPr>
                <w:rFonts w:ascii="Calibri" w:eastAsia="標楷體" w:hAnsi="Calibri"/>
                <w:b/>
                <w:color w:val="000000"/>
                <w:sz w:val="22"/>
              </w:rPr>
              <w:t xml:space="preserve">    </w:t>
            </w:r>
            <w:r w:rsidRPr="00CD6314">
              <w:rPr>
                <w:rFonts w:ascii="Calibri" w:eastAsia="標楷體" w:hAnsi="Arial"/>
                <w:b/>
                <w:color w:val="000000"/>
                <w:sz w:val="22"/>
              </w:rPr>
              <w:t>主治醫師</w:t>
            </w:r>
          </w:p>
          <w:p w14:paraId="5F5A5CEE"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w:t>
            </w:r>
          </w:p>
          <w:p w14:paraId="28AC0DD3"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701" w:type="dxa"/>
            <w:tcBorders>
              <w:top w:val="single" w:sz="4" w:space="0" w:color="000000"/>
              <w:left w:val="single" w:sz="4" w:space="0" w:color="000000"/>
              <w:bottom w:val="single" w:sz="4" w:space="0" w:color="000000"/>
            </w:tcBorders>
            <w:shd w:val="clear" w:color="auto" w:fill="auto"/>
          </w:tcPr>
          <w:p w14:paraId="6B9B18B0"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380F0B41"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w:t>
            </w:r>
          </w:p>
          <w:p w14:paraId="342F8512"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559" w:type="dxa"/>
            <w:tcBorders>
              <w:top w:val="single" w:sz="4" w:space="0" w:color="000000"/>
              <w:left w:val="single" w:sz="4" w:space="0" w:color="000000"/>
              <w:bottom w:val="single" w:sz="4" w:space="0" w:color="000000"/>
            </w:tcBorders>
            <w:shd w:val="clear" w:color="auto" w:fill="auto"/>
          </w:tcPr>
          <w:p w14:paraId="1E10CFD2" w14:textId="77777777" w:rsidR="002217E7" w:rsidRPr="00CD6314" w:rsidRDefault="002217E7" w:rsidP="001A236B">
            <w:pPr>
              <w:autoSpaceDE w:val="0"/>
              <w:snapToGrid w:val="0"/>
              <w:jc w:val="center"/>
              <w:rPr>
                <w:rFonts w:ascii="Calibri" w:eastAsia="標楷體" w:hAnsi="Calibri"/>
                <w:b/>
                <w:color w:val="000000"/>
                <w:sz w:val="22"/>
              </w:rPr>
            </w:pPr>
            <w:r w:rsidRPr="00CD6314">
              <w:rPr>
                <w:rFonts w:ascii="Calibri" w:eastAsia="標楷體" w:hAnsi="Arial"/>
                <w:b/>
                <w:color w:val="000000"/>
                <w:sz w:val="22"/>
              </w:rPr>
              <w:t>主治醫師</w:t>
            </w:r>
          </w:p>
          <w:p w14:paraId="06015B52"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b/>
                <w:color w:val="000000"/>
                <w:sz w:val="22"/>
              </w:rPr>
              <w:t>查房</w:t>
            </w:r>
          </w:p>
          <w:p w14:paraId="7D191CD2" w14:textId="77777777" w:rsidR="002217E7" w:rsidRPr="00CD6314" w:rsidRDefault="002217E7" w:rsidP="001A236B">
            <w:pPr>
              <w:autoSpaceDE w:val="0"/>
              <w:jc w:val="center"/>
              <w:rPr>
                <w:rFonts w:ascii="Calibri" w:eastAsia="標楷體" w:hAnsi="Calibri"/>
                <w:b/>
                <w:color w:val="000000"/>
                <w:sz w:val="22"/>
              </w:rPr>
            </w:pPr>
            <w:r w:rsidRPr="00CD6314">
              <w:rPr>
                <w:rFonts w:ascii="Calibri" w:eastAsia="標楷體" w:hAnsi="Arial" w:hint="eastAsia"/>
                <w:color w:val="000000"/>
                <w:sz w:val="18"/>
                <w:szCs w:val="18"/>
              </w:rPr>
              <w:t>※不定期住診教學</w:t>
            </w:r>
          </w:p>
        </w:tc>
        <w:tc>
          <w:tcPr>
            <w:tcW w:w="1306"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773A1CB" w14:textId="77777777" w:rsidR="002217E7" w:rsidRPr="00CD6314" w:rsidRDefault="002217E7" w:rsidP="001A236B">
            <w:pPr>
              <w:widowControl/>
              <w:snapToGrid w:val="0"/>
              <w:rPr>
                <w:rFonts w:ascii="Calibri" w:eastAsia="標楷體" w:hAnsi="Calibri"/>
                <w:color w:val="000000"/>
                <w:sz w:val="22"/>
              </w:rPr>
            </w:pPr>
          </w:p>
        </w:tc>
      </w:tr>
    </w:tbl>
    <w:p w14:paraId="7E2FB59B" w14:textId="77777777" w:rsidR="002217E7" w:rsidRPr="00CD6314" w:rsidRDefault="002217E7" w:rsidP="002217E7">
      <w:pPr>
        <w:pStyle w:val="a9"/>
        <w:ind w:leftChars="0" w:left="960"/>
        <w:rPr>
          <w:rFonts w:ascii="Calibri" w:eastAsia="標楷體" w:hAnsi="Calibri"/>
        </w:rPr>
      </w:pPr>
      <w:r w:rsidRPr="00CD6314">
        <w:rPr>
          <w:rFonts w:ascii="Calibri" w:eastAsia="標楷體" w:hAnsi="Arial" w:hint="eastAsia"/>
        </w:rPr>
        <w:t>說明事項</w:t>
      </w:r>
    </w:p>
    <w:p w14:paraId="075704A8" w14:textId="77777777" w:rsidR="002217E7" w:rsidRPr="00F901E3" w:rsidRDefault="002217E7" w:rsidP="00025944">
      <w:pPr>
        <w:pStyle w:val="a9"/>
        <w:numPr>
          <w:ilvl w:val="0"/>
          <w:numId w:val="21"/>
        </w:numPr>
        <w:ind w:leftChars="0" w:left="1871" w:hanging="482"/>
        <w:rPr>
          <w:rFonts w:ascii="Calibri" w:eastAsia="標楷體" w:hAnsi="Calibri"/>
          <w:color w:val="FF0000"/>
        </w:rPr>
      </w:pPr>
      <w:r w:rsidRPr="00F97A35">
        <w:rPr>
          <w:rFonts w:ascii="Calibri" w:eastAsia="標楷體" w:hAnsi="Arial" w:hint="eastAsia"/>
          <w:color w:val="000000" w:themeColor="text1"/>
        </w:rPr>
        <w:t>依不同主治醫師時間安排住診教學時間</w:t>
      </w:r>
      <w:r w:rsidR="00F97A35" w:rsidRPr="00F97A35">
        <w:rPr>
          <w:rFonts w:ascii="Calibri" w:eastAsia="標楷體" w:hAnsi="Arial" w:hint="eastAsia"/>
          <w:color w:val="000000" w:themeColor="text1"/>
        </w:rPr>
        <w:t>，</w:t>
      </w:r>
      <w:r w:rsidR="00D86CCF" w:rsidRPr="00F97A35">
        <w:rPr>
          <w:rFonts w:ascii="Calibri" w:eastAsia="標楷體" w:hAnsi="Arial" w:hint="eastAsia"/>
          <w:color w:val="000000" w:themeColor="text1"/>
        </w:rPr>
        <w:t>每週一次，</w:t>
      </w:r>
      <w:r w:rsidR="00D86CCF" w:rsidRPr="00F901E3">
        <w:rPr>
          <w:rFonts w:ascii="Calibri" w:eastAsia="標楷體" w:hAnsi="Arial" w:hint="eastAsia"/>
          <w:color w:val="FF0000"/>
        </w:rPr>
        <w:t>每人每月</w:t>
      </w:r>
      <w:r w:rsidR="00F97A35" w:rsidRPr="00F901E3">
        <w:rPr>
          <w:rFonts w:ascii="Calibri" w:eastAsia="標楷體" w:hAnsi="Arial" w:hint="eastAsia"/>
          <w:color w:val="FF0000"/>
        </w:rPr>
        <w:t>3-</w:t>
      </w:r>
      <w:r w:rsidR="00D86CCF" w:rsidRPr="00F901E3">
        <w:rPr>
          <w:rFonts w:ascii="Calibri" w:eastAsia="標楷體" w:hAnsi="Arial" w:hint="eastAsia"/>
          <w:color w:val="FF0000"/>
        </w:rPr>
        <w:t>4</w:t>
      </w:r>
      <w:r w:rsidR="00D86CCF" w:rsidRPr="00F901E3">
        <w:rPr>
          <w:rFonts w:ascii="Calibri" w:eastAsia="標楷體" w:hAnsi="Arial" w:hint="eastAsia"/>
          <w:color w:val="FF0000"/>
        </w:rPr>
        <w:t>次教學</w:t>
      </w:r>
    </w:p>
    <w:p w14:paraId="305A528F" w14:textId="77777777" w:rsidR="002217E7" w:rsidRPr="00FC2375" w:rsidRDefault="002217E7" w:rsidP="00025944">
      <w:pPr>
        <w:pStyle w:val="a9"/>
        <w:numPr>
          <w:ilvl w:val="0"/>
          <w:numId w:val="21"/>
        </w:numPr>
        <w:ind w:leftChars="0" w:left="1871" w:hanging="482"/>
        <w:rPr>
          <w:rFonts w:ascii="Calibri" w:eastAsia="標楷體" w:hAnsi="Calibri"/>
        </w:rPr>
      </w:pPr>
      <w:r w:rsidRPr="00FC2375">
        <w:rPr>
          <w:rFonts w:ascii="Calibri" w:eastAsia="標楷體" w:hAnsi="Arial" w:hint="eastAsia"/>
        </w:rPr>
        <w:t>每月第四個週三晨會為婦兒討論會，皆於</w:t>
      </w:r>
      <w:r w:rsidR="00CC6DD1" w:rsidRPr="00FC2375">
        <w:rPr>
          <w:rFonts w:ascii="Calibri" w:eastAsia="標楷體" w:hAnsi="Arial" w:hint="eastAsia"/>
        </w:rPr>
        <w:t>互愛會議</w:t>
      </w:r>
      <w:r w:rsidRPr="00FC2375">
        <w:rPr>
          <w:rFonts w:ascii="Calibri" w:eastAsia="標楷體" w:hAnsi="Arial" w:hint="eastAsia"/>
        </w:rPr>
        <w:t>室舉行。</w:t>
      </w:r>
    </w:p>
    <w:p w14:paraId="141E1444" w14:textId="77777777" w:rsidR="002217E7" w:rsidRPr="00FC2375" w:rsidRDefault="002217E7" w:rsidP="00025944">
      <w:pPr>
        <w:pStyle w:val="a9"/>
        <w:numPr>
          <w:ilvl w:val="0"/>
          <w:numId w:val="21"/>
        </w:numPr>
        <w:ind w:leftChars="0" w:left="1871" w:hanging="482"/>
        <w:rPr>
          <w:rFonts w:ascii="Calibri" w:eastAsia="標楷體" w:hAnsi="Calibri"/>
        </w:rPr>
      </w:pPr>
      <w:r w:rsidRPr="00FC2375">
        <w:rPr>
          <w:rFonts w:ascii="Calibri" w:eastAsia="標楷體" w:hAnsi="Arial" w:hint="eastAsia"/>
        </w:rPr>
        <w:t>請每一位醫師準時參加會議並參與討論。</w:t>
      </w:r>
    </w:p>
    <w:p w14:paraId="60FC1FC9" w14:textId="77777777" w:rsidR="002217E7" w:rsidRPr="00CD6314" w:rsidRDefault="002217E7" w:rsidP="00025944">
      <w:pPr>
        <w:pStyle w:val="a9"/>
        <w:numPr>
          <w:ilvl w:val="0"/>
          <w:numId w:val="22"/>
        </w:numPr>
        <w:ind w:leftChars="0"/>
        <w:rPr>
          <w:rFonts w:ascii="Calibri" w:eastAsia="標楷體" w:hAnsi="Calibri"/>
          <w:b/>
          <w:sz w:val="28"/>
        </w:rPr>
      </w:pPr>
      <w:r w:rsidRPr="00CD6314">
        <w:rPr>
          <w:rFonts w:ascii="Calibri" w:eastAsia="標楷體" w:hAnsi="Arial" w:hint="eastAsia"/>
          <w:b/>
          <w:sz w:val="28"/>
        </w:rPr>
        <w:t>每月門診活動時間表</w:t>
      </w:r>
      <w:r w:rsidRPr="00CD6314">
        <w:rPr>
          <w:rFonts w:ascii="Calibri" w:eastAsia="標楷體" w:hAnsi="Calibri" w:hint="eastAsia"/>
          <w:b/>
          <w:sz w:val="28"/>
        </w:rPr>
        <w:t>(</w:t>
      </w:r>
      <w:r w:rsidRPr="00CD6314">
        <w:rPr>
          <w:rFonts w:ascii="Calibri" w:eastAsia="標楷體" w:hAnsi="Arial" w:hint="eastAsia"/>
          <w:b/>
          <w:sz w:val="28"/>
        </w:rPr>
        <w:t>見附件</w:t>
      </w:r>
      <w:r w:rsidRPr="00CD6314">
        <w:rPr>
          <w:rFonts w:ascii="Calibri" w:eastAsia="標楷體" w:hAnsi="Calibri" w:hint="eastAsia"/>
          <w:b/>
          <w:sz w:val="28"/>
        </w:rPr>
        <w:t>)</w:t>
      </w:r>
    </w:p>
    <w:p w14:paraId="435C4CDE" w14:textId="77777777" w:rsidR="002217E7" w:rsidRPr="00CD6314" w:rsidRDefault="002217E7" w:rsidP="002217E7">
      <w:pPr>
        <w:pStyle w:val="a9"/>
        <w:ind w:leftChars="0" w:left="1438"/>
        <w:rPr>
          <w:rFonts w:ascii="Calibri" w:eastAsia="標楷體" w:hAnsi="Calibri"/>
        </w:rPr>
      </w:pPr>
      <w:r w:rsidRPr="00CD6314">
        <w:rPr>
          <w:rFonts w:ascii="Calibri" w:eastAsia="標楷體" w:hAnsi="Arial" w:hint="eastAsia"/>
        </w:rPr>
        <w:t>門診含一般門診、健兒門診及特別門診，另有聯合門診</w:t>
      </w:r>
    </w:p>
    <w:p w14:paraId="46FDBB3D" w14:textId="77777777" w:rsidR="002217E7" w:rsidRPr="00CD6314" w:rsidRDefault="002217E7" w:rsidP="00025944">
      <w:pPr>
        <w:pStyle w:val="a9"/>
        <w:numPr>
          <w:ilvl w:val="0"/>
          <w:numId w:val="22"/>
        </w:numPr>
        <w:ind w:leftChars="0"/>
        <w:rPr>
          <w:rFonts w:ascii="Calibri" w:eastAsia="標楷體" w:hAnsi="Calibri"/>
          <w:b/>
          <w:sz w:val="28"/>
        </w:rPr>
      </w:pPr>
      <w:r w:rsidRPr="00CD6314">
        <w:rPr>
          <w:rFonts w:ascii="Calibri" w:eastAsia="標楷體" w:hAnsi="Arial" w:hint="eastAsia"/>
          <w:b/>
          <w:sz w:val="28"/>
        </w:rPr>
        <w:t>照護床數及病房值班相關規定</w:t>
      </w:r>
      <w:r w:rsidRPr="00CD6314">
        <w:rPr>
          <w:rFonts w:ascii="Calibri" w:eastAsia="標楷體" w:hAnsi="Calibri" w:hint="eastAsia"/>
          <w:b/>
          <w:sz w:val="28"/>
        </w:rPr>
        <w:t>(</w:t>
      </w:r>
      <w:r w:rsidRPr="00CD6314">
        <w:rPr>
          <w:rFonts w:ascii="Calibri" w:eastAsia="標楷體" w:hAnsi="Arial" w:hint="eastAsia"/>
          <w:b/>
          <w:sz w:val="28"/>
        </w:rPr>
        <w:t>見附件</w:t>
      </w:r>
      <w:r w:rsidRPr="00CD6314">
        <w:rPr>
          <w:rFonts w:ascii="Calibri" w:eastAsia="標楷體" w:hAnsi="Calibri" w:hint="eastAsia"/>
          <w:b/>
          <w:sz w:val="28"/>
        </w:rPr>
        <w:t>)</w:t>
      </w:r>
    </w:p>
    <w:p w14:paraId="0F04DDCB" w14:textId="77777777" w:rsidR="003E72C7" w:rsidRPr="00CD6314" w:rsidRDefault="003E72C7" w:rsidP="00025944">
      <w:pPr>
        <w:pStyle w:val="a9"/>
        <w:numPr>
          <w:ilvl w:val="0"/>
          <w:numId w:val="23"/>
        </w:numPr>
        <w:ind w:leftChars="0"/>
        <w:rPr>
          <w:rFonts w:ascii="Calibri" w:eastAsia="標楷體" w:hAnsi="Calibri"/>
        </w:rPr>
      </w:pPr>
      <w:r w:rsidRPr="00CD6314">
        <w:rPr>
          <w:rFonts w:ascii="Calibri" w:eastAsia="標楷體" w:hAnsi="Arial" w:hint="eastAsia"/>
        </w:rPr>
        <w:t>住院醫師每人每日照護床數上限為</w:t>
      </w:r>
      <w:r w:rsidRPr="00CD6314">
        <w:rPr>
          <w:rFonts w:ascii="Calibri" w:eastAsia="標楷體" w:hAnsi="Calibri" w:hint="eastAsia"/>
        </w:rPr>
        <w:t>15</w:t>
      </w:r>
      <w:r w:rsidRPr="00CD6314">
        <w:rPr>
          <w:rFonts w:ascii="Calibri" w:eastAsia="標楷體" w:hAnsi="Arial" w:hint="eastAsia"/>
        </w:rPr>
        <w:t>床，分病房值班及急診值班，各級受訓者值班數每月不</w:t>
      </w:r>
      <w:r w:rsidRPr="00FC2375">
        <w:rPr>
          <w:rFonts w:ascii="Calibri" w:eastAsia="標楷體" w:hAnsi="Arial" w:hint="eastAsia"/>
        </w:rPr>
        <w:t>得超出</w:t>
      </w:r>
      <w:r w:rsidR="00CC6DD1" w:rsidRPr="00FC2375">
        <w:rPr>
          <w:rFonts w:ascii="Calibri" w:eastAsia="標楷體" w:hAnsi="Calibri" w:hint="eastAsia"/>
        </w:rPr>
        <w:t>9</w:t>
      </w:r>
      <w:r w:rsidRPr="00FC2375">
        <w:rPr>
          <w:rFonts w:ascii="Calibri" w:eastAsia="標楷體" w:hAnsi="Arial" w:hint="eastAsia"/>
        </w:rPr>
        <w:t>班</w:t>
      </w:r>
      <w:r w:rsidRPr="00CD6314">
        <w:rPr>
          <w:rFonts w:ascii="Calibri" w:eastAsia="標楷體" w:hAnsi="Arial" w:hint="eastAsia"/>
        </w:rPr>
        <w:t>，值班訓練平均不超過</w:t>
      </w:r>
      <w:r w:rsidRPr="00CD6314">
        <w:rPr>
          <w:rFonts w:ascii="Calibri" w:eastAsia="標楷體" w:hAnsi="Calibri" w:hint="eastAsia"/>
        </w:rPr>
        <w:t>3</w:t>
      </w:r>
      <w:r w:rsidRPr="00CD6314">
        <w:rPr>
          <w:rFonts w:ascii="Calibri" w:eastAsia="標楷體" w:hAnsi="Arial" w:hint="eastAsia"/>
        </w:rPr>
        <w:t>天</w:t>
      </w:r>
      <w:r w:rsidRPr="00CD6314">
        <w:rPr>
          <w:rFonts w:ascii="Calibri" w:eastAsia="標楷體" w:hAnsi="Calibri" w:hint="eastAsia"/>
        </w:rPr>
        <w:t>1</w:t>
      </w:r>
      <w:r w:rsidRPr="00CD6314">
        <w:rPr>
          <w:rFonts w:ascii="Calibri" w:eastAsia="標楷體" w:hAnsi="Arial" w:hint="eastAsia"/>
        </w:rPr>
        <w:t>班</w:t>
      </w:r>
      <w:r w:rsidRPr="00CD6314">
        <w:rPr>
          <w:rFonts w:ascii="Calibri" w:eastAsia="標楷體" w:hAnsi="Calibri" w:hint="eastAsia"/>
        </w:rPr>
        <w:t>(</w:t>
      </w:r>
      <w:r w:rsidRPr="00CD6314">
        <w:rPr>
          <w:rFonts w:ascii="Calibri" w:eastAsia="標楷體" w:hAnsi="Arial" w:hint="eastAsia"/>
        </w:rPr>
        <w:t>每月上限為</w:t>
      </w:r>
      <w:r w:rsidRPr="00CD6314">
        <w:rPr>
          <w:rFonts w:ascii="Calibri" w:eastAsia="標楷體" w:hAnsi="Calibri" w:hint="eastAsia"/>
        </w:rPr>
        <w:t>8</w:t>
      </w:r>
      <w:r w:rsidRPr="00CD6314">
        <w:rPr>
          <w:rFonts w:ascii="Calibri" w:eastAsia="標楷體" w:hAnsi="Arial" w:hint="eastAsia"/>
        </w:rPr>
        <w:t>班</w:t>
      </w:r>
      <w:r w:rsidRPr="00CD6314">
        <w:rPr>
          <w:rFonts w:ascii="Calibri" w:eastAsia="標楷體" w:hAnsi="Calibri" w:hint="eastAsia"/>
        </w:rPr>
        <w:t>)</w:t>
      </w:r>
      <w:r w:rsidRPr="00CD6314">
        <w:rPr>
          <w:rFonts w:ascii="Calibri" w:eastAsia="標楷體" w:hAnsi="Arial" w:hint="eastAsia"/>
        </w:rPr>
        <w:t>，不得超時值班，不得連續值班。</w:t>
      </w:r>
    </w:p>
    <w:p w14:paraId="48BD64ED" w14:textId="77777777" w:rsidR="003E72C7" w:rsidRPr="00CD6314" w:rsidRDefault="003E72C7" w:rsidP="00025944">
      <w:pPr>
        <w:pStyle w:val="a9"/>
        <w:numPr>
          <w:ilvl w:val="0"/>
          <w:numId w:val="23"/>
        </w:numPr>
        <w:ind w:leftChars="0"/>
        <w:rPr>
          <w:rFonts w:ascii="Calibri" w:eastAsia="標楷體" w:hAnsi="Calibri"/>
        </w:rPr>
      </w:pPr>
      <w:r w:rsidRPr="00CD6314">
        <w:rPr>
          <w:rFonts w:ascii="Calibri" w:eastAsia="標楷體" w:hAnsi="Arial" w:hint="eastAsia"/>
        </w:rPr>
        <w:t>值勤時數相關規定如下：</w:t>
      </w:r>
    </w:p>
    <w:p w14:paraId="24D5AA12" w14:textId="77777777" w:rsidR="003E72C7" w:rsidRPr="00CD6314" w:rsidRDefault="003E72C7" w:rsidP="00025944">
      <w:pPr>
        <w:pStyle w:val="a9"/>
        <w:numPr>
          <w:ilvl w:val="0"/>
          <w:numId w:val="15"/>
        </w:numPr>
        <w:ind w:leftChars="0" w:left="2410" w:hanging="482"/>
        <w:rPr>
          <w:rFonts w:ascii="Calibri" w:eastAsia="標楷體" w:hAnsi="Calibri"/>
        </w:rPr>
      </w:pPr>
      <w:r w:rsidRPr="00CD6314">
        <w:rPr>
          <w:rFonts w:ascii="Calibri" w:eastAsia="標楷體" w:hAnsi="Arial" w:hint="eastAsia"/>
        </w:rPr>
        <w:t>每週值勤</w:t>
      </w:r>
      <w:r w:rsidR="001B3BDF" w:rsidRPr="00F97A35">
        <w:rPr>
          <w:rFonts w:ascii="Calibri" w:eastAsia="標楷體" w:hAnsi="Arial" w:hint="eastAsia"/>
          <w:color w:val="000000" w:themeColor="text1"/>
        </w:rPr>
        <w:t>連同延長值勤</w:t>
      </w:r>
      <w:r w:rsidRPr="00F97A35">
        <w:rPr>
          <w:rFonts w:ascii="Calibri" w:eastAsia="標楷體" w:hAnsi="Arial" w:hint="eastAsia"/>
          <w:color w:val="000000" w:themeColor="text1"/>
        </w:rPr>
        <w:t>時間不</w:t>
      </w:r>
      <w:r w:rsidRPr="00CD6314">
        <w:rPr>
          <w:rFonts w:ascii="Calibri" w:eastAsia="標楷體" w:hAnsi="Arial" w:hint="eastAsia"/>
        </w:rPr>
        <w:t>得超過</w:t>
      </w:r>
      <w:r w:rsidRPr="00CD6314">
        <w:rPr>
          <w:rFonts w:ascii="Calibri" w:eastAsia="標楷體" w:hAnsi="Calibri" w:hint="eastAsia"/>
        </w:rPr>
        <w:t>80</w:t>
      </w:r>
      <w:r w:rsidRPr="00CD6314">
        <w:rPr>
          <w:rFonts w:ascii="Calibri" w:eastAsia="標楷體" w:hAnsi="Arial" w:hint="eastAsia"/>
        </w:rPr>
        <w:t>小時</w:t>
      </w:r>
    </w:p>
    <w:p w14:paraId="33EA4371" w14:textId="5F56DC71" w:rsidR="00ED1589" w:rsidRPr="00CD6314" w:rsidRDefault="00ED1589" w:rsidP="00025944">
      <w:pPr>
        <w:pStyle w:val="a9"/>
        <w:numPr>
          <w:ilvl w:val="0"/>
          <w:numId w:val="15"/>
        </w:numPr>
        <w:ind w:leftChars="0" w:left="2410" w:hanging="482"/>
        <w:rPr>
          <w:rFonts w:ascii="Calibri" w:eastAsia="標楷體" w:hAnsi="Calibri"/>
        </w:rPr>
      </w:pPr>
      <w:r w:rsidRPr="00CD6314">
        <w:rPr>
          <w:rFonts w:ascii="Calibri" w:eastAsia="標楷體" w:hAnsi="Arial" w:hint="eastAsia"/>
        </w:rPr>
        <w:t>每</w:t>
      </w:r>
      <w:r w:rsidR="001B3BDF">
        <w:rPr>
          <w:rFonts w:ascii="Calibri" w:eastAsia="標楷體" w:hAnsi="Arial" w:hint="eastAsia"/>
        </w:rPr>
        <w:t>4</w:t>
      </w:r>
      <w:r w:rsidR="001B3BDF">
        <w:rPr>
          <w:rFonts w:ascii="Calibri" w:eastAsia="標楷體" w:hAnsi="Arial" w:hint="eastAsia"/>
        </w:rPr>
        <w:t>週</w:t>
      </w:r>
      <w:r w:rsidRPr="00CD6314">
        <w:rPr>
          <w:rFonts w:ascii="Calibri" w:eastAsia="標楷體" w:hAnsi="Arial" w:hint="eastAsia"/>
        </w:rPr>
        <w:t>總工作時間上限為</w:t>
      </w:r>
      <w:r w:rsidR="00DE3D6C">
        <w:rPr>
          <w:rFonts w:ascii="Calibri" w:eastAsia="標楷體" w:hAnsi="Calibri" w:hint="eastAsia"/>
          <w:color w:val="FF0000"/>
        </w:rPr>
        <w:t>2</w:t>
      </w:r>
      <w:r w:rsidR="00DE3D6C">
        <w:rPr>
          <w:rFonts w:ascii="Calibri" w:eastAsia="標楷體" w:hAnsi="Calibri"/>
          <w:color w:val="FF0000"/>
        </w:rPr>
        <w:t>83</w:t>
      </w:r>
      <w:r w:rsidRPr="00CD6314">
        <w:rPr>
          <w:rFonts w:ascii="Calibri" w:eastAsia="標楷體" w:hAnsi="Arial" w:hint="eastAsia"/>
        </w:rPr>
        <w:t>小時</w:t>
      </w:r>
    </w:p>
    <w:p w14:paraId="3D2A03CB" w14:textId="2469FDDB" w:rsidR="00ED1589" w:rsidRPr="00CD6314" w:rsidRDefault="00ED1589" w:rsidP="00025944">
      <w:pPr>
        <w:pStyle w:val="a9"/>
        <w:numPr>
          <w:ilvl w:val="0"/>
          <w:numId w:val="15"/>
        </w:numPr>
        <w:ind w:leftChars="0" w:left="2410" w:hanging="482"/>
        <w:rPr>
          <w:rFonts w:ascii="Calibri" w:eastAsia="標楷體" w:hAnsi="Calibri"/>
        </w:rPr>
      </w:pPr>
      <w:r w:rsidRPr="00CD6314">
        <w:rPr>
          <w:rFonts w:ascii="Calibri" w:eastAsia="標楷體" w:hAnsi="Arial" w:hint="eastAsia"/>
        </w:rPr>
        <w:t>每日正常值勤時間不得超過</w:t>
      </w:r>
      <w:r w:rsidRPr="00CD6314">
        <w:rPr>
          <w:rFonts w:ascii="Calibri" w:eastAsia="標楷體" w:hAnsi="Calibri" w:hint="eastAsia"/>
        </w:rPr>
        <w:t>10</w:t>
      </w:r>
      <w:r w:rsidRPr="00CD6314">
        <w:rPr>
          <w:rFonts w:ascii="Calibri" w:eastAsia="標楷體" w:hAnsi="Arial" w:hint="eastAsia"/>
        </w:rPr>
        <w:t>小時，</w:t>
      </w:r>
      <w:r w:rsidRPr="00DE3D6C">
        <w:rPr>
          <w:rFonts w:ascii="Calibri" w:eastAsia="標楷體" w:hAnsi="Arial" w:hint="eastAsia"/>
          <w:w w:val="84"/>
          <w:kern w:val="0"/>
          <w:fitText w:val="3360" w:id="1969582338"/>
        </w:rPr>
        <w:t>連同延長值勤時間不得超過</w:t>
      </w:r>
      <w:r w:rsidR="00DE3D6C" w:rsidRPr="00DE3D6C">
        <w:rPr>
          <w:rFonts w:ascii="Calibri" w:eastAsia="標楷體" w:hAnsi="Calibri"/>
          <w:color w:val="FF0000"/>
          <w:w w:val="84"/>
          <w:kern w:val="0"/>
          <w:fitText w:val="3360" w:id="1969582338"/>
        </w:rPr>
        <w:t>2</w:t>
      </w:r>
      <w:r w:rsidR="00DE3D6C" w:rsidRPr="00DE3D6C">
        <w:rPr>
          <w:rFonts w:ascii="Calibri" w:eastAsia="標楷體" w:hAnsi="Calibri" w:hint="eastAsia"/>
          <w:color w:val="FF0000"/>
          <w:w w:val="84"/>
          <w:kern w:val="0"/>
          <w:fitText w:val="3360" w:id="1969582338"/>
        </w:rPr>
        <w:t>5</w:t>
      </w:r>
      <w:r w:rsidRPr="00DE3D6C">
        <w:rPr>
          <w:rFonts w:ascii="Calibri" w:eastAsia="標楷體" w:hAnsi="Arial" w:hint="eastAsia"/>
          <w:w w:val="84"/>
          <w:kern w:val="0"/>
          <w:fitText w:val="3360" w:id="1969582338"/>
        </w:rPr>
        <w:t>小時</w:t>
      </w:r>
      <w:r w:rsidRPr="00DE3D6C">
        <w:rPr>
          <w:rFonts w:ascii="Calibri" w:eastAsia="標楷體" w:hAnsi="Arial" w:hint="eastAsia"/>
          <w:spacing w:val="15"/>
          <w:w w:val="84"/>
          <w:kern w:val="0"/>
          <w:fitText w:val="3360" w:id="1969582338"/>
        </w:rPr>
        <w:t>。</w:t>
      </w:r>
    </w:p>
    <w:p w14:paraId="0FE05000" w14:textId="77777777" w:rsidR="00ED1589" w:rsidRPr="00EC7031" w:rsidRDefault="00ED1589" w:rsidP="00025944">
      <w:pPr>
        <w:pStyle w:val="a9"/>
        <w:numPr>
          <w:ilvl w:val="0"/>
          <w:numId w:val="15"/>
        </w:numPr>
        <w:ind w:leftChars="0" w:left="2410" w:hanging="482"/>
        <w:rPr>
          <w:rFonts w:ascii="Calibri" w:eastAsia="標楷體" w:hAnsi="Calibri"/>
          <w:color w:val="FF0000"/>
        </w:rPr>
      </w:pPr>
      <w:r w:rsidRPr="00EC7031">
        <w:rPr>
          <w:rFonts w:ascii="Calibri" w:eastAsia="標楷體" w:hAnsi="Arial" w:hint="eastAsia"/>
          <w:color w:val="FF0000"/>
        </w:rPr>
        <w:t>輪班制者，每日連同延長工作時間不得超過</w:t>
      </w:r>
      <w:r w:rsidRPr="00EC7031">
        <w:rPr>
          <w:rFonts w:ascii="Calibri" w:eastAsia="標楷體" w:hAnsi="Calibri" w:hint="eastAsia"/>
          <w:color w:val="FF0000"/>
        </w:rPr>
        <w:t>13</w:t>
      </w:r>
      <w:r w:rsidRPr="00EC7031">
        <w:rPr>
          <w:rFonts w:ascii="Calibri" w:eastAsia="標楷體" w:hAnsi="Arial" w:hint="eastAsia"/>
          <w:color w:val="FF0000"/>
        </w:rPr>
        <w:t>小時</w:t>
      </w:r>
    </w:p>
    <w:p w14:paraId="2B69CDE4" w14:textId="77777777" w:rsidR="00E37FC5" w:rsidRPr="00E37FC5" w:rsidRDefault="00E37FC5" w:rsidP="00E37FC5">
      <w:pPr>
        <w:pStyle w:val="a9"/>
        <w:numPr>
          <w:ilvl w:val="0"/>
          <w:numId w:val="15"/>
        </w:numPr>
        <w:ind w:leftChars="0" w:left="2410" w:hanging="482"/>
        <w:rPr>
          <w:rFonts w:ascii="Calibri" w:eastAsia="標楷體" w:hAnsi="Calibri"/>
        </w:rPr>
      </w:pPr>
      <w:r w:rsidRPr="00CD6314">
        <w:rPr>
          <w:rFonts w:ascii="Calibri" w:eastAsia="標楷體" w:hAnsi="Arial" w:hint="eastAsia"/>
        </w:rPr>
        <w:t>兩次工作時間中間應有</w:t>
      </w:r>
      <w:r w:rsidRPr="00CD6314">
        <w:rPr>
          <w:rFonts w:ascii="Calibri" w:eastAsia="標楷體" w:hAnsi="Calibri" w:hint="eastAsia"/>
        </w:rPr>
        <w:t>10</w:t>
      </w:r>
      <w:r w:rsidRPr="00CD6314">
        <w:rPr>
          <w:rFonts w:ascii="Calibri" w:eastAsia="標楷體" w:hAnsi="Arial" w:hint="eastAsia"/>
        </w:rPr>
        <w:t>小時以上休息時間</w:t>
      </w:r>
    </w:p>
    <w:p w14:paraId="150C7F05" w14:textId="77777777" w:rsidR="00ED1589" w:rsidRPr="00CD6314" w:rsidRDefault="00ED1589" w:rsidP="00025944">
      <w:pPr>
        <w:pStyle w:val="a9"/>
        <w:numPr>
          <w:ilvl w:val="0"/>
          <w:numId w:val="15"/>
        </w:numPr>
        <w:ind w:leftChars="0" w:left="2410" w:hanging="482"/>
        <w:rPr>
          <w:rFonts w:ascii="Calibri" w:eastAsia="標楷體" w:hAnsi="Calibri"/>
        </w:rPr>
      </w:pPr>
      <w:r w:rsidRPr="00CD6314">
        <w:rPr>
          <w:rFonts w:ascii="Calibri" w:eastAsia="標楷體" w:hAnsi="Arial" w:hint="eastAsia"/>
        </w:rPr>
        <w:t>不得連續工作超過</w:t>
      </w:r>
      <w:r w:rsidRPr="00CD6314">
        <w:rPr>
          <w:rFonts w:ascii="Calibri" w:eastAsia="標楷體" w:hAnsi="Calibri" w:hint="eastAsia"/>
        </w:rPr>
        <w:t>12</w:t>
      </w:r>
      <w:r w:rsidRPr="00CD6314">
        <w:rPr>
          <w:rFonts w:ascii="Calibri" w:eastAsia="標楷體" w:hAnsi="Arial" w:hint="eastAsia"/>
        </w:rPr>
        <w:t>天</w:t>
      </w:r>
    </w:p>
    <w:p w14:paraId="1B719878" w14:textId="77777777" w:rsidR="00ED1589" w:rsidRPr="00F97A35" w:rsidRDefault="00E37FC5" w:rsidP="00025944">
      <w:pPr>
        <w:pStyle w:val="a9"/>
        <w:numPr>
          <w:ilvl w:val="0"/>
          <w:numId w:val="15"/>
        </w:numPr>
        <w:ind w:leftChars="0" w:left="2410" w:hanging="482"/>
        <w:rPr>
          <w:rFonts w:ascii="Calibri" w:eastAsia="標楷體" w:hAnsi="Calibri"/>
          <w:color w:val="000000" w:themeColor="text1"/>
        </w:rPr>
      </w:pPr>
      <w:r w:rsidRPr="00F97A35">
        <w:rPr>
          <w:rFonts w:ascii="Calibri" w:eastAsia="標楷體" w:hAnsi="Arial" w:hint="eastAsia"/>
          <w:color w:val="000000" w:themeColor="text1"/>
        </w:rPr>
        <w:t>輪班制之住院醫師，符合下列情況者，工作時間得不受每日最長</w:t>
      </w:r>
      <w:r w:rsidRPr="00F97A35">
        <w:rPr>
          <w:rFonts w:ascii="Calibri" w:eastAsia="標楷體" w:hAnsi="Arial" w:hint="eastAsia"/>
          <w:color w:val="000000" w:themeColor="text1"/>
        </w:rPr>
        <w:t>13</w:t>
      </w:r>
      <w:r w:rsidRPr="00F97A35">
        <w:rPr>
          <w:rFonts w:ascii="Calibri" w:eastAsia="標楷體" w:hAnsi="Arial" w:hint="eastAsia"/>
          <w:color w:val="000000" w:themeColor="text1"/>
        </w:rPr>
        <w:t>小時之限制，</w:t>
      </w:r>
      <w:r w:rsidR="00ED1589" w:rsidRPr="00F97A35">
        <w:rPr>
          <w:rFonts w:ascii="Calibri" w:eastAsia="標楷體" w:hAnsi="Arial" w:hint="eastAsia"/>
          <w:color w:val="000000" w:themeColor="text1"/>
        </w:rPr>
        <w:t>但連續值勤時間仍不得超過</w:t>
      </w:r>
      <w:r w:rsidRPr="00F97A35">
        <w:rPr>
          <w:rFonts w:ascii="Calibri" w:eastAsia="標楷體" w:hAnsi="Calibri" w:hint="eastAsia"/>
          <w:color w:val="000000" w:themeColor="text1"/>
        </w:rPr>
        <w:t>16</w:t>
      </w:r>
      <w:r w:rsidR="00ED1589" w:rsidRPr="00F97A35">
        <w:rPr>
          <w:rFonts w:ascii="Calibri" w:eastAsia="標楷體" w:hAnsi="Arial" w:hint="eastAsia"/>
          <w:color w:val="000000" w:themeColor="text1"/>
        </w:rPr>
        <w:t>小時</w:t>
      </w:r>
      <w:r w:rsidRPr="00F97A35">
        <w:rPr>
          <w:rFonts w:ascii="Calibri" w:eastAsia="標楷體" w:hAnsi="Arial" w:hint="eastAsia"/>
          <w:color w:val="000000" w:themeColor="text1"/>
        </w:rPr>
        <w:t>：</w:t>
      </w:r>
    </w:p>
    <w:p w14:paraId="6FF2E92A" w14:textId="77777777" w:rsidR="00ED1589" w:rsidRPr="00CD6314" w:rsidRDefault="00ED1589" w:rsidP="00ED1589">
      <w:pPr>
        <w:pStyle w:val="a9"/>
        <w:ind w:leftChars="0" w:left="2410"/>
        <w:rPr>
          <w:rFonts w:ascii="Calibri" w:eastAsia="標楷體" w:hAnsi="Calibri"/>
        </w:rPr>
      </w:pPr>
      <w:r w:rsidRPr="00CD6314">
        <w:rPr>
          <w:rFonts w:ascii="Calibri" w:eastAsia="標楷體" w:hAnsi="Calibri" w:hint="eastAsia"/>
        </w:rPr>
        <w:t>a.</w:t>
      </w:r>
      <w:r w:rsidR="00E37FC5">
        <w:rPr>
          <w:rFonts w:ascii="Calibri" w:eastAsia="標楷體" w:hAnsi="Arial" w:hint="eastAsia"/>
        </w:rPr>
        <w:t>病人病情危急須</w:t>
      </w:r>
      <w:r w:rsidRPr="00CD6314">
        <w:rPr>
          <w:rFonts w:ascii="Calibri" w:eastAsia="標楷體" w:hAnsi="Arial" w:hint="eastAsia"/>
        </w:rPr>
        <w:t>持續照護</w:t>
      </w:r>
    </w:p>
    <w:p w14:paraId="54E7EB97" w14:textId="77777777" w:rsidR="00ED1589" w:rsidRPr="00CD6314" w:rsidRDefault="00ED1589" w:rsidP="00ED1589">
      <w:pPr>
        <w:pStyle w:val="a9"/>
        <w:ind w:leftChars="0" w:left="2410"/>
        <w:rPr>
          <w:rFonts w:ascii="Calibri" w:eastAsia="標楷體" w:hAnsi="Calibri"/>
        </w:rPr>
      </w:pPr>
      <w:r w:rsidRPr="00CD6314">
        <w:rPr>
          <w:rFonts w:ascii="Calibri" w:eastAsia="標楷體" w:hAnsi="Calibri" w:hint="eastAsia"/>
        </w:rPr>
        <w:t>b.</w:t>
      </w:r>
      <w:r w:rsidRPr="00CD6314">
        <w:rPr>
          <w:rFonts w:ascii="Calibri" w:eastAsia="標楷體" w:hAnsi="Arial" w:hint="eastAsia"/>
        </w:rPr>
        <w:t>當時事件有重要學術價值</w:t>
      </w:r>
    </w:p>
    <w:p w14:paraId="6045D918" w14:textId="77777777" w:rsidR="00ED1589" w:rsidRPr="00CD6314" w:rsidRDefault="00ED1589" w:rsidP="00ED1589">
      <w:pPr>
        <w:pStyle w:val="a9"/>
        <w:ind w:leftChars="0" w:left="2410"/>
        <w:rPr>
          <w:rFonts w:ascii="Calibri" w:eastAsia="標楷體" w:hAnsi="Calibri"/>
        </w:rPr>
      </w:pPr>
      <w:r w:rsidRPr="00CD6314">
        <w:rPr>
          <w:rFonts w:ascii="Calibri" w:eastAsia="標楷體" w:hAnsi="Calibri" w:hint="eastAsia"/>
        </w:rPr>
        <w:t>c.</w:t>
      </w:r>
      <w:r w:rsidRPr="00CD6314">
        <w:rPr>
          <w:rFonts w:ascii="Calibri" w:eastAsia="標楷體" w:hAnsi="Arial" w:hint="eastAsia"/>
        </w:rPr>
        <w:t>基於對病人或家屬之職責</w:t>
      </w:r>
      <w:r w:rsidRPr="00CD6314">
        <w:rPr>
          <w:rFonts w:ascii="Calibri" w:eastAsia="標楷體" w:hAnsi="Calibri" w:hint="eastAsia"/>
        </w:rPr>
        <w:t>(</w:t>
      </w:r>
      <w:r w:rsidRPr="00CD6314">
        <w:rPr>
          <w:rFonts w:ascii="Calibri" w:eastAsia="標楷體" w:hAnsi="Arial" w:hint="eastAsia"/>
        </w:rPr>
        <w:t>病人本人或家屬請求由原住院醫師持續照護，並經住院醫師同意</w:t>
      </w:r>
      <w:r w:rsidRPr="00CD6314">
        <w:rPr>
          <w:rFonts w:ascii="Calibri" w:eastAsia="標楷體" w:hAnsi="Calibri" w:hint="eastAsia"/>
        </w:rPr>
        <w:t>)</w:t>
      </w:r>
    </w:p>
    <w:p w14:paraId="72A6545E" w14:textId="77777777" w:rsidR="00ED1589" w:rsidRPr="00F97A35" w:rsidRDefault="00ED1589" w:rsidP="00025944">
      <w:pPr>
        <w:pStyle w:val="a9"/>
        <w:numPr>
          <w:ilvl w:val="0"/>
          <w:numId w:val="15"/>
        </w:numPr>
        <w:ind w:leftChars="0" w:left="2410" w:hanging="482"/>
        <w:rPr>
          <w:rFonts w:ascii="Calibri" w:eastAsia="標楷體" w:hAnsi="Calibri"/>
          <w:color w:val="000000" w:themeColor="text1"/>
        </w:rPr>
      </w:pPr>
      <w:r w:rsidRPr="00F97A35">
        <w:rPr>
          <w:rFonts w:ascii="Calibri" w:eastAsia="標楷體" w:hAnsi="Arial" w:hint="eastAsia"/>
          <w:color w:val="000000" w:themeColor="text1"/>
        </w:rPr>
        <w:t>每</w:t>
      </w:r>
      <w:r w:rsidRPr="00F97A35">
        <w:rPr>
          <w:rFonts w:ascii="Calibri" w:eastAsia="標楷體" w:hAnsi="Calibri" w:hint="eastAsia"/>
          <w:color w:val="000000" w:themeColor="text1"/>
        </w:rPr>
        <w:t>7</w:t>
      </w:r>
      <w:r w:rsidRPr="00F97A35">
        <w:rPr>
          <w:rFonts w:ascii="Calibri" w:eastAsia="標楷體" w:hAnsi="Arial" w:hint="eastAsia"/>
          <w:color w:val="000000" w:themeColor="text1"/>
        </w:rPr>
        <w:t>日中至少應有</w:t>
      </w:r>
      <w:r w:rsidR="00E37FC5" w:rsidRPr="00F97A35">
        <w:rPr>
          <w:rFonts w:ascii="Calibri" w:eastAsia="標楷體" w:hAnsi="Arial" w:hint="eastAsia"/>
          <w:color w:val="000000" w:themeColor="text1"/>
        </w:rPr>
        <w:t>1</w:t>
      </w:r>
      <w:r w:rsidR="00E37FC5" w:rsidRPr="00F97A35">
        <w:rPr>
          <w:rFonts w:ascii="Calibri" w:eastAsia="標楷體" w:hAnsi="Arial" w:hint="eastAsia"/>
          <w:color w:val="000000" w:themeColor="text1"/>
        </w:rPr>
        <w:t>日之休</w:t>
      </w:r>
      <w:r w:rsidR="001B3BDF" w:rsidRPr="00F97A35">
        <w:rPr>
          <w:rFonts w:ascii="Calibri" w:eastAsia="標楷體" w:hAnsi="Arial" w:hint="eastAsia"/>
          <w:color w:val="000000" w:themeColor="text1"/>
        </w:rPr>
        <w:t>期</w:t>
      </w:r>
      <w:r w:rsidR="00E37FC5" w:rsidRPr="00F97A35">
        <w:rPr>
          <w:rFonts w:ascii="Calibri" w:eastAsia="標楷體" w:hAnsi="Arial" w:hint="eastAsia"/>
          <w:color w:val="000000" w:themeColor="text1"/>
        </w:rPr>
        <w:t>（</w:t>
      </w:r>
      <w:r w:rsidRPr="00F97A35">
        <w:rPr>
          <w:rFonts w:ascii="Calibri" w:eastAsia="標楷體" w:hAnsi="Arial" w:hint="eastAsia"/>
          <w:color w:val="000000" w:themeColor="text1"/>
        </w:rPr>
        <w:t>完整</w:t>
      </w:r>
      <w:r w:rsidRPr="00F97A35">
        <w:rPr>
          <w:rFonts w:ascii="Calibri" w:eastAsia="標楷體" w:hAnsi="Calibri" w:hint="eastAsia"/>
          <w:color w:val="000000" w:themeColor="text1"/>
        </w:rPr>
        <w:t>24</w:t>
      </w:r>
      <w:r w:rsidRPr="00F97A35">
        <w:rPr>
          <w:rFonts w:ascii="Calibri" w:eastAsia="標楷體" w:hAnsi="Arial" w:hint="eastAsia"/>
          <w:color w:val="000000" w:themeColor="text1"/>
        </w:rPr>
        <w:t>小時休息</w:t>
      </w:r>
      <w:r w:rsidR="00E37FC5" w:rsidRPr="00F97A35">
        <w:rPr>
          <w:rFonts w:ascii="Calibri" w:eastAsia="標楷體" w:hAnsi="Arial" w:hint="eastAsia"/>
          <w:color w:val="000000" w:themeColor="text1"/>
        </w:rPr>
        <w:t>）</w:t>
      </w:r>
    </w:p>
    <w:p w14:paraId="71FF9481" w14:textId="77777777" w:rsidR="00E37FC5" w:rsidRPr="00F97A35" w:rsidRDefault="00E37FC5" w:rsidP="00E37FC5">
      <w:pPr>
        <w:pStyle w:val="a9"/>
        <w:ind w:leftChars="0" w:left="2410"/>
        <w:rPr>
          <w:rFonts w:ascii="Calibri" w:eastAsia="標楷體" w:hAnsi="Calibri"/>
          <w:color w:val="000000" w:themeColor="text1"/>
        </w:rPr>
      </w:pPr>
      <w:r w:rsidRPr="00F97A35">
        <w:rPr>
          <w:rFonts w:ascii="Calibri" w:eastAsia="標楷體" w:hAnsi="Calibri" w:hint="eastAsia"/>
          <w:color w:val="000000" w:themeColor="text1"/>
        </w:rPr>
        <w:t>經由彈性約定，得於</w:t>
      </w:r>
      <w:r w:rsidRPr="00F97A35">
        <w:rPr>
          <w:rFonts w:ascii="Calibri" w:eastAsia="標楷體" w:hAnsi="Calibri" w:hint="eastAsia"/>
          <w:color w:val="000000" w:themeColor="text1"/>
        </w:rPr>
        <w:t xml:space="preserve">2 </w:t>
      </w:r>
      <w:r w:rsidRPr="00F97A35">
        <w:rPr>
          <w:rFonts w:ascii="Calibri" w:eastAsia="標楷體" w:hAnsi="Calibri" w:hint="eastAsia"/>
          <w:color w:val="000000" w:themeColor="text1"/>
        </w:rPr>
        <w:t>週內安排</w:t>
      </w:r>
      <w:r w:rsidRPr="00F97A35">
        <w:rPr>
          <w:rFonts w:ascii="Calibri" w:eastAsia="標楷體" w:hAnsi="Calibri" w:hint="eastAsia"/>
          <w:color w:val="000000" w:themeColor="text1"/>
        </w:rPr>
        <w:t xml:space="preserve"> 2 </w:t>
      </w:r>
      <w:r w:rsidRPr="00F97A35">
        <w:rPr>
          <w:rFonts w:ascii="Calibri" w:eastAsia="標楷體" w:hAnsi="Calibri" w:hint="eastAsia"/>
          <w:color w:val="000000" w:themeColor="text1"/>
        </w:rPr>
        <w:t>日之休息，但不得連續工作超過</w:t>
      </w:r>
      <w:r w:rsidRPr="00F97A35">
        <w:rPr>
          <w:rFonts w:ascii="Calibri" w:eastAsia="標楷體" w:hAnsi="Calibri" w:hint="eastAsia"/>
          <w:color w:val="000000" w:themeColor="text1"/>
        </w:rPr>
        <w:t xml:space="preserve"> 12 </w:t>
      </w:r>
      <w:r w:rsidRPr="00F97A35">
        <w:rPr>
          <w:rFonts w:ascii="Calibri" w:eastAsia="標楷體" w:hAnsi="Calibri" w:hint="eastAsia"/>
          <w:color w:val="000000" w:themeColor="text1"/>
        </w:rPr>
        <w:t>日</w:t>
      </w:r>
    </w:p>
    <w:p w14:paraId="3A6A7D31" w14:textId="0C8B5856" w:rsidR="00DE3D6C" w:rsidRPr="00DE3D6C" w:rsidRDefault="00ED1589" w:rsidP="00DE3D6C">
      <w:pPr>
        <w:pStyle w:val="a9"/>
        <w:numPr>
          <w:ilvl w:val="0"/>
          <w:numId w:val="15"/>
        </w:numPr>
        <w:ind w:leftChars="0" w:left="2410" w:hanging="482"/>
        <w:rPr>
          <w:rFonts w:ascii="Calibri" w:eastAsia="標楷體" w:hAnsi="Calibri"/>
          <w:color w:val="FF0000"/>
        </w:rPr>
      </w:pPr>
      <w:r w:rsidRPr="00DE3D6C">
        <w:rPr>
          <w:rFonts w:ascii="Calibri" w:eastAsia="標楷體" w:hAnsi="Arial" w:hint="eastAsia"/>
          <w:color w:val="FF0000"/>
        </w:rPr>
        <w:t>平常日值班則隔</w:t>
      </w:r>
      <w:r w:rsidR="00E37FC5" w:rsidRPr="00DE3D6C">
        <w:rPr>
          <w:rFonts w:ascii="Calibri" w:eastAsia="標楷體" w:hAnsi="Arial" w:hint="eastAsia"/>
          <w:color w:val="FF0000"/>
        </w:rPr>
        <w:t>日</w:t>
      </w:r>
      <w:r w:rsidR="00DE3D6C" w:rsidRPr="00DE3D6C">
        <w:rPr>
          <w:rFonts w:ascii="Calibri" w:eastAsia="標楷體" w:hAnsi="Arial" w:hint="eastAsia"/>
          <w:color w:val="FF0000"/>
        </w:rPr>
        <w:t>Da</w:t>
      </w:r>
      <w:r w:rsidR="00DE3D6C" w:rsidRPr="00DE3D6C">
        <w:rPr>
          <w:rFonts w:ascii="Calibri" w:eastAsia="標楷體" w:hAnsi="Arial"/>
          <w:color w:val="FF0000"/>
        </w:rPr>
        <w:t>y-off</w:t>
      </w:r>
      <w:r w:rsidR="00DE3D6C" w:rsidRPr="00DE3D6C">
        <w:rPr>
          <w:rFonts w:ascii="Calibri" w:eastAsia="標楷體" w:hAnsi="Arial" w:hint="eastAsia"/>
          <w:color w:val="FF0000"/>
        </w:rPr>
        <w:t>，白天工作需安排代理</w:t>
      </w:r>
    </w:p>
    <w:p w14:paraId="5E2DCC03" w14:textId="35FD41BA" w:rsidR="00ED1589" w:rsidRPr="00DE3D6C" w:rsidRDefault="00ED1589" w:rsidP="00EC38BB">
      <w:pPr>
        <w:pStyle w:val="a9"/>
        <w:numPr>
          <w:ilvl w:val="0"/>
          <w:numId w:val="15"/>
        </w:numPr>
        <w:ind w:leftChars="0" w:left="2410" w:hanging="482"/>
        <w:rPr>
          <w:rFonts w:ascii="Calibri" w:eastAsia="標楷體" w:hAnsi="Calibri"/>
        </w:rPr>
      </w:pPr>
      <w:r w:rsidRPr="00DE3D6C">
        <w:rPr>
          <w:rFonts w:ascii="Calibri" w:eastAsia="標楷體" w:hAnsi="Arial" w:hint="eastAsia"/>
        </w:rPr>
        <w:t>週日值班擇</w:t>
      </w:r>
      <w:r w:rsidR="00EC38BB">
        <w:rPr>
          <w:rFonts w:ascii="Calibri" w:eastAsia="標楷體" w:hAnsi="Arial" w:hint="eastAsia"/>
        </w:rPr>
        <w:t>週</w:t>
      </w:r>
      <w:r w:rsidRPr="00DE3D6C">
        <w:rPr>
          <w:rFonts w:ascii="Calibri" w:eastAsia="標楷體" w:hAnsi="Arial" w:hint="eastAsia"/>
        </w:rPr>
        <w:t>六需給予休假</w:t>
      </w:r>
    </w:p>
    <w:p w14:paraId="1DF86961" w14:textId="77777777" w:rsidR="003E72C7" w:rsidRPr="00CD6314" w:rsidRDefault="003E72C7" w:rsidP="00025944">
      <w:pPr>
        <w:pStyle w:val="a9"/>
        <w:numPr>
          <w:ilvl w:val="0"/>
          <w:numId w:val="23"/>
        </w:numPr>
        <w:ind w:leftChars="0"/>
        <w:rPr>
          <w:rFonts w:ascii="Calibri" w:eastAsia="標楷體" w:hAnsi="Calibri"/>
        </w:rPr>
      </w:pPr>
      <w:r w:rsidRPr="00CD6314">
        <w:rPr>
          <w:rFonts w:ascii="Calibri" w:eastAsia="標楷體" w:hAnsi="Arial" w:hint="eastAsia"/>
        </w:rPr>
        <w:t>假日值班之醫師要確實查房巡診</w:t>
      </w:r>
    </w:p>
    <w:p w14:paraId="5DEF835B" w14:textId="77777777" w:rsidR="00CC6DD1" w:rsidRPr="00CD6314" w:rsidRDefault="003E72C7" w:rsidP="00025944">
      <w:pPr>
        <w:pStyle w:val="a9"/>
        <w:numPr>
          <w:ilvl w:val="0"/>
          <w:numId w:val="23"/>
        </w:numPr>
        <w:ind w:leftChars="0" w:left="1920"/>
        <w:rPr>
          <w:rFonts w:ascii="Calibri" w:eastAsia="標楷體" w:hAnsi="Calibri"/>
        </w:rPr>
      </w:pPr>
      <w:r w:rsidRPr="00CD6314">
        <w:rPr>
          <w:rFonts w:ascii="Calibri" w:eastAsia="標楷體" w:hAnsi="Arial" w:hint="eastAsia"/>
        </w:rPr>
        <w:t>急診交班白班上午</w:t>
      </w:r>
      <w:r w:rsidRPr="00CD6314">
        <w:rPr>
          <w:rFonts w:ascii="Calibri" w:eastAsia="標楷體" w:hAnsi="Calibri" w:hint="eastAsia"/>
        </w:rPr>
        <w:t>8</w:t>
      </w:r>
      <w:r w:rsidRPr="00CD6314">
        <w:rPr>
          <w:rFonts w:ascii="Calibri" w:eastAsia="標楷體" w:hAnsi="Arial" w:hint="eastAsia"/>
        </w:rPr>
        <w:t>：</w:t>
      </w:r>
      <w:r w:rsidRPr="00CD6314">
        <w:rPr>
          <w:rFonts w:ascii="Calibri" w:eastAsia="標楷體" w:hAnsi="Calibri" w:hint="eastAsia"/>
        </w:rPr>
        <w:t>00--</w:t>
      </w:r>
      <w:r w:rsidRPr="00CD6314">
        <w:rPr>
          <w:rFonts w:ascii="Calibri" w:eastAsia="標楷體" w:hAnsi="Arial" w:hint="eastAsia"/>
        </w:rPr>
        <w:t>下午</w:t>
      </w:r>
      <w:r w:rsidRPr="00CD6314">
        <w:rPr>
          <w:rFonts w:ascii="Calibri" w:eastAsia="標楷體" w:hAnsi="Calibri" w:hint="eastAsia"/>
        </w:rPr>
        <w:t>1</w:t>
      </w:r>
      <w:r w:rsidRPr="00CD6314">
        <w:rPr>
          <w:rFonts w:ascii="Calibri" w:eastAsia="標楷體" w:hAnsi="Arial" w:hint="eastAsia"/>
        </w:rPr>
        <w:t>：</w:t>
      </w:r>
      <w:r w:rsidRPr="00CD6314">
        <w:rPr>
          <w:rFonts w:ascii="Calibri" w:eastAsia="標楷體" w:hAnsi="Calibri" w:hint="eastAsia"/>
        </w:rPr>
        <w:t>30</w:t>
      </w:r>
      <w:r w:rsidRPr="00CD6314">
        <w:rPr>
          <w:rFonts w:ascii="Calibri" w:eastAsia="標楷體" w:hAnsi="Arial" w:hint="eastAsia"/>
        </w:rPr>
        <w:t>下午</w:t>
      </w:r>
      <w:r w:rsidRPr="00CD6314">
        <w:rPr>
          <w:rFonts w:ascii="Calibri" w:eastAsia="標楷體" w:hAnsi="Calibri" w:hint="eastAsia"/>
        </w:rPr>
        <w:t>1</w:t>
      </w:r>
      <w:r w:rsidRPr="00CD6314">
        <w:rPr>
          <w:rFonts w:ascii="Calibri" w:eastAsia="標楷體" w:hAnsi="Arial" w:hint="eastAsia"/>
        </w:rPr>
        <w:t>：</w:t>
      </w:r>
      <w:r w:rsidRPr="00CD6314">
        <w:rPr>
          <w:rFonts w:ascii="Calibri" w:eastAsia="標楷體" w:hAnsi="Calibri" w:hint="eastAsia"/>
        </w:rPr>
        <w:t>30</w:t>
      </w:r>
      <w:r w:rsidRPr="00CD6314">
        <w:rPr>
          <w:rFonts w:ascii="Calibri" w:eastAsia="標楷體" w:hAnsi="Calibri" w:hint="eastAsia"/>
        </w:rPr>
        <w:t>—</w:t>
      </w:r>
      <w:r w:rsidRPr="00CD6314">
        <w:rPr>
          <w:rFonts w:ascii="Calibri" w:eastAsia="標楷體" w:hAnsi="Arial" w:hint="eastAsia"/>
        </w:rPr>
        <w:t>下午</w:t>
      </w:r>
      <w:r w:rsidRPr="00CD6314">
        <w:rPr>
          <w:rFonts w:ascii="Calibri" w:eastAsia="標楷體" w:hAnsi="Calibri" w:hint="eastAsia"/>
        </w:rPr>
        <w:t>7</w:t>
      </w:r>
      <w:r w:rsidRPr="00CD6314">
        <w:rPr>
          <w:rFonts w:ascii="Calibri" w:eastAsia="標楷體" w:hAnsi="Arial" w:hint="eastAsia"/>
        </w:rPr>
        <w:t>：</w:t>
      </w:r>
      <w:r w:rsidRPr="00CD6314">
        <w:rPr>
          <w:rFonts w:ascii="Calibri" w:eastAsia="標楷體" w:hAnsi="Calibri" w:hint="eastAsia"/>
        </w:rPr>
        <w:t>00</w:t>
      </w:r>
      <w:r w:rsidR="00CC6DD1" w:rsidRPr="00CD6314">
        <w:rPr>
          <w:rFonts w:ascii="Calibri" w:eastAsia="標楷體" w:hAnsi="Arial" w:hint="eastAsia"/>
        </w:rPr>
        <w:t>；</w:t>
      </w:r>
    </w:p>
    <w:p w14:paraId="488F2116" w14:textId="77777777" w:rsidR="00ED1589" w:rsidRPr="00F901E3" w:rsidRDefault="00D67267" w:rsidP="00CC6DD1">
      <w:pPr>
        <w:pStyle w:val="a9"/>
        <w:ind w:leftChars="0" w:left="2280"/>
        <w:rPr>
          <w:rFonts w:ascii="Calibri" w:eastAsia="標楷體" w:hAnsi="Calibri"/>
          <w:color w:val="FF0000"/>
        </w:rPr>
      </w:pPr>
      <w:r w:rsidRPr="00CD6314">
        <w:rPr>
          <w:rFonts w:ascii="Calibri" w:eastAsia="標楷體" w:hAnsi="Calibri" w:hint="eastAsia"/>
        </w:rPr>
        <w:t xml:space="preserve">    </w:t>
      </w:r>
      <w:r w:rsidRPr="00F901E3">
        <w:rPr>
          <w:rFonts w:ascii="Calibri" w:eastAsia="標楷體" w:hAnsi="Calibri" w:hint="eastAsia"/>
          <w:color w:val="FF0000"/>
        </w:rPr>
        <w:t xml:space="preserve"> </w:t>
      </w:r>
      <w:r w:rsidR="003E72C7" w:rsidRPr="00F901E3">
        <w:rPr>
          <w:rFonts w:ascii="Calibri" w:eastAsia="標楷體" w:hAnsi="Arial" w:hint="eastAsia"/>
          <w:color w:val="FF0000"/>
        </w:rPr>
        <w:t>夜班下午</w:t>
      </w:r>
      <w:r w:rsidR="003E72C7" w:rsidRPr="00F901E3">
        <w:rPr>
          <w:rFonts w:ascii="Calibri" w:eastAsia="標楷體" w:hAnsi="Calibri" w:hint="eastAsia"/>
          <w:color w:val="FF0000"/>
        </w:rPr>
        <w:t>7</w:t>
      </w:r>
      <w:r w:rsidR="003E72C7" w:rsidRPr="00F901E3">
        <w:rPr>
          <w:rFonts w:ascii="Calibri" w:eastAsia="標楷體" w:hAnsi="Arial" w:hint="eastAsia"/>
          <w:color w:val="FF0000"/>
        </w:rPr>
        <w:t>：</w:t>
      </w:r>
      <w:r w:rsidR="003E72C7" w:rsidRPr="00F901E3">
        <w:rPr>
          <w:rFonts w:ascii="Calibri" w:eastAsia="標楷體" w:hAnsi="Calibri" w:hint="eastAsia"/>
          <w:color w:val="FF0000"/>
        </w:rPr>
        <w:t>00</w:t>
      </w:r>
      <w:r w:rsidR="003E72C7" w:rsidRPr="00F901E3">
        <w:rPr>
          <w:rFonts w:ascii="Calibri" w:eastAsia="標楷體" w:hAnsi="Calibri" w:hint="eastAsia"/>
          <w:color w:val="FF0000"/>
        </w:rPr>
        <w:t>—</w:t>
      </w:r>
      <w:r w:rsidR="003E72C7" w:rsidRPr="00F901E3">
        <w:rPr>
          <w:rFonts w:ascii="Calibri" w:eastAsia="標楷體" w:hAnsi="Arial" w:hint="eastAsia"/>
          <w:color w:val="FF0000"/>
        </w:rPr>
        <w:t>上午</w:t>
      </w:r>
      <w:r w:rsidR="003E72C7" w:rsidRPr="00F901E3">
        <w:rPr>
          <w:rFonts w:ascii="Calibri" w:eastAsia="標楷體" w:hAnsi="Calibri" w:hint="eastAsia"/>
          <w:color w:val="FF0000"/>
        </w:rPr>
        <w:t>8</w:t>
      </w:r>
      <w:r w:rsidR="003E72C7" w:rsidRPr="00F901E3">
        <w:rPr>
          <w:rFonts w:ascii="Calibri" w:eastAsia="標楷體" w:hAnsi="Arial" w:hint="eastAsia"/>
          <w:color w:val="FF0000"/>
        </w:rPr>
        <w:t>：</w:t>
      </w:r>
      <w:r w:rsidR="003E72C7" w:rsidRPr="00F901E3">
        <w:rPr>
          <w:rFonts w:ascii="Calibri" w:eastAsia="標楷體" w:hAnsi="Calibri" w:hint="eastAsia"/>
          <w:color w:val="FF0000"/>
        </w:rPr>
        <w:t>00</w:t>
      </w:r>
    </w:p>
    <w:p w14:paraId="35F51977" w14:textId="77777777" w:rsidR="00510300" w:rsidRPr="00F97A35" w:rsidRDefault="00510300" w:rsidP="00510300">
      <w:pPr>
        <w:pStyle w:val="a9"/>
        <w:numPr>
          <w:ilvl w:val="0"/>
          <w:numId w:val="23"/>
        </w:numPr>
        <w:ind w:leftChars="0"/>
        <w:rPr>
          <w:rFonts w:ascii="Calibri" w:eastAsia="標楷體" w:hAnsi="Arial"/>
          <w:color w:val="000000" w:themeColor="text1"/>
        </w:rPr>
      </w:pPr>
      <w:r w:rsidRPr="00F97A35">
        <w:rPr>
          <w:rFonts w:ascii="Calibri" w:eastAsia="標楷體" w:hAnsi="Arial" w:hint="eastAsia"/>
          <w:color w:val="000000" w:themeColor="text1"/>
        </w:rPr>
        <w:t>本院擬定住院醫師值勤之工作規範，符合衛生福利部最新公告「住院醫師勞動權益保障及工作時間指引」規範，擬定立本科短中長期目標及改善機制：</w:t>
      </w:r>
    </w:p>
    <w:tbl>
      <w:tblPr>
        <w:tblStyle w:val="aa"/>
        <w:tblW w:w="0" w:type="auto"/>
        <w:tblInd w:w="1129" w:type="dxa"/>
        <w:tblLook w:val="04A0" w:firstRow="1" w:lastRow="0" w:firstColumn="1" w:lastColumn="0" w:noHBand="0" w:noVBand="1"/>
      </w:tblPr>
      <w:tblGrid>
        <w:gridCol w:w="1276"/>
        <w:gridCol w:w="7223"/>
      </w:tblGrid>
      <w:tr w:rsidR="00510300" w:rsidRPr="00510300" w14:paraId="7C792869" w14:textId="77777777" w:rsidTr="00510300">
        <w:tc>
          <w:tcPr>
            <w:tcW w:w="1276" w:type="dxa"/>
          </w:tcPr>
          <w:p w14:paraId="16DEC738" w14:textId="77777777" w:rsidR="00510300" w:rsidRPr="00F97A35" w:rsidRDefault="00510300" w:rsidP="00EC7031">
            <w:pPr>
              <w:pStyle w:val="a9"/>
              <w:snapToGrid w:val="0"/>
              <w:spacing w:line="360" w:lineRule="auto"/>
              <w:ind w:leftChars="0" w:left="0"/>
              <w:jc w:val="both"/>
              <w:rPr>
                <w:rFonts w:ascii="標楷體" w:eastAsia="標楷體" w:hAnsi="標楷體"/>
                <w:color w:val="000000" w:themeColor="text1"/>
                <w:kern w:val="1"/>
                <w:lang w:eastAsia="ar-SA"/>
              </w:rPr>
            </w:pPr>
            <w:r w:rsidRPr="00F97A35">
              <w:rPr>
                <w:rFonts w:ascii="標楷體" w:eastAsia="標楷體" w:hAnsi="標楷體" w:cs="標楷體" w:hint="eastAsia"/>
                <w:color w:val="000000" w:themeColor="text1"/>
                <w:kern w:val="1"/>
                <w:szCs w:val="24"/>
                <w:rtl/>
                <w:lang w:eastAsia="ar-SA"/>
              </w:rPr>
              <w:lastRenderedPageBreak/>
              <w:t>初期目標</w:t>
            </w:r>
          </w:p>
        </w:tc>
        <w:tc>
          <w:tcPr>
            <w:tcW w:w="7223" w:type="dxa"/>
          </w:tcPr>
          <w:p w14:paraId="7B8D72C7" w14:textId="15DC3237" w:rsidR="00510300" w:rsidRPr="00F97A35" w:rsidRDefault="00510300" w:rsidP="00F97A35">
            <w:pPr>
              <w:snapToGrid w:val="0"/>
              <w:jc w:val="both"/>
              <w:rPr>
                <w:rFonts w:ascii="標楷體" w:eastAsia="標楷體" w:hAnsi="標楷體"/>
                <w:color w:val="000000" w:themeColor="text1"/>
              </w:rPr>
            </w:pPr>
            <w:r w:rsidRPr="00F97A35">
              <w:rPr>
                <w:rFonts w:ascii="標楷體" w:eastAsia="標楷體" w:hAnsi="標楷體" w:hint="eastAsia"/>
                <w:color w:val="000000" w:themeColor="text1"/>
              </w:rPr>
              <w:t>每4週工作時數不超過</w:t>
            </w:r>
            <w:r w:rsidR="00977AC1">
              <w:rPr>
                <w:rFonts w:ascii="標楷體" w:eastAsia="標楷體" w:hAnsi="標楷體" w:hint="eastAsia"/>
                <w:color w:val="000000" w:themeColor="text1"/>
              </w:rPr>
              <w:t>2</w:t>
            </w:r>
            <w:r w:rsidR="00977AC1">
              <w:rPr>
                <w:rFonts w:ascii="標楷體" w:eastAsia="標楷體" w:hAnsi="標楷體"/>
                <w:color w:val="000000" w:themeColor="text1"/>
              </w:rPr>
              <w:t>83</w:t>
            </w:r>
            <w:r w:rsidRPr="00F97A35">
              <w:rPr>
                <w:rFonts w:ascii="標楷體" w:eastAsia="標楷體" w:hAnsi="標楷體" w:hint="eastAsia"/>
                <w:color w:val="000000" w:themeColor="text1"/>
              </w:rPr>
              <w:t>小時，值班隔日</w:t>
            </w:r>
            <w:r w:rsidR="00977AC1">
              <w:rPr>
                <w:rFonts w:ascii="標楷體" w:eastAsia="標楷體" w:hAnsi="標楷體" w:hint="eastAsia"/>
                <w:color w:val="000000" w:themeColor="text1"/>
              </w:rPr>
              <w:t>整日休息</w:t>
            </w:r>
            <w:r w:rsidRPr="00F97A35">
              <w:rPr>
                <w:rFonts w:ascii="標楷體" w:eastAsia="標楷體" w:hAnsi="標楷體" w:hint="eastAsia"/>
                <w:color w:val="000000" w:themeColor="text1"/>
              </w:rPr>
              <w:t>、                    每7日中至少有24小時之完整休息</w:t>
            </w:r>
          </w:p>
        </w:tc>
      </w:tr>
      <w:tr w:rsidR="00510300" w:rsidRPr="00510300" w14:paraId="46E0F580" w14:textId="77777777" w:rsidTr="00510300">
        <w:tc>
          <w:tcPr>
            <w:tcW w:w="1276" w:type="dxa"/>
          </w:tcPr>
          <w:p w14:paraId="4F10488B" w14:textId="77777777" w:rsidR="00510300" w:rsidRPr="00F97A35" w:rsidRDefault="00510300" w:rsidP="00EC7031">
            <w:pPr>
              <w:pStyle w:val="a9"/>
              <w:snapToGrid w:val="0"/>
              <w:spacing w:line="360" w:lineRule="auto"/>
              <w:ind w:leftChars="0" w:left="0"/>
              <w:jc w:val="both"/>
              <w:rPr>
                <w:rFonts w:ascii="標楷體" w:eastAsia="標楷體" w:hAnsi="標楷體"/>
                <w:color w:val="000000" w:themeColor="text1"/>
                <w:kern w:val="1"/>
                <w:lang w:eastAsia="ar-SA"/>
              </w:rPr>
            </w:pPr>
            <w:r w:rsidRPr="00F97A35">
              <w:rPr>
                <w:rFonts w:ascii="標楷體" w:eastAsia="標楷體" w:hAnsi="標楷體" w:cs="標楷體" w:hint="eastAsia"/>
                <w:color w:val="000000" w:themeColor="text1"/>
                <w:kern w:val="1"/>
                <w:szCs w:val="24"/>
                <w:rtl/>
                <w:lang w:eastAsia="ar-SA"/>
              </w:rPr>
              <w:t>中期目標</w:t>
            </w:r>
          </w:p>
        </w:tc>
        <w:tc>
          <w:tcPr>
            <w:tcW w:w="7223" w:type="dxa"/>
          </w:tcPr>
          <w:p w14:paraId="3EBBD4D6" w14:textId="77777777" w:rsidR="00510300" w:rsidRPr="00F97A35" w:rsidRDefault="00510300" w:rsidP="00EC7031">
            <w:pPr>
              <w:snapToGrid w:val="0"/>
              <w:jc w:val="both"/>
              <w:rPr>
                <w:rFonts w:ascii="標楷體" w:eastAsia="標楷體" w:hAnsi="標楷體"/>
                <w:color w:val="000000" w:themeColor="text1"/>
              </w:rPr>
            </w:pPr>
            <w:r w:rsidRPr="00F97A35">
              <w:rPr>
                <w:rFonts w:ascii="標楷體" w:eastAsia="標楷體" w:hAnsi="標楷體" w:hint="eastAsia"/>
                <w:color w:val="000000" w:themeColor="text1"/>
              </w:rPr>
              <w:t>每週正常值勤時間連同延長值勤時間不得超過 80 小時、                    每週值班不得超過三班、不得QOD值班</w:t>
            </w:r>
          </w:p>
        </w:tc>
      </w:tr>
      <w:tr w:rsidR="00510300" w:rsidRPr="00510300" w14:paraId="6C1A1187" w14:textId="77777777" w:rsidTr="00510300">
        <w:tc>
          <w:tcPr>
            <w:tcW w:w="1276" w:type="dxa"/>
          </w:tcPr>
          <w:p w14:paraId="3F370E96" w14:textId="77777777" w:rsidR="00510300" w:rsidRPr="00F97A35" w:rsidRDefault="00510300" w:rsidP="00EC7031">
            <w:pPr>
              <w:pStyle w:val="a9"/>
              <w:snapToGrid w:val="0"/>
              <w:spacing w:line="360" w:lineRule="auto"/>
              <w:ind w:leftChars="0" w:left="0"/>
              <w:jc w:val="both"/>
              <w:rPr>
                <w:rFonts w:ascii="標楷體" w:eastAsia="標楷體" w:hAnsi="標楷體"/>
                <w:color w:val="000000" w:themeColor="text1"/>
                <w:kern w:val="1"/>
                <w:lang w:eastAsia="ar-SA"/>
              </w:rPr>
            </w:pPr>
            <w:r w:rsidRPr="00F97A35">
              <w:rPr>
                <w:rFonts w:ascii="標楷體" w:eastAsia="標楷體" w:hAnsi="標楷體" w:cs="標楷體" w:hint="eastAsia"/>
                <w:color w:val="000000" w:themeColor="text1"/>
                <w:kern w:val="1"/>
                <w:szCs w:val="24"/>
                <w:rtl/>
                <w:lang w:eastAsia="ar-SA"/>
              </w:rPr>
              <w:t>長期目標</w:t>
            </w:r>
          </w:p>
        </w:tc>
        <w:tc>
          <w:tcPr>
            <w:tcW w:w="7223" w:type="dxa"/>
          </w:tcPr>
          <w:p w14:paraId="3E37573A" w14:textId="77777777" w:rsidR="00510300" w:rsidRPr="00F97A35" w:rsidRDefault="00510300" w:rsidP="00EC7031">
            <w:pPr>
              <w:snapToGrid w:val="0"/>
              <w:jc w:val="both"/>
              <w:rPr>
                <w:rFonts w:ascii="標楷體" w:eastAsia="標楷體" w:hAnsi="標楷體"/>
                <w:color w:val="000000" w:themeColor="text1"/>
              </w:rPr>
            </w:pPr>
            <w:r w:rsidRPr="00F97A35">
              <w:rPr>
                <w:rFonts w:ascii="標楷體" w:eastAsia="標楷體" w:hAnsi="標楷體" w:hint="eastAsia"/>
                <w:color w:val="000000" w:themeColor="text1"/>
              </w:rPr>
              <w:t>調整排班制度、調整住院醫師之教育訓練(應安排於正常上班時間)、重整醫護分工</w:t>
            </w:r>
          </w:p>
        </w:tc>
      </w:tr>
      <w:tr w:rsidR="00510300" w:rsidRPr="00510300" w14:paraId="0A4989BE" w14:textId="77777777" w:rsidTr="00510300">
        <w:tc>
          <w:tcPr>
            <w:tcW w:w="1276" w:type="dxa"/>
          </w:tcPr>
          <w:p w14:paraId="3F1F507E" w14:textId="77777777" w:rsidR="00510300" w:rsidRPr="00F97A35" w:rsidRDefault="00510300" w:rsidP="00EC7031">
            <w:pPr>
              <w:pStyle w:val="a9"/>
              <w:snapToGrid w:val="0"/>
              <w:spacing w:line="360" w:lineRule="auto"/>
              <w:ind w:leftChars="0" w:left="0"/>
              <w:jc w:val="both"/>
              <w:rPr>
                <w:rFonts w:ascii="標楷體" w:eastAsia="標楷體" w:hAnsi="標楷體"/>
                <w:color w:val="000000" w:themeColor="text1"/>
                <w:kern w:val="1"/>
                <w:lang w:eastAsia="ar-SA"/>
              </w:rPr>
            </w:pPr>
            <w:r w:rsidRPr="00F97A35">
              <w:rPr>
                <w:rFonts w:ascii="標楷體" w:eastAsia="標楷體" w:hAnsi="標楷體" w:hint="eastAsia"/>
                <w:color w:val="000000" w:themeColor="text1"/>
                <w:kern w:val="1"/>
              </w:rPr>
              <w:t>改善機制</w:t>
            </w:r>
          </w:p>
        </w:tc>
        <w:tc>
          <w:tcPr>
            <w:tcW w:w="7223" w:type="dxa"/>
          </w:tcPr>
          <w:p w14:paraId="2F5FD3B5" w14:textId="77777777" w:rsidR="00510300" w:rsidRPr="00F97A35" w:rsidRDefault="00510300" w:rsidP="00EC7031">
            <w:pPr>
              <w:snapToGrid w:val="0"/>
              <w:jc w:val="both"/>
              <w:rPr>
                <w:rFonts w:ascii="標楷體" w:eastAsia="標楷體" w:hAnsi="標楷體"/>
                <w:color w:val="000000" w:themeColor="text1"/>
              </w:rPr>
            </w:pPr>
            <w:r w:rsidRPr="00F97A35">
              <w:rPr>
                <w:rFonts w:ascii="標楷體" w:eastAsia="標楷體" w:hAnsi="標楷體" w:hint="eastAsia"/>
                <w:color w:val="000000" w:themeColor="text1"/>
              </w:rPr>
              <w:t>定期關懷住院醫師平時身心及工作狀況做調整</w:t>
            </w:r>
          </w:p>
        </w:tc>
      </w:tr>
    </w:tbl>
    <w:p w14:paraId="42360056" w14:textId="77777777" w:rsidR="00D876C5" w:rsidRPr="00510300" w:rsidRDefault="00D876C5" w:rsidP="00D876C5">
      <w:pPr>
        <w:pStyle w:val="a9"/>
        <w:ind w:leftChars="0" w:left="1438"/>
        <w:rPr>
          <w:rFonts w:ascii="Calibri" w:eastAsia="標楷體" w:hAnsi="Calibri"/>
          <w:b/>
          <w:sz w:val="28"/>
        </w:rPr>
      </w:pPr>
    </w:p>
    <w:p w14:paraId="2CB7B391" w14:textId="77777777" w:rsidR="002217E7" w:rsidRPr="00FC2375" w:rsidRDefault="00ED1589" w:rsidP="00025944">
      <w:pPr>
        <w:pStyle w:val="a9"/>
        <w:numPr>
          <w:ilvl w:val="0"/>
          <w:numId w:val="22"/>
        </w:numPr>
        <w:ind w:leftChars="0"/>
        <w:rPr>
          <w:rFonts w:ascii="Calibri" w:eastAsia="標楷體" w:hAnsi="Calibri"/>
          <w:b/>
          <w:sz w:val="28"/>
        </w:rPr>
      </w:pPr>
      <w:r w:rsidRPr="00FC2375">
        <w:rPr>
          <w:rFonts w:ascii="Calibri" w:eastAsia="標楷體" w:hAnsi="Arial" w:hint="eastAsia"/>
          <w:b/>
          <w:sz w:val="28"/>
        </w:rPr>
        <w:t>住診</w:t>
      </w:r>
      <w:r w:rsidR="002217E7" w:rsidRPr="00FC2375">
        <w:rPr>
          <w:rFonts w:ascii="Calibri" w:eastAsia="標楷體" w:hAnsi="Arial" w:hint="eastAsia"/>
          <w:b/>
          <w:sz w:val="28"/>
        </w:rPr>
        <w:t>教學訓練</w:t>
      </w:r>
    </w:p>
    <w:p w14:paraId="1E7090BA" w14:textId="77777777" w:rsidR="00ED1589" w:rsidRPr="00CD6314" w:rsidRDefault="00ED1589" w:rsidP="00ED1589">
      <w:pPr>
        <w:pStyle w:val="a9"/>
        <w:ind w:leftChars="0" w:left="1440"/>
        <w:rPr>
          <w:rFonts w:ascii="Calibri" w:eastAsia="標楷體" w:hAnsi="Calibri"/>
        </w:rPr>
      </w:pPr>
      <w:r w:rsidRPr="00FC2375">
        <w:rPr>
          <w:rFonts w:ascii="Calibri" w:eastAsia="標楷體" w:hAnsi="Arial" w:hint="eastAsia"/>
        </w:rPr>
        <w:t>依據</w:t>
      </w:r>
      <w:r w:rsidRPr="00FC2375">
        <w:rPr>
          <w:rFonts w:ascii="Calibri" w:eastAsia="標楷體" w:hAnsi="Calibri" w:hint="eastAsia"/>
        </w:rPr>
        <w:t>ISO</w:t>
      </w:r>
      <w:r w:rsidRPr="00FC2375">
        <w:rPr>
          <w:rFonts w:ascii="Calibri" w:eastAsia="標楷體" w:hAnsi="Arial" w:hint="eastAsia"/>
        </w:rPr>
        <w:t>條文「</w:t>
      </w:r>
      <w:r w:rsidRPr="00FC2375">
        <w:rPr>
          <w:rFonts w:ascii="Calibri" w:eastAsia="標楷體" w:hAnsi="Calibri" w:hint="eastAsia"/>
        </w:rPr>
        <w:t>FAI00B026</w:t>
      </w:r>
      <w:r w:rsidRPr="00FC2375">
        <w:rPr>
          <w:rFonts w:ascii="Calibri" w:eastAsia="標楷體" w:hAnsi="Arial" w:hint="eastAsia"/>
        </w:rPr>
        <w:t>住診教學實施作業辦法」，實施作業要點如下：</w:t>
      </w:r>
    </w:p>
    <w:p w14:paraId="5F6CFB3F" w14:textId="77777777" w:rsidR="00ED1589" w:rsidRPr="00CD6314" w:rsidRDefault="00ED1589" w:rsidP="00ED1589">
      <w:pPr>
        <w:pStyle w:val="a9"/>
        <w:ind w:leftChars="0" w:left="1440"/>
        <w:rPr>
          <w:rFonts w:ascii="Calibri" w:eastAsia="標楷體" w:hAnsi="Calibri"/>
        </w:rPr>
      </w:pPr>
      <w:r w:rsidRPr="00CD6314">
        <w:rPr>
          <w:rFonts w:ascii="Calibri" w:eastAsia="標楷體" w:hAnsi="Calibri" w:hint="eastAsia"/>
        </w:rPr>
        <w:t>(1)</w:t>
      </w:r>
      <w:r w:rsidRPr="00CD6314">
        <w:rPr>
          <w:rFonts w:ascii="Calibri" w:eastAsia="標楷體" w:hAnsi="Arial" w:hint="eastAsia"/>
        </w:rPr>
        <w:t>開設條件</w:t>
      </w:r>
    </w:p>
    <w:p w14:paraId="72EF8B42" w14:textId="77777777" w:rsidR="00ED1589" w:rsidRPr="00CD6314" w:rsidRDefault="00ED1589" w:rsidP="00025944">
      <w:pPr>
        <w:pStyle w:val="a9"/>
        <w:numPr>
          <w:ilvl w:val="0"/>
          <w:numId w:val="24"/>
        </w:numPr>
        <w:ind w:leftChars="0"/>
        <w:rPr>
          <w:rFonts w:ascii="Calibri" w:eastAsia="標楷體" w:hAnsi="Calibri"/>
        </w:rPr>
      </w:pPr>
      <w:r w:rsidRPr="00CD6314">
        <w:rPr>
          <w:rFonts w:ascii="Calibri" w:eastAsia="標楷體" w:hAnsi="Arial" w:hint="eastAsia"/>
        </w:rPr>
        <w:t>指導者須具備教育部部定教職或專科醫師及本院臨床教師資格。</w:t>
      </w:r>
    </w:p>
    <w:p w14:paraId="6ABE47FA" w14:textId="77777777" w:rsidR="00ED1589" w:rsidRPr="00CD6314" w:rsidRDefault="00ED1589" w:rsidP="00025944">
      <w:pPr>
        <w:pStyle w:val="a9"/>
        <w:numPr>
          <w:ilvl w:val="0"/>
          <w:numId w:val="24"/>
        </w:numPr>
        <w:ind w:leftChars="0"/>
        <w:rPr>
          <w:rFonts w:ascii="Calibri" w:eastAsia="標楷體" w:hAnsi="Calibri"/>
        </w:rPr>
      </w:pPr>
      <w:r w:rsidRPr="00CD6314">
        <w:rPr>
          <w:rFonts w:ascii="Calibri" w:eastAsia="標楷體" w:hAnsi="Arial" w:hint="eastAsia"/>
        </w:rPr>
        <w:t>每次學生人數以不超過三名為原則。</w:t>
      </w:r>
    </w:p>
    <w:p w14:paraId="20DC3C55" w14:textId="77777777" w:rsidR="00ED1589" w:rsidRPr="00CD6314" w:rsidRDefault="00ED1589" w:rsidP="00025944">
      <w:pPr>
        <w:pStyle w:val="a9"/>
        <w:numPr>
          <w:ilvl w:val="0"/>
          <w:numId w:val="24"/>
        </w:numPr>
        <w:ind w:leftChars="0"/>
        <w:rPr>
          <w:rFonts w:ascii="Calibri" w:eastAsia="標楷體" w:hAnsi="Calibri"/>
        </w:rPr>
      </w:pPr>
      <w:r w:rsidRPr="00CD6314">
        <w:rPr>
          <w:rFonts w:ascii="Calibri" w:eastAsia="標楷體" w:hAnsi="Arial" w:hint="eastAsia"/>
        </w:rPr>
        <w:t>每診住診教學病例數以一例為原則。</w:t>
      </w:r>
    </w:p>
    <w:p w14:paraId="3C033BAE" w14:textId="77777777" w:rsidR="00ED1589" w:rsidRPr="00CD6314" w:rsidRDefault="00ED1589" w:rsidP="00025944">
      <w:pPr>
        <w:pStyle w:val="a9"/>
        <w:numPr>
          <w:ilvl w:val="0"/>
          <w:numId w:val="24"/>
        </w:numPr>
        <w:ind w:leftChars="0"/>
        <w:rPr>
          <w:rFonts w:ascii="Calibri" w:eastAsia="標楷體" w:hAnsi="Calibri"/>
        </w:rPr>
      </w:pPr>
      <w:r w:rsidRPr="00CD6314">
        <w:rPr>
          <w:rFonts w:ascii="Calibri" w:eastAsia="標楷體" w:hAnsi="Arial" w:hint="eastAsia"/>
        </w:rPr>
        <w:t>住診教學執行方式以團隊教學方式進行，團隊教學以完成一份教學紀錄為原則。</w:t>
      </w:r>
    </w:p>
    <w:p w14:paraId="631561E4" w14:textId="77777777" w:rsidR="00ED1589" w:rsidRPr="00CD6314" w:rsidRDefault="00ED1589" w:rsidP="00ED1589">
      <w:pPr>
        <w:pStyle w:val="a9"/>
        <w:ind w:leftChars="0" w:left="1440"/>
        <w:rPr>
          <w:rFonts w:ascii="Calibri" w:eastAsia="標楷體" w:hAnsi="Calibri"/>
        </w:rPr>
      </w:pPr>
      <w:r w:rsidRPr="00CD6314">
        <w:rPr>
          <w:rFonts w:ascii="Calibri" w:eastAsia="標楷體" w:hAnsi="Calibri" w:hint="eastAsia"/>
        </w:rPr>
        <w:t>(2)</w:t>
      </w:r>
      <w:r w:rsidRPr="00CD6314">
        <w:rPr>
          <w:rFonts w:ascii="Calibri" w:eastAsia="標楷體" w:hAnsi="Arial" w:hint="eastAsia"/>
        </w:rPr>
        <w:t>住診教學頻率</w:t>
      </w:r>
    </w:p>
    <w:p w14:paraId="4659664F" w14:textId="77777777" w:rsidR="00ED1589" w:rsidRPr="00CD6314" w:rsidRDefault="00ED1589" w:rsidP="00025944">
      <w:pPr>
        <w:pStyle w:val="a9"/>
        <w:numPr>
          <w:ilvl w:val="0"/>
          <w:numId w:val="25"/>
        </w:numPr>
        <w:ind w:leftChars="0"/>
        <w:rPr>
          <w:rFonts w:ascii="Calibri" w:eastAsia="標楷體" w:hAnsi="Calibri"/>
        </w:rPr>
      </w:pPr>
      <w:r w:rsidRPr="00CD6314">
        <w:rPr>
          <w:rFonts w:ascii="Calibri" w:eastAsia="標楷體" w:hAnsi="Arial" w:hint="eastAsia"/>
        </w:rPr>
        <w:t>每位學員每週至少接受一次訓練。</w:t>
      </w:r>
    </w:p>
    <w:p w14:paraId="6EB6AF8D" w14:textId="77777777" w:rsidR="00ED1589" w:rsidRPr="00CD6314" w:rsidRDefault="00ED1589" w:rsidP="00025944">
      <w:pPr>
        <w:pStyle w:val="a9"/>
        <w:numPr>
          <w:ilvl w:val="0"/>
          <w:numId w:val="25"/>
        </w:numPr>
        <w:ind w:leftChars="0"/>
        <w:rPr>
          <w:rFonts w:ascii="Calibri" w:eastAsia="標楷體" w:hAnsi="Calibri"/>
        </w:rPr>
      </w:pPr>
      <w:r w:rsidRPr="00CD6314">
        <w:rPr>
          <w:rFonts w:ascii="Calibri" w:eastAsia="標楷體" w:hAnsi="Arial" w:hint="eastAsia"/>
        </w:rPr>
        <w:t>每次教學時間至少半小時。</w:t>
      </w:r>
    </w:p>
    <w:p w14:paraId="71799FAB" w14:textId="77777777" w:rsidR="00ED1589" w:rsidRPr="00CD6314" w:rsidRDefault="00ED1589" w:rsidP="00ED1589">
      <w:pPr>
        <w:pStyle w:val="a9"/>
        <w:ind w:leftChars="0" w:left="1440"/>
        <w:rPr>
          <w:rFonts w:ascii="Calibri" w:eastAsia="標楷體" w:hAnsi="Calibri"/>
        </w:rPr>
      </w:pPr>
      <w:r w:rsidRPr="00CD6314">
        <w:rPr>
          <w:rFonts w:ascii="Calibri" w:eastAsia="標楷體" w:hAnsi="Calibri" w:hint="eastAsia"/>
        </w:rPr>
        <w:t>(3)</w:t>
      </w:r>
      <w:r w:rsidRPr="00CD6314">
        <w:rPr>
          <w:rFonts w:ascii="Calibri" w:eastAsia="標楷體" w:hAnsi="Arial" w:hint="eastAsia"/>
        </w:rPr>
        <w:t>作業流程</w:t>
      </w:r>
    </w:p>
    <w:p w14:paraId="61EF4F3E" w14:textId="77777777" w:rsidR="00ED1589" w:rsidRPr="00CD6314" w:rsidRDefault="00ED1589" w:rsidP="00025944">
      <w:pPr>
        <w:pStyle w:val="a9"/>
        <w:numPr>
          <w:ilvl w:val="0"/>
          <w:numId w:val="26"/>
        </w:numPr>
        <w:ind w:leftChars="0"/>
        <w:rPr>
          <w:rFonts w:ascii="Calibri" w:eastAsia="標楷體" w:hAnsi="Calibri"/>
        </w:rPr>
      </w:pPr>
      <w:r w:rsidRPr="00CD6314">
        <w:rPr>
          <w:rFonts w:ascii="Calibri" w:eastAsia="標楷體" w:hAnsi="Arial" w:hint="eastAsia"/>
        </w:rPr>
        <w:t>住診教學前一天，指導醫師選擇適合之教學個案，並取得病人口頭同意。</w:t>
      </w:r>
    </w:p>
    <w:p w14:paraId="34BFDB8F" w14:textId="77777777" w:rsidR="00ED1589" w:rsidRPr="00CD6314" w:rsidRDefault="00ED1589" w:rsidP="00025944">
      <w:pPr>
        <w:pStyle w:val="a9"/>
        <w:numPr>
          <w:ilvl w:val="0"/>
          <w:numId w:val="26"/>
        </w:numPr>
        <w:ind w:leftChars="0"/>
        <w:rPr>
          <w:rFonts w:ascii="Calibri" w:eastAsia="標楷體" w:hAnsi="Calibri"/>
        </w:rPr>
      </w:pPr>
      <w:r w:rsidRPr="00CD6314">
        <w:rPr>
          <w:rFonts w:ascii="Calibri" w:eastAsia="標楷體" w:hAnsi="Arial" w:hint="eastAsia"/>
        </w:rPr>
        <w:t>指導醫師及學員於病房討論室說明教學個案，再前往病房進行教學。</w:t>
      </w:r>
    </w:p>
    <w:p w14:paraId="3F56D537" w14:textId="77777777" w:rsidR="00ED1589" w:rsidRPr="00FC2375" w:rsidRDefault="00ED1589" w:rsidP="00025944">
      <w:pPr>
        <w:pStyle w:val="a9"/>
        <w:numPr>
          <w:ilvl w:val="0"/>
          <w:numId w:val="26"/>
        </w:numPr>
        <w:ind w:leftChars="0"/>
        <w:rPr>
          <w:rFonts w:ascii="Calibri" w:eastAsia="標楷體" w:hAnsi="Calibri"/>
        </w:rPr>
      </w:pPr>
      <w:r w:rsidRPr="00CD6314">
        <w:rPr>
          <w:rFonts w:ascii="Calibri" w:eastAsia="標楷體" w:hAnsi="Arial" w:hint="eastAsia"/>
        </w:rPr>
        <w:t>由學員作病史詢問、理學檢查等，指導醫師則在旁觀看學員問診情形並可以</w:t>
      </w:r>
      <w:r w:rsidRPr="00CD6314">
        <w:rPr>
          <w:rFonts w:ascii="Calibri" w:eastAsia="標楷體" w:hAnsi="Calibri" w:hint="eastAsia"/>
        </w:rPr>
        <w:t>Mini-CEX</w:t>
      </w:r>
      <w:r w:rsidRPr="00CD6314">
        <w:rPr>
          <w:rFonts w:ascii="Calibri" w:eastAsia="標楷體" w:hAnsi="Arial" w:hint="eastAsia"/>
        </w:rPr>
        <w:t>評量學員表現；學員詢問後，由指導醫師分析病情及</w:t>
      </w:r>
      <w:r w:rsidRPr="00FC2375">
        <w:rPr>
          <w:rFonts w:ascii="Calibri" w:eastAsia="標楷體" w:hAnsi="Arial" w:hint="eastAsia"/>
        </w:rPr>
        <w:t>示範診療，使學員了解病人病情，再由指導醫師向病人及家屬解釋病情。</w:t>
      </w:r>
    </w:p>
    <w:p w14:paraId="013E77C6" w14:textId="77777777" w:rsidR="00ED1589" w:rsidRPr="00FC2375" w:rsidRDefault="00ED1589" w:rsidP="00025944">
      <w:pPr>
        <w:pStyle w:val="a9"/>
        <w:numPr>
          <w:ilvl w:val="0"/>
          <w:numId w:val="26"/>
        </w:numPr>
        <w:ind w:leftChars="0"/>
        <w:rPr>
          <w:rFonts w:ascii="Calibri" w:eastAsia="標楷體" w:hAnsi="Calibri"/>
        </w:rPr>
      </w:pPr>
      <w:r w:rsidRPr="00FC2375">
        <w:rPr>
          <w:rFonts w:ascii="Calibri" w:eastAsia="標楷體" w:hAnsi="Arial" w:hint="eastAsia"/>
        </w:rPr>
        <w:t>指導醫師及學員於病房討論室針對個案作討論並給予回饋、建議。</w:t>
      </w:r>
    </w:p>
    <w:p w14:paraId="5485A3C5" w14:textId="77777777" w:rsidR="00510300" w:rsidRPr="00510300" w:rsidRDefault="00510300" w:rsidP="00510300">
      <w:pPr>
        <w:pStyle w:val="a9"/>
        <w:ind w:leftChars="0" w:left="1438"/>
        <w:rPr>
          <w:rFonts w:ascii="Calibri" w:eastAsia="標楷體" w:hAnsi="Calibri"/>
          <w:b/>
          <w:sz w:val="28"/>
        </w:rPr>
      </w:pPr>
    </w:p>
    <w:p w14:paraId="25E8A94A" w14:textId="77777777" w:rsidR="002217E7" w:rsidRPr="00FC2375" w:rsidRDefault="002217E7" w:rsidP="00025944">
      <w:pPr>
        <w:pStyle w:val="a9"/>
        <w:numPr>
          <w:ilvl w:val="0"/>
          <w:numId w:val="22"/>
        </w:numPr>
        <w:ind w:leftChars="0"/>
        <w:rPr>
          <w:rFonts w:ascii="Calibri" w:eastAsia="標楷體" w:hAnsi="Calibri"/>
          <w:b/>
          <w:sz w:val="28"/>
        </w:rPr>
      </w:pPr>
      <w:r w:rsidRPr="00FC2375">
        <w:rPr>
          <w:rFonts w:ascii="Calibri" w:eastAsia="標楷體" w:hAnsi="Arial" w:hint="eastAsia"/>
          <w:b/>
          <w:sz w:val="28"/>
        </w:rPr>
        <w:t>教學門診學習</w:t>
      </w:r>
    </w:p>
    <w:p w14:paraId="69B35053" w14:textId="77777777" w:rsidR="00ED1589" w:rsidRPr="00FC2375" w:rsidRDefault="000427C3" w:rsidP="00ED1589">
      <w:pPr>
        <w:pStyle w:val="a9"/>
        <w:ind w:leftChars="0" w:left="1438"/>
        <w:rPr>
          <w:rFonts w:ascii="Calibri" w:eastAsia="標楷體" w:hAnsi="Calibri"/>
        </w:rPr>
      </w:pPr>
      <w:r w:rsidRPr="00FC2375">
        <w:rPr>
          <w:rFonts w:ascii="Calibri" w:eastAsia="標楷體" w:hAnsi="Arial" w:hint="eastAsia"/>
        </w:rPr>
        <w:t>依據</w:t>
      </w:r>
      <w:r w:rsidRPr="00FC2375">
        <w:rPr>
          <w:rFonts w:ascii="Calibri" w:eastAsia="標楷體" w:hAnsi="Calibri" w:hint="eastAsia"/>
        </w:rPr>
        <w:t>ISO</w:t>
      </w:r>
      <w:r w:rsidRPr="00FC2375">
        <w:rPr>
          <w:rFonts w:ascii="Calibri" w:eastAsia="標楷體" w:hAnsi="Arial" w:hint="eastAsia"/>
        </w:rPr>
        <w:t>條文「</w:t>
      </w:r>
      <w:r w:rsidRPr="00FC2375">
        <w:rPr>
          <w:rFonts w:ascii="Calibri" w:eastAsia="標楷體" w:hAnsi="Calibri" w:hint="eastAsia"/>
        </w:rPr>
        <w:t>FAI00B019</w:t>
      </w:r>
      <w:r w:rsidRPr="00FC2375">
        <w:rPr>
          <w:rFonts w:ascii="Calibri" w:eastAsia="標楷體" w:hAnsi="Arial" w:hint="eastAsia"/>
        </w:rPr>
        <w:t>教學門診實施作業辦法」，實施作業要點如下：</w:t>
      </w:r>
    </w:p>
    <w:p w14:paraId="1F1D7531" w14:textId="77777777" w:rsidR="000427C3" w:rsidRPr="00FC2375" w:rsidRDefault="000427C3" w:rsidP="00ED1589">
      <w:pPr>
        <w:pStyle w:val="a9"/>
        <w:ind w:leftChars="0" w:left="1438"/>
        <w:rPr>
          <w:rFonts w:ascii="Calibri" w:eastAsia="標楷體" w:hAnsi="Calibri"/>
        </w:rPr>
      </w:pPr>
      <w:r w:rsidRPr="00FC2375">
        <w:rPr>
          <w:rFonts w:ascii="Calibri" w:eastAsia="標楷體" w:hAnsi="Calibri" w:hint="eastAsia"/>
        </w:rPr>
        <w:t>(1)</w:t>
      </w:r>
      <w:r w:rsidRPr="00FC2375">
        <w:rPr>
          <w:rFonts w:ascii="Calibri" w:eastAsia="標楷體" w:hAnsi="Arial" w:hint="eastAsia"/>
        </w:rPr>
        <w:t>開設條件</w:t>
      </w:r>
    </w:p>
    <w:p w14:paraId="4825A800" w14:textId="77777777" w:rsidR="000427C3" w:rsidRPr="00FC2375" w:rsidRDefault="000427C3" w:rsidP="00025944">
      <w:pPr>
        <w:pStyle w:val="a9"/>
        <w:numPr>
          <w:ilvl w:val="0"/>
          <w:numId w:val="27"/>
        </w:numPr>
        <w:ind w:leftChars="0" w:left="2353" w:hanging="482"/>
        <w:rPr>
          <w:rFonts w:ascii="Calibri" w:eastAsia="標楷體" w:hAnsi="Calibri"/>
        </w:rPr>
      </w:pPr>
      <w:r w:rsidRPr="00FC2375">
        <w:rPr>
          <w:rFonts w:ascii="Calibri" w:eastAsia="標楷體" w:hAnsi="Arial" w:hint="eastAsia"/>
        </w:rPr>
        <w:t>指導者須具備教育部部定教職或專科醫師及本院臨床教師資格</w:t>
      </w:r>
    </w:p>
    <w:p w14:paraId="67AAE19D" w14:textId="77777777" w:rsidR="000427C3" w:rsidRPr="00FC2375" w:rsidRDefault="000427C3" w:rsidP="00025944">
      <w:pPr>
        <w:pStyle w:val="a9"/>
        <w:numPr>
          <w:ilvl w:val="0"/>
          <w:numId w:val="27"/>
        </w:numPr>
        <w:ind w:leftChars="0" w:left="2353" w:hanging="482"/>
        <w:rPr>
          <w:rFonts w:ascii="Calibri" w:eastAsia="標楷體" w:hAnsi="Calibri"/>
        </w:rPr>
      </w:pPr>
      <w:r w:rsidRPr="00FC2375">
        <w:rPr>
          <w:rFonts w:ascii="Calibri" w:eastAsia="標楷體" w:hAnsi="Arial" w:hint="eastAsia"/>
        </w:rPr>
        <w:t>教學門診每診學生人數以不超過三名為原則。</w:t>
      </w:r>
    </w:p>
    <w:p w14:paraId="219E272B" w14:textId="77777777" w:rsidR="000427C3" w:rsidRPr="00CD6314" w:rsidRDefault="000427C3" w:rsidP="00025944">
      <w:pPr>
        <w:pStyle w:val="a9"/>
        <w:numPr>
          <w:ilvl w:val="0"/>
          <w:numId w:val="27"/>
        </w:numPr>
        <w:ind w:leftChars="0" w:left="2353" w:hanging="482"/>
        <w:rPr>
          <w:rFonts w:ascii="Calibri" w:eastAsia="標楷體" w:hAnsi="Calibri"/>
        </w:rPr>
      </w:pPr>
      <w:r w:rsidRPr="00FC2375">
        <w:rPr>
          <w:rFonts w:ascii="Calibri" w:eastAsia="標楷體" w:hAnsi="Arial" w:hint="eastAsia"/>
        </w:rPr>
        <w:t>每診教學病例數以三至五例為原則，至多不</w:t>
      </w:r>
      <w:r w:rsidRPr="00CD6314">
        <w:rPr>
          <w:rFonts w:ascii="Calibri" w:eastAsia="標楷體" w:hAnsi="Arial" w:hint="eastAsia"/>
        </w:rPr>
        <w:t>得超過五例。</w:t>
      </w:r>
    </w:p>
    <w:p w14:paraId="4B515C03" w14:textId="77777777" w:rsidR="000427C3" w:rsidRPr="00CD6314" w:rsidRDefault="000427C3" w:rsidP="00025944">
      <w:pPr>
        <w:pStyle w:val="a9"/>
        <w:numPr>
          <w:ilvl w:val="0"/>
          <w:numId w:val="27"/>
        </w:numPr>
        <w:ind w:leftChars="0" w:left="2353" w:hanging="482"/>
        <w:rPr>
          <w:rFonts w:ascii="Calibri" w:eastAsia="標楷體" w:hAnsi="Calibri"/>
        </w:rPr>
      </w:pPr>
      <w:r w:rsidRPr="00CD6314">
        <w:rPr>
          <w:rFonts w:ascii="Calibri" w:eastAsia="標楷體" w:hAnsi="Arial" w:hint="eastAsia"/>
        </w:rPr>
        <w:t>診間張貼教學門診公告，指導老師需事先告知並取得看診病患同意</w:t>
      </w:r>
      <w:r w:rsidRPr="00CD6314">
        <w:rPr>
          <w:rFonts w:ascii="Calibri" w:eastAsia="標楷體" w:hAnsi="Calibri" w:hint="eastAsia"/>
        </w:rPr>
        <w:t>(</w:t>
      </w:r>
      <w:r w:rsidRPr="00CD6314">
        <w:rPr>
          <w:rFonts w:ascii="Calibri" w:eastAsia="標楷體" w:hAnsi="Arial" w:hint="eastAsia"/>
        </w:rPr>
        <w:t>簽立「教學門診病患同意書」</w:t>
      </w:r>
      <w:r w:rsidRPr="00CD6314">
        <w:rPr>
          <w:rFonts w:ascii="Calibri" w:eastAsia="標楷體" w:hAnsi="Calibri" w:hint="eastAsia"/>
        </w:rPr>
        <w:t>)</w:t>
      </w:r>
      <w:r w:rsidRPr="00CD6314">
        <w:rPr>
          <w:rFonts w:ascii="Calibri" w:eastAsia="標楷體" w:hAnsi="Arial" w:hint="eastAsia"/>
        </w:rPr>
        <w:t>做為教學個案。</w:t>
      </w:r>
    </w:p>
    <w:p w14:paraId="0B43AC32" w14:textId="77777777" w:rsidR="000427C3" w:rsidRPr="00CD6314" w:rsidRDefault="000427C3" w:rsidP="00ED1589">
      <w:pPr>
        <w:pStyle w:val="a9"/>
        <w:ind w:leftChars="0" w:left="1438"/>
        <w:rPr>
          <w:rFonts w:ascii="Calibri" w:eastAsia="標楷體" w:hAnsi="Calibri"/>
        </w:rPr>
      </w:pPr>
      <w:r w:rsidRPr="00CD6314">
        <w:rPr>
          <w:rFonts w:ascii="Calibri" w:eastAsia="標楷體" w:hAnsi="Calibri" w:hint="eastAsia"/>
        </w:rPr>
        <w:t>(2)</w:t>
      </w:r>
      <w:r w:rsidRPr="00CD6314">
        <w:rPr>
          <w:rFonts w:ascii="Calibri" w:eastAsia="標楷體" w:hAnsi="Arial" w:hint="eastAsia"/>
        </w:rPr>
        <w:t>門診頻率</w:t>
      </w:r>
    </w:p>
    <w:p w14:paraId="3E31AA1E" w14:textId="77777777" w:rsidR="000427C3" w:rsidRPr="00CD6314" w:rsidRDefault="000427C3" w:rsidP="00025944">
      <w:pPr>
        <w:pStyle w:val="a9"/>
        <w:numPr>
          <w:ilvl w:val="0"/>
          <w:numId w:val="28"/>
        </w:numPr>
        <w:ind w:leftChars="0"/>
        <w:rPr>
          <w:rFonts w:ascii="Calibri" w:eastAsia="標楷體" w:hAnsi="Calibri"/>
        </w:rPr>
      </w:pPr>
      <w:r w:rsidRPr="00CD6314">
        <w:rPr>
          <w:rFonts w:ascii="Calibri" w:eastAsia="標楷體" w:hAnsi="Arial" w:hint="eastAsia"/>
        </w:rPr>
        <w:t>每位學員每月至少接受一次訓練。</w:t>
      </w:r>
    </w:p>
    <w:p w14:paraId="12582455" w14:textId="77777777" w:rsidR="000427C3" w:rsidRPr="00CD6314" w:rsidRDefault="000427C3" w:rsidP="00025944">
      <w:pPr>
        <w:pStyle w:val="a9"/>
        <w:numPr>
          <w:ilvl w:val="0"/>
          <w:numId w:val="28"/>
        </w:numPr>
        <w:ind w:leftChars="0"/>
        <w:rPr>
          <w:rFonts w:ascii="Calibri" w:eastAsia="標楷體" w:hAnsi="Calibri"/>
        </w:rPr>
      </w:pPr>
      <w:r w:rsidRPr="00CD6314">
        <w:rPr>
          <w:rFonts w:ascii="Calibri" w:eastAsia="標楷體" w:hAnsi="Arial" w:hint="eastAsia"/>
        </w:rPr>
        <w:t>每診次時間比照一般門診規定辦理。</w:t>
      </w:r>
    </w:p>
    <w:p w14:paraId="5A7685C7" w14:textId="77777777" w:rsidR="000427C3" w:rsidRPr="00CD6314" w:rsidRDefault="000427C3" w:rsidP="00ED1589">
      <w:pPr>
        <w:pStyle w:val="a9"/>
        <w:ind w:leftChars="0" w:left="1438"/>
        <w:rPr>
          <w:rFonts w:ascii="Calibri" w:eastAsia="標楷體" w:hAnsi="Calibri"/>
        </w:rPr>
      </w:pPr>
      <w:r w:rsidRPr="00CD6314">
        <w:rPr>
          <w:rFonts w:ascii="Calibri" w:eastAsia="標楷體" w:hAnsi="Calibri" w:hint="eastAsia"/>
        </w:rPr>
        <w:t>(3)</w:t>
      </w:r>
      <w:r w:rsidRPr="00CD6314">
        <w:rPr>
          <w:rFonts w:ascii="Calibri" w:eastAsia="標楷體" w:hAnsi="Arial" w:hint="eastAsia"/>
        </w:rPr>
        <w:t>作業流程</w:t>
      </w:r>
    </w:p>
    <w:p w14:paraId="0FF70647" w14:textId="77777777" w:rsidR="000427C3" w:rsidRPr="00CD6314" w:rsidRDefault="000427C3" w:rsidP="00025944">
      <w:pPr>
        <w:pStyle w:val="a9"/>
        <w:widowControl/>
        <w:numPr>
          <w:ilvl w:val="0"/>
          <w:numId w:val="29"/>
        </w:numPr>
        <w:ind w:leftChars="0"/>
        <w:rPr>
          <w:rFonts w:ascii="Calibri" w:eastAsia="標楷體" w:hAnsi="Calibri"/>
          <w:bCs/>
          <w:color w:val="000000"/>
        </w:rPr>
      </w:pPr>
      <w:r w:rsidRPr="00CD6314">
        <w:rPr>
          <w:rFonts w:ascii="Calibri" w:eastAsia="標楷體" w:hAnsi="Arial" w:hint="eastAsia"/>
          <w:bCs/>
          <w:color w:val="000000"/>
        </w:rPr>
        <w:t>每次教學門診應由指導醫師指派一名接受訓練醫師填具「教學門診紀錄表」、「教學紀錄表」，經指導醫師簽名確認。</w:t>
      </w:r>
    </w:p>
    <w:p w14:paraId="12B88340" w14:textId="77777777" w:rsidR="000427C3" w:rsidRPr="00CD6314" w:rsidRDefault="000427C3" w:rsidP="00025944">
      <w:pPr>
        <w:pStyle w:val="a9"/>
        <w:widowControl/>
        <w:numPr>
          <w:ilvl w:val="0"/>
          <w:numId w:val="29"/>
        </w:numPr>
        <w:ind w:leftChars="0"/>
        <w:rPr>
          <w:rFonts w:ascii="Calibri" w:eastAsia="標楷體" w:hAnsi="Calibri"/>
          <w:bCs/>
          <w:color w:val="000000"/>
        </w:rPr>
      </w:pPr>
      <w:r w:rsidRPr="00CD6314">
        <w:rPr>
          <w:rFonts w:ascii="Calibri" w:eastAsia="標楷體" w:hAnsi="Arial" w:hint="eastAsia"/>
          <w:bCs/>
          <w:color w:val="000000"/>
        </w:rPr>
        <w:t>指導者需逐一翻閱教學門診病歷，以檢討被指導者對每位病患的看診情形，包括病患之檢查（含理學檢查）、診斷、治療、用藥及病歷書寫內容，同時應注意被指導者看診之溝通技巧與建立良好醫病關係之指導，指導後並應於每一病歷上簽名。</w:t>
      </w:r>
    </w:p>
    <w:p w14:paraId="4B8FDD3B" w14:textId="77777777" w:rsidR="002217E7" w:rsidRDefault="000427C3" w:rsidP="00025944">
      <w:pPr>
        <w:pStyle w:val="a9"/>
        <w:widowControl/>
        <w:numPr>
          <w:ilvl w:val="0"/>
          <w:numId w:val="29"/>
        </w:numPr>
        <w:ind w:leftChars="0"/>
        <w:rPr>
          <w:rFonts w:ascii="Calibri" w:eastAsia="標楷體" w:hAnsi="Calibri"/>
          <w:bCs/>
          <w:color w:val="000000"/>
        </w:rPr>
      </w:pPr>
      <w:r w:rsidRPr="00CD6314">
        <w:rPr>
          <w:rFonts w:ascii="Calibri" w:eastAsia="標楷體" w:hAnsi="Arial" w:hint="eastAsia"/>
          <w:bCs/>
          <w:color w:val="000000"/>
        </w:rPr>
        <w:lastRenderedPageBreak/>
        <w:t>每診教學門診，需於看診時，填寫「教學門診學員意見調查表」、「病患意見調查表」，以作為教學成效評估。</w:t>
      </w:r>
      <w:r w:rsidRPr="00CD6314">
        <w:rPr>
          <w:rFonts w:ascii="Calibri" w:eastAsia="標楷體" w:hAnsi="Calibri"/>
          <w:bCs/>
          <w:color w:val="000000"/>
        </w:rPr>
        <w:t xml:space="preserve"> </w:t>
      </w:r>
    </w:p>
    <w:p w14:paraId="6926F600" w14:textId="77777777" w:rsidR="00510300" w:rsidRPr="00F97A35" w:rsidRDefault="00510300" w:rsidP="00510300">
      <w:pPr>
        <w:pStyle w:val="a9"/>
        <w:numPr>
          <w:ilvl w:val="0"/>
          <w:numId w:val="22"/>
        </w:numPr>
        <w:ind w:leftChars="0"/>
        <w:rPr>
          <w:rFonts w:ascii="Calibri" w:eastAsia="標楷體" w:hAnsi="Arial"/>
          <w:b/>
          <w:color w:val="000000" w:themeColor="text1"/>
          <w:sz w:val="28"/>
        </w:rPr>
      </w:pPr>
      <w:r w:rsidRPr="00F97A35">
        <w:rPr>
          <w:rFonts w:ascii="Calibri" w:eastAsia="標楷體" w:hAnsi="Arial" w:hint="eastAsia"/>
          <w:b/>
          <w:color w:val="000000" w:themeColor="text1"/>
          <w:sz w:val="28"/>
        </w:rPr>
        <w:t>創新訓練課程及評估策略</w:t>
      </w:r>
    </w:p>
    <w:p w14:paraId="16B8487A"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實施創新訓練課程：EPAs</w:t>
      </w:r>
    </w:p>
    <w:p w14:paraId="36C12811"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實施對象：本科住院醫師</w:t>
      </w:r>
    </w:p>
    <w:p w14:paraId="2B2AF369"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實施頻率：每一月/一次</w:t>
      </w:r>
    </w:p>
    <w:p w14:paraId="29C8D7D1"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進行方式：由當月指導教師進行「即時評估」；學員訓練課程結束時當科需召開「總結評估」確認學員EPA之信賴等級及整體評估結果</w:t>
      </w:r>
    </w:p>
    <w:p w14:paraId="190C2A25"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評估方式：依據各科EPAs項目進行</w:t>
      </w:r>
    </w:p>
    <w:p w14:paraId="02B99048" w14:textId="77777777" w:rsidR="00510300" w:rsidRPr="00F97A35" w:rsidRDefault="00510300" w:rsidP="00510300">
      <w:pPr>
        <w:pStyle w:val="a9"/>
        <w:numPr>
          <w:ilvl w:val="1"/>
          <w:numId w:val="40"/>
        </w:numPr>
        <w:ind w:leftChars="0"/>
        <w:rPr>
          <w:rFonts w:ascii="標楷體" w:eastAsia="標楷體" w:hAnsi="標楷體"/>
          <w:color w:val="000000" w:themeColor="text1"/>
        </w:rPr>
      </w:pPr>
      <w:r w:rsidRPr="00F97A35">
        <w:rPr>
          <w:rFonts w:ascii="標楷體" w:eastAsia="標楷體" w:hAnsi="標楷體" w:hint="eastAsia"/>
          <w:color w:val="000000" w:themeColor="text1"/>
        </w:rPr>
        <w:t>完成後學員將當科相關EPAs紀錄繳至教學部</w:t>
      </w:r>
    </w:p>
    <w:tbl>
      <w:tblPr>
        <w:tblStyle w:val="aa"/>
        <w:tblW w:w="0" w:type="auto"/>
        <w:jc w:val="center"/>
        <w:tblLook w:val="04A0" w:firstRow="1" w:lastRow="0" w:firstColumn="1" w:lastColumn="0" w:noHBand="0" w:noVBand="1"/>
      </w:tblPr>
      <w:tblGrid>
        <w:gridCol w:w="1275"/>
        <w:gridCol w:w="5812"/>
      </w:tblGrid>
      <w:tr w:rsidR="00F97A35" w:rsidRPr="00F97A35" w14:paraId="3A51A8C3" w14:textId="77777777" w:rsidTr="00510300">
        <w:trPr>
          <w:jc w:val="center"/>
        </w:trPr>
        <w:tc>
          <w:tcPr>
            <w:tcW w:w="1275" w:type="dxa"/>
          </w:tcPr>
          <w:p w14:paraId="23E0CE88" w14:textId="77777777" w:rsidR="00510300" w:rsidRPr="00F97A35" w:rsidRDefault="00510300" w:rsidP="00EC7031">
            <w:pPr>
              <w:jc w:val="center"/>
              <w:rPr>
                <w:rFonts w:ascii="標楷體" w:eastAsia="標楷體" w:hAnsi="標楷體"/>
                <w:color w:val="000000" w:themeColor="text1"/>
              </w:rPr>
            </w:pPr>
            <w:r w:rsidRPr="00F97A35">
              <w:rPr>
                <w:rFonts w:ascii="標楷體" w:eastAsia="標楷體" w:hAnsi="標楷體" w:hint="eastAsia"/>
                <w:color w:val="000000" w:themeColor="text1"/>
              </w:rPr>
              <w:t>訓練科別</w:t>
            </w:r>
          </w:p>
        </w:tc>
        <w:tc>
          <w:tcPr>
            <w:tcW w:w="5812" w:type="dxa"/>
          </w:tcPr>
          <w:p w14:paraId="02600FFA" w14:textId="77777777" w:rsidR="00510300" w:rsidRPr="00F97A35" w:rsidRDefault="00510300" w:rsidP="00EC7031">
            <w:pPr>
              <w:jc w:val="center"/>
              <w:rPr>
                <w:rFonts w:ascii="標楷體" w:eastAsia="標楷體" w:hAnsi="標楷體"/>
                <w:color w:val="000000" w:themeColor="text1"/>
              </w:rPr>
            </w:pPr>
            <w:r w:rsidRPr="00F97A35">
              <w:rPr>
                <w:rFonts w:ascii="標楷體" w:eastAsia="標楷體" w:hAnsi="標楷體" w:hint="eastAsia"/>
                <w:color w:val="000000" w:themeColor="text1"/>
              </w:rPr>
              <w:t>EPA</w:t>
            </w:r>
            <w:r w:rsidRPr="00F97A35">
              <w:rPr>
                <w:rFonts w:ascii="標楷體" w:eastAsia="標楷體" w:hAnsi="標楷體"/>
                <w:color w:val="000000" w:themeColor="text1"/>
              </w:rPr>
              <w:t>s</w:t>
            </w:r>
          </w:p>
        </w:tc>
      </w:tr>
      <w:tr w:rsidR="00F97A35" w:rsidRPr="00F97A35" w14:paraId="78612273" w14:textId="77777777" w:rsidTr="00510300">
        <w:trPr>
          <w:jc w:val="center"/>
        </w:trPr>
        <w:tc>
          <w:tcPr>
            <w:tcW w:w="1275" w:type="dxa"/>
          </w:tcPr>
          <w:p w14:paraId="69C40A7F" w14:textId="77777777" w:rsidR="00510300" w:rsidRPr="00F97A35" w:rsidRDefault="00510300" w:rsidP="00EC7031">
            <w:pPr>
              <w:jc w:val="center"/>
              <w:rPr>
                <w:rFonts w:ascii="標楷體" w:eastAsia="標楷體" w:hAnsi="標楷體"/>
                <w:color w:val="000000" w:themeColor="text1"/>
              </w:rPr>
            </w:pPr>
            <w:r w:rsidRPr="00F97A35">
              <w:rPr>
                <w:rFonts w:ascii="標楷體" w:eastAsia="標楷體" w:hAnsi="標楷體" w:hint="eastAsia"/>
                <w:color w:val="000000" w:themeColor="text1"/>
              </w:rPr>
              <w:t>兒科</w:t>
            </w:r>
          </w:p>
        </w:tc>
        <w:tc>
          <w:tcPr>
            <w:tcW w:w="5812" w:type="dxa"/>
          </w:tcPr>
          <w:p w14:paraId="20D389D3" w14:textId="77777777" w:rsidR="00510300" w:rsidRPr="00F97A35" w:rsidRDefault="00510300" w:rsidP="00EC7031">
            <w:pPr>
              <w:rPr>
                <w:rFonts w:ascii="標楷體" w:eastAsia="標楷體" w:hAnsi="標楷體"/>
                <w:color w:val="000000" w:themeColor="text1"/>
              </w:rPr>
            </w:pPr>
            <w:r w:rsidRPr="00F97A35">
              <w:rPr>
                <w:rFonts w:ascii="標楷體" w:eastAsia="標楷體" w:hAnsi="標楷體" w:hint="eastAsia"/>
                <w:color w:val="000000" w:themeColor="text1"/>
              </w:rPr>
              <w:t>EPA</w:t>
            </w:r>
            <w:r w:rsidRPr="00F97A35">
              <w:rPr>
                <w:rFonts w:ascii="標楷體" w:eastAsia="標楷體" w:hAnsi="標楷體"/>
                <w:color w:val="000000" w:themeColor="text1"/>
              </w:rPr>
              <w:t>1</w:t>
            </w:r>
            <w:r w:rsidRPr="00F97A35">
              <w:rPr>
                <w:rFonts w:ascii="標楷體" w:eastAsia="標楷體" w:hAnsi="標楷體" w:hint="eastAsia"/>
                <w:color w:val="000000" w:themeColor="text1"/>
              </w:rPr>
              <w:t>：常見疾病入院病人之診療</w:t>
            </w:r>
          </w:p>
          <w:p w14:paraId="6E5B1567" w14:textId="77777777" w:rsidR="00510300" w:rsidRPr="00F97A35" w:rsidRDefault="00510300" w:rsidP="00EC7031">
            <w:pPr>
              <w:rPr>
                <w:rFonts w:ascii="標楷體" w:eastAsia="標楷體" w:hAnsi="標楷體"/>
                <w:color w:val="000000" w:themeColor="text1"/>
              </w:rPr>
            </w:pPr>
            <w:r w:rsidRPr="00F97A35">
              <w:rPr>
                <w:rFonts w:ascii="標楷體" w:eastAsia="標楷體" w:hAnsi="標楷體"/>
                <w:color w:val="000000" w:themeColor="text1"/>
              </w:rPr>
              <w:t>EPA2</w:t>
            </w:r>
            <w:r w:rsidRPr="00F97A35">
              <w:rPr>
                <w:rFonts w:ascii="標楷體" w:eastAsia="標楷體" w:hAnsi="標楷體" w:hint="eastAsia"/>
                <w:color w:val="000000" w:themeColor="text1"/>
              </w:rPr>
              <w:t>：住院中病人的臨床照護</w:t>
            </w:r>
          </w:p>
          <w:p w14:paraId="375101A3" w14:textId="77777777" w:rsidR="00510300" w:rsidRPr="00F97A35" w:rsidRDefault="00510300" w:rsidP="00510300">
            <w:pPr>
              <w:rPr>
                <w:rFonts w:ascii="標楷體" w:eastAsia="標楷體" w:hAnsi="標楷體"/>
                <w:color w:val="000000" w:themeColor="text1"/>
              </w:rPr>
            </w:pPr>
            <w:r w:rsidRPr="00F97A35">
              <w:rPr>
                <w:rFonts w:ascii="標楷體" w:eastAsia="標楷體" w:hAnsi="標楷體"/>
                <w:color w:val="000000" w:themeColor="text1"/>
              </w:rPr>
              <w:t>EPA3</w:t>
            </w:r>
            <w:r w:rsidRPr="00F97A35">
              <w:rPr>
                <w:rFonts w:ascii="標楷體" w:eastAsia="標楷體" w:hAnsi="標楷體" w:hint="eastAsia"/>
                <w:color w:val="000000" w:themeColor="text1"/>
              </w:rPr>
              <w:t>：在急診/門診進行常見主訴看診。</w:t>
            </w:r>
          </w:p>
          <w:p w14:paraId="39B88F60" w14:textId="77777777" w:rsidR="00510300" w:rsidRPr="00F97A35" w:rsidRDefault="00510300" w:rsidP="00510300">
            <w:pPr>
              <w:rPr>
                <w:rFonts w:ascii="標楷體" w:eastAsia="標楷體" w:hAnsi="標楷體"/>
                <w:color w:val="000000" w:themeColor="text1"/>
              </w:rPr>
            </w:pPr>
            <w:r w:rsidRPr="00F97A35">
              <w:rPr>
                <w:rFonts w:ascii="標楷體" w:eastAsia="標楷體" w:hAnsi="標楷體" w:hint="eastAsia"/>
                <w:color w:val="000000" w:themeColor="text1"/>
              </w:rPr>
              <w:t>EPA4：兒童生長發育評估與預防保健諮詢。</w:t>
            </w:r>
          </w:p>
        </w:tc>
      </w:tr>
    </w:tbl>
    <w:p w14:paraId="4173880B" w14:textId="77777777" w:rsidR="00510300" w:rsidRPr="00510300" w:rsidRDefault="00510300" w:rsidP="00510300">
      <w:pPr>
        <w:pStyle w:val="a9"/>
        <w:ind w:leftChars="0" w:left="1438"/>
        <w:rPr>
          <w:rFonts w:ascii="Calibri" w:eastAsia="標楷體" w:hAnsi="Arial"/>
          <w:b/>
          <w:sz w:val="28"/>
        </w:rPr>
      </w:pPr>
    </w:p>
    <w:p w14:paraId="0836E7FD" w14:textId="77777777" w:rsidR="00510300" w:rsidRPr="00510300" w:rsidRDefault="00510300" w:rsidP="00510300">
      <w:pPr>
        <w:widowControl/>
        <w:jc w:val="both"/>
        <w:rPr>
          <w:rFonts w:ascii="Calibri" w:eastAsia="標楷體" w:hAnsi="Calibri"/>
          <w:bCs/>
          <w:color w:val="000000"/>
        </w:rPr>
      </w:pPr>
    </w:p>
    <w:p w14:paraId="3D6E8E28" w14:textId="77777777" w:rsidR="00D63DAB" w:rsidRPr="00F97A35" w:rsidRDefault="00D63DAB" w:rsidP="002A7EE6">
      <w:pPr>
        <w:pStyle w:val="a9"/>
        <w:pageBreakBefore/>
        <w:numPr>
          <w:ilvl w:val="0"/>
          <w:numId w:val="33"/>
        </w:numPr>
        <w:ind w:leftChars="0"/>
        <w:rPr>
          <w:rFonts w:ascii="Calibri" w:eastAsia="標楷體" w:hAnsi="Calibri"/>
          <w:b/>
          <w:color w:val="000000" w:themeColor="text1"/>
          <w:sz w:val="28"/>
        </w:rPr>
      </w:pPr>
      <w:r w:rsidRPr="00F97A35">
        <w:rPr>
          <w:rFonts w:ascii="Calibri" w:eastAsia="標楷體" w:hAnsi="Arial" w:hint="eastAsia"/>
          <w:b/>
          <w:color w:val="000000" w:themeColor="text1"/>
          <w:sz w:val="28"/>
        </w:rPr>
        <w:lastRenderedPageBreak/>
        <w:t>住院醫師病歷寫作品質</w:t>
      </w:r>
    </w:p>
    <w:p w14:paraId="555065AD" w14:textId="77777777" w:rsidR="001B3BDF" w:rsidRPr="00F97A35" w:rsidRDefault="001B3BDF" w:rsidP="001B3BDF">
      <w:pPr>
        <w:adjustRightInd w:val="0"/>
        <w:ind w:leftChars="200" w:left="480" w:firstLineChars="200" w:firstLine="561"/>
        <w:rPr>
          <w:rFonts w:ascii="Calibri" w:eastAsia="標楷體" w:hAnsi="Arial"/>
          <w:b/>
          <w:color w:val="000000" w:themeColor="text1"/>
          <w:sz w:val="28"/>
        </w:rPr>
      </w:pPr>
      <w:r w:rsidRPr="00F97A35">
        <w:rPr>
          <w:rFonts w:ascii="Calibri" w:eastAsia="標楷體" w:hAnsi="Arial" w:hint="eastAsia"/>
          <w:b/>
          <w:color w:val="000000" w:themeColor="text1"/>
          <w:sz w:val="28"/>
        </w:rPr>
        <w:t>依據</w:t>
      </w:r>
      <w:r w:rsidRPr="00F97A35">
        <w:rPr>
          <w:rFonts w:ascii="Calibri" w:eastAsia="標楷體" w:hAnsi="Arial" w:hint="eastAsia"/>
          <w:b/>
          <w:color w:val="000000" w:themeColor="text1"/>
          <w:sz w:val="28"/>
        </w:rPr>
        <w:t>ISO</w:t>
      </w:r>
      <w:r w:rsidRPr="00F97A35">
        <w:rPr>
          <w:rFonts w:ascii="Calibri" w:eastAsia="標楷體" w:hAnsi="Arial" w:hint="eastAsia"/>
          <w:b/>
          <w:color w:val="000000" w:themeColor="text1"/>
          <w:sz w:val="28"/>
        </w:rPr>
        <w:t>「</w:t>
      </w:r>
      <w:r w:rsidRPr="00F97A35">
        <w:rPr>
          <w:rFonts w:ascii="Calibri" w:eastAsia="標楷體" w:hAnsi="Arial" w:hint="eastAsia"/>
          <w:b/>
          <w:color w:val="000000" w:themeColor="text1"/>
          <w:sz w:val="28"/>
        </w:rPr>
        <w:t>FADA0B004</w:t>
      </w:r>
      <w:r w:rsidRPr="00F97A35">
        <w:rPr>
          <w:rFonts w:ascii="Calibri" w:eastAsia="標楷體" w:hAnsi="Arial" w:hint="eastAsia"/>
          <w:b/>
          <w:color w:val="000000" w:themeColor="text1"/>
          <w:sz w:val="28"/>
        </w:rPr>
        <w:t>病歷書寫規定細則」訂定病歷書寫規則，以確保病歷書寫之品質。主治醫師教導住院醫師病歷紀錄內容之真實與合理性，並運用課程及實作，以期提升病歷寫作能力。</w:t>
      </w:r>
    </w:p>
    <w:p w14:paraId="08599330" w14:textId="77777777" w:rsidR="00B809F2" w:rsidRPr="00F97A35" w:rsidRDefault="00B809F2" w:rsidP="00B809F2">
      <w:pPr>
        <w:pStyle w:val="a9"/>
        <w:rPr>
          <w:rFonts w:ascii="Calibri" w:eastAsia="標楷體" w:hAnsi="Calibri"/>
          <w:b/>
          <w:color w:val="000000" w:themeColor="text1"/>
          <w:sz w:val="28"/>
        </w:rPr>
      </w:pPr>
      <w:r w:rsidRPr="00F97A35">
        <w:rPr>
          <w:rFonts w:ascii="Calibri" w:eastAsia="標楷體" w:hAnsi="Calibri" w:hint="eastAsia"/>
          <w:b/>
          <w:color w:val="000000" w:themeColor="text1"/>
          <w:sz w:val="28"/>
        </w:rPr>
        <w:t>1.</w:t>
      </w:r>
      <w:r w:rsidRPr="00F97A35">
        <w:rPr>
          <w:rFonts w:ascii="Calibri" w:eastAsia="標楷體" w:hAnsi="Calibri" w:hint="eastAsia"/>
          <w:b/>
          <w:color w:val="000000" w:themeColor="text1"/>
          <w:sz w:val="28"/>
        </w:rPr>
        <w:t>安排病歷寫作教學活動，指導住院醫師了解病歷寫作之意義與重要性。</w:t>
      </w:r>
    </w:p>
    <w:p w14:paraId="6F705D25" w14:textId="77777777" w:rsidR="00B809F2" w:rsidRPr="00F97A35" w:rsidRDefault="00B809F2" w:rsidP="00B809F2">
      <w:pPr>
        <w:pStyle w:val="a9"/>
        <w:rPr>
          <w:rFonts w:ascii="Calibri" w:eastAsia="標楷體" w:hAnsi="Calibri"/>
          <w:b/>
          <w:color w:val="000000" w:themeColor="text1"/>
          <w:sz w:val="28"/>
        </w:rPr>
      </w:pPr>
      <w:r w:rsidRPr="00F97A35">
        <w:rPr>
          <w:rFonts w:ascii="Calibri" w:eastAsia="標楷體" w:hAnsi="Calibri" w:hint="eastAsia"/>
          <w:b/>
          <w:color w:val="000000" w:themeColor="text1"/>
          <w:sz w:val="28"/>
        </w:rPr>
        <w:t>2.</w:t>
      </w:r>
      <w:r w:rsidRPr="00F97A35">
        <w:rPr>
          <w:rFonts w:ascii="Calibri" w:eastAsia="標楷體" w:hAnsi="Calibri" w:hint="eastAsia"/>
          <w:b/>
          <w:color w:val="000000" w:themeColor="text1"/>
          <w:sz w:val="28"/>
        </w:rPr>
        <w:t>病歷寫作訓練內容包括：</w:t>
      </w:r>
    </w:p>
    <w:p w14:paraId="44B243EF"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(1)</w:t>
      </w:r>
      <w:r w:rsidRPr="00F97A35">
        <w:rPr>
          <w:rFonts w:ascii="Calibri" w:eastAsia="標楷體" w:hAnsi="Calibri" w:hint="eastAsia"/>
          <w:b/>
          <w:color w:val="000000" w:themeColor="text1"/>
          <w:sz w:val="28"/>
        </w:rPr>
        <w:t>門診病歷</w:t>
      </w:r>
    </w:p>
    <w:p w14:paraId="05E50C75"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(2)</w:t>
      </w:r>
      <w:r w:rsidRPr="00F97A35">
        <w:rPr>
          <w:rFonts w:ascii="Calibri" w:eastAsia="標楷體" w:hAnsi="Calibri" w:hint="eastAsia"/>
          <w:b/>
          <w:color w:val="000000" w:themeColor="text1"/>
          <w:sz w:val="28"/>
        </w:rPr>
        <w:t>入院紀錄</w:t>
      </w:r>
      <w:r w:rsidR="001B3BDF" w:rsidRPr="00F97A35">
        <w:rPr>
          <w:rFonts w:ascii="Calibri" w:eastAsia="標楷體" w:hAnsi="Calibri" w:hint="eastAsia"/>
          <w:b/>
          <w:color w:val="000000" w:themeColor="text1"/>
          <w:sz w:val="28"/>
        </w:rPr>
        <w:t>（</w:t>
      </w:r>
      <w:r w:rsidR="001B3BDF" w:rsidRPr="00F97A35">
        <w:rPr>
          <w:rFonts w:ascii="Calibri" w:eastAsia="標楷體" w:hAnsi="Calibri" w:hint="eastAsia"/>
          <w:b/>
          <w:color w:val="000000" w:themeColor="text1"/>
          <w:sz w:val="28"/>
        </w:rPr>
        <w:t>Admission Note</w:t>
      </w:r>
      <w:r w:rsidR="001B3BDF" w:rsidRPr="00F97A35">
        <w:rPr>
          <w:rFonts w:ascii="Calibri" w:eastAsia="標楷體" w:hAnsi="Calibri" w:hint="eastAsia"/>
          <w:b/>
          <w:color w:val="000000" w:themeColor="text1"/>
          <w:sz w:val="28"/>
        </w:rPr>
        <w:t>）</w:t>
      </w:r>
    </w:p>
    <w:p w14:paraId="3F1B95CF"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(3)</w:t>
      </w:r>
      <w:r w:rsidRPr="00F97A35">
        <w:rPr>
          <w:rFonts w:ascii="Calibri" w:eastAsia="標楷體" w:hAnsi="Calibri" w:hint="eastAsia"/>
          <w:b/>
          <w:color w:val="000000" w:themeColor="text1"/>
          <w:sz w:val="28"/>
        </w:rPr>
        <w:t>病程紀錄</w:t>
      </w:r>
    </w:p>
    <w:p w14:paraId="204EED9C"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(4)</w:t>
      </w:r>
      <w:r w:rsidRPr="00F97A35">
        <w:rPr>
          <w:rFonts w:ascii="Calibri" w:eastAsia="標楷體" w:hAnsi="Calibri" w:hint="eastAsia"/>
          <w:b/>
          <w:color w:val="000000" w:themeColor="text1"/>
          <w:sz w:val="28"/>
        </w:rPr>
        <w:t>每週摘記</w:t>
      </w:r>
      <w:r w:rsidRPr="00F97A35">
        <w:rPr>
          <w:rFonts w:ascii="Calibri" w:eastAsia="標楷體" w:hAnsi="Calibri" w:hint="eastAsia"/>
          <w:b/>
          <w:color w:val="000000" w:themeColor="text1"/>
          <w:sz w:val="28"/>
        </w:rPr>
        <w:t xml:space="preserve"> </w:t>
      </w:r>
    </w:p>
    <w:p w14:paraId="0EFE311F"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(5)</w:t>
      </w:r>
      <w:r w:rsidRPr="00F97A35">
        <w:rPr>
          <w:rFonts w:ascii="Calibri" w:eastAsia="標楷體" w:hAnsi="Calibri" w:hint="eastAsia"/>
          <w:b/>
          <w:color w:val="000000" w:themeColor="text1"/>
          <w:sz w:val="28"/>
        </w:rPr>
        <w:t>處置及手術紀錄</w:t>
      </w:r>
    </w:p>
    <w:p w14:paraId="48AF359F"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(6)</w:t>
      </w:r>
      <w:r w:rsidRPr="00F97A35">
        <w:rPr>
          <w:rFonts w:ascii="Calibri" w:eastAsia="標楷體" w:hAnsi="Calibri" w:hint="eastAsia"/>
          <w:b/>
          <w:color w:val="000000" w:themeColor="text1"/>
          <w:sz w:val="28"/>
        </w:rPr>
        <w:t>交接紀錄</w:t>
      </w:r>
    </w:p>
    <w:p w14:paraId="04A8F9EB" w14:textId="77777777" w:rsidR="00B809F2" w:rsidRPr="00F97A35" w:rsidRDefault="00B809F2" w:rsidP="00B809F2">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(7)</w:t>
      </w:r>
      <w:r w:rsidRPr="00F97A35">
        <w:rPr>
          <w:rFonts w:ascii="Calibri" w:eastAsia="標楷體" w:hAnsi="Calibri" w:hint="eastAsia"/>
          <w:b/>
          <w:color w:val="000000" w:themeColor="text1"/>
          <w:sz w:val="28"/>
        </w:rPr>
        <w:t>出院病歷摘要</w:t>
      </w:r>
    </w:p>
    <w:p w14:paraId="61886816" w14:textId="77777777" w:rsidR="00B809F2" w:rsidRPr="00F97A35" w:rsidRDefault="00B809F2" w:rsidP="00B809F2">
      <w:pPr>
        <w:pStyle w:val="a9"/>
        <w:rPr>
          <w:rFonts w:ascii="Calibri" w:eastAsia="標楷體" w:hAnsi="Calibri"/>
          <w:b/>
          <w:color w:val="000000" w:themeColor="text1"/>
          <w:sz w:val="28"/>
        </w:rPr>
      </w:pPr>
      <w:r w:rsidRPr="00F97A35">
        <w:rPr>
          <w:rFonts w:ascii="Calibri" w:eastAsia="標楷體" w:hAnsi="Calibri" w:hint="eastAsia"/>
          <w:b/>
          <w:color w:val="000000" w:themeColor="text1"/>
          <w:sz w:val="28"/>
        </w:rPr>
        <w:t>3.</w:t>
      </w:r>
      <w:r w:rsidRPr="00F97A35">
        <w:rPr>
          <w:rFonts w:ascii="Calibri" w:eastAsia="標楷體" w:hAnsi="Calibri" w:hint="eastAsia"/>
          <w:b/>
          <w:color w:val="000000" w:themeColor="text1"/>
          <w:sz w:val="28"/>
        </w:rPr>
        <w:t>視情況需要記錄下列事項：</w:t>
      </w:r>
    </w:p>
    <w:p w14:paraId="490E0B47" w14:textId="77777777" w:rsidR="00E22E85" w:rsidRPr="00F97A35" w:rsidRDefault="00B809F2" w:rsidP="00E22E85">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(1)</w:t>
      </w:r>
      <w:r w:rsidRPr="00F97A35">
        <w:rPr>
          <w:rFonts w:ascii="Calibri" w:eastAsia="標楷體" w:hAnsi="Calibri" w:hint="eastAsia"/>
          <w:b/>
          <w:color w:val="000000" w:themeColor="text1"/>
          <w:sz w:val="28"/>
        </w:rPr>
        <w:t>醫師對診療過程之修正及改進。</w:t>
      </w:r>
    </w:p>
    <w:p w14:paraId="3AD3833A" w14:textId="77777777" w:rsidR="00E22E85" w:rsidRPr="00F97A35" w:rsidRDefault="00E22E85" w:rsidP="00E22E85">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為提升住院醫師病歷書寫品質，並能在短期內對病歷書寫內容提出建議改善方案，</w:t>
      </w:r>
      <w:r w:rsidR="00D948F1" w:rsidRPr="00F97A35">
        <w:rPr>
          <w:rFonts w:ascii="Calibri" w:eastAsia="標楷體" w:hAnsi="Calibri" w:hint="eastAsia"/>
          <w:b/>
          <w:color w:val="000000" w:themeColor="text1"/>
          <w:sz w:val="28"/>
        </w:rPr>
        <w:t>由</w:t>
      </w:r>
      <w:r w:rsidRPr="00F97A35">
        <w:rPr>
          <w:rFonts w:ascii="Calibri" w:eastAsia="標楷體" w:hAnsi="Calibri" w:hint="eastAsia"/>
          <w:b/>
          <w:color w:val="000000" w:themeColor="text1"/>
          <w:sz w:val="28"/>
        </w:rPr>
        <w:t>主治醫師</w:t>
      </w:r>
      <w:r w:rsidR="00D948F1" w:rsidRPr="00F97A35">
        <w:rPr>
          <w:rFonts w:ascii="Calibri" w:eastAsia="標楷體" w:hAnsi="Calibri" w:hint="eastAsia"/>
          <w:b/>
          <w:color w:val="000000" w:themeColor="text1"/>
          <w:sz w:val="28"/>
        </w:rPr>
        <w:t>修閱住院醫師的病歷，系統中顯示住院醫師</w:t>
      </w:r>
      <w:r w:rsidR="001B3BDF" w:rsidRPr="00F97A35">
        <w:rPr>
          <w:rFonts w:ascii="Calibri" w:eastAsia="標楷體" w:hAnsi="Calibri" w:hint="eastAsia"/>
          <w:b/>
          <w:color w:val="000000" w:themeColor="text1"/>
          <w:sz w:val="28"/>
        </w:rPr>
        <w:t>和</w:t>
      </w:r>
      <w:r w:rsidR="00D948F1" w:rsidRPr="00F97A35">
        <w:rPr>
          <w:rFonts w:ascii="Calibri" w:eastAsia="標楷體" w:hAnsi="Calibri" w:hint="eastAsia"/>
          <w:b/>
          <w:color w:val="000000" w:themeColor="text1"/>
          <w:sz w:val="28"/>
        </w:rPr>
        <w:t>主治醫師的電子簽章，藉此分別病歷版本的不同，並得以追蹤整體進度。</w:t>
      </w:r>
      <w:r w:rsidR="001B3BDF" w:rsidRPr="00F97A35">
        <w:rPr>
          <w:rFonts w:ascii="Calibri" w:eastAsia="標楷體" w:hAnsi="Calibri" w:hint="eastAsia"/>
          <w:b/>
          <w:color w:val="000000" w:themeColor="text1"/>
          <w:sz w:val="28"/>
        </w:rPr>
        <w:t>且依據</w:t>
      </w:r>
      <w:r w:rsidR="001B3BDF" w:rsidRPr="00F97A35">
        <w:rPr>
          <w:rFonts w:ascii="Calibri" w:eastAsia="標楷體" w:hAnsi="Calibri" w:hint="eastAsia"/>
          <w:b/>
          <w:color w:val="000000" w:themeColor="text1"/>
          <w:sz w:val="28"/>
        </w:rPr>
        <w:t>ISO</w:t>
      </w:r>
      <w:r w:rsidR="001B3BDF" w:rsidRPr="00F97A35">
        <w:rPr>
          <w:rFonts w:ascii="Calibri" w:eastAsia="標楷體" w:hAnsi="Calibri" w:hint="eastAsia"/>
          <w:b/>
          <w:color w:val="000000" w:themeColor="text1"/>
          <w:sz w:val="28"/>
        </w:rPr>
        <w:t>「</w:t>
      </w:r>
      <w:r w:rsidR="001B3BDF" w:rsidRPr="00F97A35">
        <w:rPr>
          <w:rFonts w:ascii="Calibri" w:eastAsia="標楷體" w:hAnsi="Calibri" w:hint="eastAsia"/>
          <w:b/>
          <w:color w:val="000000" w:themeColor="text1"/>
          <w:sz w:val="28"/>
        </w:rPr>
        <w:t>FADA0B004</w:t>
      </w:r>
      <w:r w:rsidR="001B3BDF" w:rsidRPr="00F97A35">
        <w:rPr>
          <w:rFonts w:ascii="Calibri" w:eastAsia="標楷體" w:hAnsi="Calibri" w:hint="eastAsia"/>
          <w:b/>
          <w:color w:val="000000" w:themeColor="text1"/>
          <w:sz w:val="28"/>
        </w:rPr>
        <w:t>病歷書寫規定細則」主治醫師對住院醫師的病歷紀載，應有複簽及必要時予以指正或評論。</w:t>
      </w:r>
    </w:p>
    <w:p w14:paraId="5F5E1924" w14:textId="77777777" w:rsidR="001B3BDF" w:rsidRPr="00F97A35" w:rsidRDefault="00B809F2" w:rsidP="001B3BDF">
      <w:pPr>
        <w:pStyle w:val="a9"/>
        <w:ind w:firstLineChars="200" w:firstLine="561"/>
        <w:rPr>
          <w:rFonts w:ascii="Calibri" w:eastAsia="標楷體" w:hAnsi="Calibri"/>
          <w:b/>
          <w:color w:val="000000" w:themeColor="text1"/>
          <w:sz w:val="28"/>
        </w:rPr>
      </w:pPr>
      <w:r w:rsidRPr="00F97A35">
        <w:rPr>
          <w:rFonts w:ascii="Calibri" w:eastAsia="標楷體" w:hAnsi="Calibri" w:hint="eastAsia"/>
          <w:b/>
          <w:color w:val="000000" w:themeColor="text1"/>
          <w:sz w:val="28"/>
        </w:rPr>
        <w:t>(2)</w:t>
      </w:r>
      <w:r w:rsidRPr="00F97A35">
        <w:rPr>
          <w:rFonts w:ascii="Calibri" w:eastAsia="標楷體" w:hAnsi="Calibri" w:hint="eastAsia"/>
          <w:b/>
          <w:color w:val="000000" w:themeColor="text1"/>
          <w:sz w:val="28"/>
        </w:rPr>
        <w:t>尊重病人自主，做好知情同意。</w:t>
      </w:r>
    </w:p>
    <w:p w14:paraId="37F76873" w14:textId="77777777" w:rsidR="00D67267" w:rsidRPr="00F97A35" w:rsidRDefault="00E22E85" w:rsidP="00E22E85">
      <w:pPr>
        <w:ind w:leftChars="200" w:left="480"/>
        <w:rPr>
          <w:rFonts w:ascii="Calibri" w:eastAsia="標楷體" w:hAnsi="Calibri"/>
          <w:b/>
          <w:color w:val="000000" w:themeColor="text1"/>
          <w:sz w:val="28"/>
        </w:rPr>
      </w:pPr>
      <w:r w:rsidRPr="00F97A35">
        <w:rPr>
          <w:rFonts w:ascii="Calibri" w:eastAsia="標楷體" w:hAnsi="Calibri" w:hint="eastAsia"/>
          <w:b/>
          <w:color w:val="000000" w:themeColor="text1"/>
          <w:sz w:val="28"/>
        </w:rPr>
        <w:t>4</w:t>
      </w:r>
      <w:r w:rsidR="00B809F2" w:rsidRPr="00F97A35">
        <w:rPr>
          <w:rFonts w:ascii="Calibri" w:eastAsia="標楷體" w:hAnsi="Calibri" w:hint="eastAsia"/>
          <w:b/>
          <w:color w:val="000000" w:themeColor="text1"/>
          <w:sz w:val="28"/>
        </w:rPr>
        <w:t>.</w:t>
      </w:r>
      <w:r w:rsidR="00B809F2" w:rsidRPr="00F97A35">
        <w:rPr>
          <w:rFonts w:ascii="Calibri" w:eastAsia="標楷體" w:hAnsi="Calibri" w:hint="eastAsia"/>
          <w:b/>
          <w:color w:val="000000" w:themeColor="text1"/>
          <w:sz w:val="28"/>
        </w:rPr>
        <w:t>醫院安排教學活動及實作，以提升住院醫師寫作病歷及開立死亡證明書、診斷書等醫療證明文書之能力。</w:t>
      </w:r>
    </w:p>
    <w:p w14:paraId="296ECC9C" w14:textId="77777777" w:rsidR="00D948F1" w:rsidRPr="00F97A35" w:rsidRDefault="00D948F1" w:rsidP="00E22E85">
      <w:pPr>
        <w:ind w:leftChars="200" w:left="480"/>
        <w:rPr>
          <w:rFonts w:ascii="Calibri" w:eastAsia="標楷體" w:hAnsi="Calibri"/>
          <w:b/>
          <w:color w:val="000000" w:themeColor="text1"/>
          <w:sz w:val="28"/>
        </w:rPr>
      </w:pPr>
      <w:r w:rsidRPr="00F97A35">
        <w:rPr>
          <w:rFonts w:ascii="Calibri" w:eastAsia="標楷體" w:hAnsi="Calibri" w:hint="eastAsia"/>
          <w:b/>
          <w:color w:val="000000" w:themeColor="text1"/>
          <w:sz w:val="28"/>
        </w:rPr>
        <w:t>為提升住院醫師病歷書寫品質，教學部定時安排課程主題，邀請院內外講師授課，並將課程認列為住院醫師的必修課程學分中</w:t>
      </w:r>
      <w:r w:rsidR="001B3BDF" w:rsidRPr="00F97A35">
        <w:rPr>
          <w:rFonts w:ascii="Calibri" w:eastAsia="標楷體" w:hAnsi="Calibri" w:hint="eastAsia"/>
          <w:b/>
          <w:color w:val="000000" w:themeColor="text1"/>
          <w:sz w:val="28"/>
        </w:rPr>
        <w:t>（病歷寫作</w:t>
      </w:r>
      <w:r w:rsidR="001B3BDF" w:rsidRPr="00F97A35">
        <w:rPr>
          <w:rFonts w:ascii="Calibri" w:eastAsia="標楷體" w:hAnsi="Calibri" w:hint="eastAsia"/>
          <w:b/>
          <w:color w:val="000000" w:themeColor="text1"/>
          <w:sz w:val="28"/>
        </w:rPr>
        <w:t>2</w:t>
      </w:r>
      <w:r w:rsidR="001B3BDF" w:rsidRPr="00F97A35">
        <w:rPr>
          <w:rFonts w:ascii="Calibri" w:eastAsia="標楷體" w:hAnsi="Calibri" w:hint="eastAsia"/>
          <w:b/>
          <w:color w:val="000000" w:themeColor="text1"/>
          <w:sz w:val="28"/>
        </w:rPr>
        <w:t>小時）</w:t>
      </w:r>
      <w:r w:rsidRPr="00F97A35">
        <w:rPr>
          <w:rFonts w:ascii="Calibri" w:eastAsia="標楷體" w:hAnsi="Calibri" w:hint="eastAsia"/>
          <w:b/>
          <w:color w:val="000000" w:themeColor="text1"/>
          <w:sz w:val="28"/>
        </w:rPr>
        <w:t>。</w:t>
      </w:r>
    </w:p>
    <w:p w14:paraId="1AAC456E" w14:textId="77777777" w:rsidR="001B3BDF" w:rsidRPr="00F97A35" w:rsidRDefault="001B3BDF" w:rsidP="001B3BDF">
      <w:pPr>
        <w:ind w:leftChars="200" w:left="480"/>
        <w:rPr>
          <w:rFonts w:ascii="Calibri" w:eastAsia="標楷體" w:hAnsi="Calibri"/>
          <w:b/>
          <w:color w:val="000000" w:themeColor="text1"/>
          <w:sz w:val="28"/>
        </w:rPr>
      </w:pPr>
    </w:p>
    <w:p w14:paraId="5DF04EBF" w14:textId="77777777" w:rsidR="001B3BDF" w:rsidRPr="00F97A35" w:rsidRDefault="001B3BDF" w:rsidP="001B3BDF">
      <w:pPr>
        <w:ind w:leftChars="200" w:left="480"/>
        <w:rPr>
          <w:rFonts w:ascii="Calibri" w:eastAsia="標楷體" w:hAnsi="Calibri"/>
          <w:b/>
          <w:color w:val="000000" w:themeColor="text1"/>
          <w:sz w:val="28"/>
        </w:rPr>
      </w:pPr>
      <w:r w:rsidRPr="00F97A35">
        <w:rPr>
          <w:rFonts w:ascii="Calibri" w:eastAsia="標楷體" w:hAnsi="Calibri" w:hint="eastAsia"/>
          <w:b/>
          <w:color w:val="000000" w:themeColor="text1"/>
          <w:sz w:val="28"/>
        </w:rPr>
        <w:t>5.</w:t>
      </w:r>
      <w:r w:rsidRPr="00F97A35">
        <w:rPr>
          <w:rFonts w:ascii="Calibri" w:eastAsia="標楷體" w:hAnsi="Calibri" w:hint="eastAsia"/>
          <w:b/>
          <w:color w:val="000000" w:themeColor="text1"/>
          <w:sz w:val="28"/>
        </w:rPr>
        <w:t>實施對象：進入兒科訓練之住院醫師</w:t>
      </w:r>
    </w:p>
    <w:p w14:paraId="6709E1A8" w14:textId="77777777" w:rsidR="001B3BDF" w:rsidRPr="00F901E3" w:rsidRDefault="001B3BDF" w:rsidP="001B3BDF">
      <w:pPr>
        <w:ind w:leftChars="200" w:left="480"/>
        <w:rPr>
          <w:rFonts w:ascii="Calibri" w:eastAsia="標楷體" w:hAnsi="Calibri"/>
          <w:b/>
          <w:color w:val="FF0000"/>
          <w:sz w:val="28"/>
        </w:rPr>
      </w:pPr>
      <w:r w:rsidRPr="00F901E3">
        <w:rPr>
          <w:rFonts w:ascii="Calibri" w:eastAsia="標楷體" w:hAnsi="Calibri" w:hint="eastAsia"/>
          <w:b/>
          <w:color w:val="FF0000"/>
          <w:sz w:val="28"/>
        </w:rPr>
        <w:t>實施頻率：</w:t>
      </w:r>
      <w:r w:rsidR="00F97A35" w:rsidRPr="00F901E3">
        <w:rPr>
          <w:rFonts w:ascii="Calibri" w:eastAsia="標楷體" w:hAnsi="Calibri" w:hint="eastAsia"/>
          <w:b/>
          <w:color w:val="FF0000"/>
          <w:sz w:val="28"/>
        </w:rPr>
        <w:t>每月兩次</w:t>
      </w:r>
    </w:p>
    <w:p w14:paraId="0122D5EF" w14:textId="77777777" w:rsidR="001B3BDF" w:rsidRPr="00F901E3" w:rsidRDefault="001B3BDF" w:rsidP="001B3BDF">
      <w:pPr>
        <w:ind w:leftChars="200" w:left="480"/>
        <w:rPr>
          <w:rFonts w:ascii="Calibri" w:hAnsi="Calibri"/>
          <w:b/>
          <w:color w:val="000000" w:themeColor="text1"/>
          <w:sz w:val="28"/>
        </w:rPr>
      </w:pPr>
      <w:r w:rsidRPr="00F97A35">
        <w:rPr>
          <w:rFonts w:ascii="Calibri" w:eastAsia="標楷體" w:hAnsi="Calibri" w:hint="eastAsia"/>
          <w:b/>
          <w:color w:val="000000" w:themeColor="text1"/>
          <w:sz w:val="28"/>
        </w:rPr>
        <w:t>進行方式：由當月指導教師一對一進行教學</w:t>
      </w:r>
    </w:p>
    <w:p w14:paraId="3075D484" w14:textId="1CEF661C" w:rsidR="001B3BDF" w:rsidRDefault="001B3BDF" w:rsidP="001B3BDF">
      <w:pPr>
        <w:ind w:leftChars="200" w:left="480"/>
        <w:rPr>
          <w:rFonts w:ascii="Calibri" w:eastAsia="標楷體" w:hAnsi="Calibri"/>
          <w:b/>
          <w:color w:val="FF0000"/>
          <w:sz w:val="28"/>
        </w:rPr>
      </w:pPr>
      <w:r w:rsidRPr="00F97A35">
        <w:rPr>
          <w:rFonts w:ascii="Calibri" w:eastAsia="標楷體" w:hAnsi="Calibri" w:hint="eastAsia"/>
          <w:b/>
          <w:color w:val="000000" w:themeColor="text1"/>
          <w:sz w:val="28"/>
        </w:rPr>
        <w:t>評估方式：每次教學前學員自備一份病歷，由</w:t>
      </w:r>
      <w:r w:rsidRPr="00E40DF6">
        <w:rPr>
          <w:rFonts w:ascii="Calibri" w:eastAsia="標楷體" w:hAnsi="Calibri" w:hint="eastAsia"/>
          <w:b/>
          <w:color w:val="FF0000"/>
          <w:sz w:val="28"/>
        </w:rPr>
        <w:t>指導教師依據病歷寫作評核項目</w:t>
      </w:r>
      <w:r w:rsidRPr="00E40DF6">
        <w:rPr>
          <w:rFonts w:ascii="Calibri" w:eastAsia="標楷體" w:hAnsi="Calibri" w:hint="eastAsia"/>
          <w:b/>
          <w:color w:val="FF0000"/>
          <w:sz w:val="28"/>
        </w:rPr>
        <w:t>(</w:t>
      </w:r>
      <w:r w:rsidRPr="00E40DF6">
        <w:rPr>
          <w:rFonts w:ascii="Calibri" w:eastAsia="標楷體" w:hAnsi="Calibri" w:hint="eastAsia"/>
          <w:b/>
          <w:color w:val="FF0000"/>
          <w:sz w:val="28"/>
        </w:rPr>
        <w:t>如圖所示</w:t>
      </w:r>
      <w:r w:rsidRPr="00E40DF6">
        <w:rPr>
          <w:rFonts w:ascii="Calibri" w:eastAsia="標楷體" w:hAnsi="Calibri" w:hint="eastAsia"/>
          <w:b/>
          <w:color w:val="FF0000"/>
          <w:sz w:val="28"/>
        </w:rPr>
        <w:t>)</w:t>
      </w:r>
      <w:r w:rsidRPr="00E40DF6">
        <w:rPr>
          <w:rFonts w:ascii="Calibri" w:eastAsia="標楷體" w:hAnsi="Calibri" w:hint="eastAsia"/>
          <w:b/>
          <w:color w:val="FF0000"/>
          <w:sz w:val="28"/>
        </w:rPr>
        <w:t>進行修改及教學完成後學員將當月兩次指導相關紀錄，修改病歷、評核表</w:t>
      </w:r>
      <w:r w:rsidR="00EC38BB">
        <w:rPr>
          <w:rFonts w:ascii="Calibri" w:eastAsia="標楷體" w:hAnsi="Calibri" w:hint="eastAsia"/>
          <w:b/>
          <w:color w:val="FF0000"/>
          <w:sz w:val="28"/>
        </w:rPr>
        <w:t>(</w:t>
      </w:r>
      <w:r w:rsidR="00EC38BB">
        <w:rPr>
          <w:rFonts w:ascii="Calibri" w:eastAsia="標楷體" w:hAnsi="Calibri" w:hint="eastAsia"/>
          <w:b/>
          <w:color w:val="FF0000"/>
          <w:sz w:val="28"/>
        </w:rPr>
        <w:t>附件九</w:t>
      </w:r>
      <w:r w:rsidR="00EC38BB">
        <w:rPr>
          <w:rFonts w:ascii="Calibri" w:eastAsia="標楷體" w:hAnsi="Calibri" w:hint="eastAsia"/>
          <w:b/>
          <w:color w:val="FF0000"/>
          <w:sz w:val="28"/>
        </w:rPr>
        <w:t>)</w:t>
      </w:r>
      <w:r w:rsidRPr="00E40DF6">
        <w:rPr>
          <w:rFonts w:ascii="Calibri" w:eastAsia="標楷體" w:hAnsi="Calibri" w:hint="eastAsia"/>
          <w:b/>
          <w:color w:val="FF0000"/>
          <w:sz w:val="28"/>
        </w:rPr>
        <w:t>繳至教學部。</w:t>
      </w:r>
    </w:p>
    <w:p w14:paraId="272CF54C" w14:textId="3F2C202D" w:rsidR="00EC38BB" w:rsidRDefault="00EC38BB" w:rsidP="001B3BDF">
      <w:pPr>
        <w:ind w:leftChars="200" w:left="480"/>
        <w:rPr>
          <w:rFonts w:ascii="Calibri" w:eastAsia="標楷體" w:hAnsi="Calibri"/>
          <w:b/>
          <w:color w:val="000000" w:themeColor="text1"/>
          <w:sz w:val="28"/>
        </w:rPr>
      </w:pPr>
    </w:p>
    <w:p w14:paraId="1ADB33FE" w14:textId="76C3E5E1" w:rsidR="00EC38BB" w:rsidRDefault="00EC38BB" w:rsidP="001B3BDF">
      <w:pPr>
        <w:ind w:leftChars="200" w:left="480"/>
        <w:rPr>
          <w:rFonts w:ascii="Calibri" w:eastAsia="標楷體" w:hAnsi="Calibri"/>
          <w:b/>
          <w:color w:val="000000" w:themeColor="text1"/>
          <w:sz w:val="28"/>
        </w:rPr>
      </w:pPr>
    </w:p>
    <w:p w14:paraId="5456F048" w14:textId="22574438" w:rsidR="00EC38BB" w:rsidRDefault="00EC38BB" w:rsidP="001B3BDF">
      <w:pPr>
        <w:ind w:leftChars="200" w:left="480"/>
        <w:rPr>
          <w:rFonts w:ascii="Calibri" w:eastAsia="標楷體" w:hAnsi="Calibri"/>
          <w:b/>
          <w:color w:val="000000" w:themeColor="text1"/>
          <w:sz w:val="28"/>
        </w:rPr>
      </w:pPr>
    </w:p>
    <w:p w14:paraId="08E0CAB3" w14:textId="42737B47" w:rsidR="00EC38BB" w:rsidRDefault="00EC38BB" w:rsidP="001B3BDF">
      <w:pPr>
        <w:ind w:leftChars="200" w:left="480"/>
        <w:rPr>
          <w:rFonts w:ascii="Calibri" w:eastAsia="標楷體" w:hAnsi="Calibri"/>
          <w:b/>
          <w:color w:val="000000" w:themeColor="text1"/>
          <w:sz w:val="28"/>
        </w:rPr>
      </w:pPr>
    </w:p>
    <w:p w14:paraId="634D383E" w14:textId="2EBA9A2B" w:rsidR="00EC38BB" w:rsidRDefault="00EC38BB" w:rsidP="001B3BDF">
      <w:pPr>
        <w:ind w:leftChars="200" w:left="480"/>
        <w:rPr>
          <w:rFonts w:ascii="Calibri" w:eastAsia="標楷體" w:hAnsi="Calibri"/>
          <w:b/>
          <w:color w:val="000000" w:themeColor="text1"/>
          <w:sz w:val="28"/>
        </w:rPr>
      </w:pPr>
    </w:p>
    <w:p w14:paraId="47B92F00" w14:textId="1BA582D3" w:rsidR="00EC38BB" w:rsidRDefault="00EC38BB" w:rsidP="001B3BDF">
      <w:pPr>
        <w:ind w:leftChars="200" w:left="480"/>
        <w:rPr>
          <w:rFonts w:ascii="Calibri" w:eastAsia="標楷體" w:hAnsi="Calibri"/>
          <w:b/>
          <w:color w:val="000000" w:themeColor="text1"/>
          <w:sz w:val="28"/>
        </w:rPr>
      </w:pPr>
    </w:p>
    <w:p w14:paraId="37988E87" w14:textId="51099003" w:rsidR="00EC38BB" w:rsidRDefault="00EC38BB" w:rsidP="00EC38BB">
      <w:pPr>
        <w:pageBreakBefore/>
        <w:ind w:leftChars="200" w:left="480"/>
        <w:jc w:val="center"/>
        <w:rPr>
          <w:rFonts w:ascii="Calibri" w:eastAsia="標楷體" w:hAnsi="Calibri"/>
          <w:b/>
          <w:color w:val="000000" w:themeColor="text1"/>
          <w:sz w:val="28"/>
        </w:rPr>
      </w:pPr>
      <w:r>
        <w:rPr>
          <w:rFonts w:ascii="Calibri" w:eastAsia="標楷體" w:hAnsi="Calibri" w:hint="eastAsia"/>
          <w:b/>
          <w:color w:val="000000" w:themeColor="text1"/>
          <w:sz w:val="28"/>
        </w:rPr>
        <w:lastRenderedPageBreak/>
        <w:t>附件九：病歷寫作評核表</w:t>
      </w:r>
    </w:p>
    <w:p w14:paraId="76E6A638" w14:textId="77777777" w:rsidR="00EC38BB" w:rsidRDefault="00EC38BB" w:rsidP="00EC38BB">
      <w:pPr>
        <w:ind w:leftChars="200" w:left="480"/>
        <w:jc w:val="center"/>
        <w:rPr>
          <w:rFonts w:ascii="Calibri" w:eastAsia="標楷體" w:hAnsi="Calibri"/>
          <w:b/>
          <w:color w:val="000000" w:themeColor="text1"/>
          <w:sz w:val="28"/>
        </w:rPr>
      </w:pPr>
    </w:p>
    <w:p w14:paraId="3366A99E" w14:textId="77777777" w:rsidR="001B3BDF" w:rsidRPr="001B3BDF" w:rsidRDefault="001B3BDF" w:rsidP="00EC38BB">
      <w:pPr>
        <w:ind w:leftChars="236" w:left="566"/>
        <w:rPr>
          <w:rFonts w:ascii="Calibri" w:eastAsia="標楷體" w:hAnsi="Calibri"/>
          <w:b/>
          <w:color w:val="FF0000"/>
          <w:sz w:val="28"/>
        </w:rPr>
      </w:pPr>
      <w:r w:rsidRPr="001B3BDF">
        <w:rPr>
          <w:rFonts w:ascii="Calibri" w:eastAsia="標楷體" w:hAnsi="Calibri"/>
          <w:b/>
          <w:noProof/>
          <w:color w:val="FF0000"/>
          <w:sz w:val="28"/>
        </w:rPr>
        <w:drawing>
          <wp:inline distT="0" distB="0" distL="0" distR="0" wp14:anchorId="37A16845" wp14:editId="507BB57A">
            <wp:extent cx="5483014" cy="7971367"/>
            <wp:effectExtent l="0" t="0" r="3810" b="0"/>
            <wp:docPr id="3" name="圖片 1"/>
            <wp:cNvGraphicFramePr/>
            <a:graphic xmlns:a="http://schemas.openxmlformats.org/drawingml/2006/main">
              <a:graphicData uri="http://schemas.openxmlformats.org/drawingml/2006/picture">
                <pic:pic xmlns:pic="http://schemas.openxmlformats.org/drawingml/2006/picture">
                  <pic:nvPicPr>
                    <pic:cNvPr id="28676" name="圖片 1"/>
                    <pic:cNvPicPr>
                      <a:picLocks noChangeAspect="1"/>
                    </pic:cNvPicPr>
                  </pic:nvPicPr>
                  <pic:blipFill rotWithShape="1">
                    <a:blip r:embed="rId21" cstate="print"/>
                    <a:srcRect t="2979"/>
                    <a:stretch/>
                  </pic:blipFill>
                  <pic:spPr bwMode="auto">
                    <a:xfrm>
                      <a:off x="0" y="0"/>
                      <a:ext cx="5488452" cy="7979274"/>
                    </a:xfrm>
                    <a:prstGeom prst="rect">
                      <a:avLst/>
                    </a:prstGeom>
                    <a:noFill/>
                    <a:ln>
                      <a:noFill/>
                    </a:ln>
                    <a:extLst>
                      <a:ext uri="{53640926-AAD7-44D8-BBD7-CCE9431645EC}">
                        <a14:shadowObscured xmlns:a14="http://schemas.microsoft.com/office/drawing/2010/main"/>
                      </a:ext>
                    </a:extLst>
                  </pic:spPr>
                </pic:pic>
              </a:graphicData>
            </a:graphic>
          </wp:inline>
        </w:drawing>
      </w:r>
    </w:p>
    <w:p w14:paraId="0485D354" w14:textId="77777777" w:rsidR="008D6E88" w:rsidRPr="00B01698" w:rsidRDefault="00FB514A" w:rsidP="00025944">
      <w:pPr>
        <w:pStyle w:val="a9"/>
        <w:pageBreakBefore/>
        <w:numPr>
          <w:ilvl w:val="0"/>
          <w:numId w:val="3"/>
        </w:numPr>
        <w:ind w:leftChars="0" w:left="482" w:hanging="482"/>
        <w:rPr>
          <w:rFonts w:ascii="Arial" w:eastAsia="標楷體" w:hAnsi="Arial"/>
          <w:b/>
          <w:sz w:val="28"/>
        </w:rPr>
      </w:pPr>
      <w:r w:rsidRPr="00B01698">
        <w:rPr>
          <w:rFonts w:ascii="Arial" w:eastAsia="標楷體" w:hAnsi="Arial" w:hint="eastAsia"/>
          <w:b/>
          <w:sz w:val="28"/>
        </w:rPr>
        <w:lastRenderedPageBreak/>
        <w:t>人力配置</w:t>
      </w:r>
    </w:p>
    <w:p w14:paraId="1D08ECD6" w14:textId="77777777" w:rsidR="008D6E88" w:rsidRPr="00CD6314" w:rsidRDefault="008D6E88" w:rsidP="00025944">
      <w:pPr>
        <w:pStyle w:val="a9"/>
        <w:numPr>
          <w:ilvl w:val="0"/>
          <w:numId w:val="10"/>
        </w:numPr>
        <w:ind w:leftChars="0"/>
        <w:rPr>
          <w:rFonts w:ascii="Calibri" w:eastAsia="標楷體" w:hAnsi="Calibri"/>
        </w:rPr>
      </w:pPr>
      <w:r w:rsidRPr="00CD6314">
        <w:rPr>
          <w:rFonts w:ascii="Calibri" w:eastAsia="標楷體" w:hAnsi="Arial" w:hint="eastAsia"/>
        </w:rPr>
        <w:t>由蔡立平主任擔任本計畫之負責人，統籌住院醫師訓練有關之人力招募、課程安排、資源調度、行政協調，並定期督導計畫之進行、檢討、與改進。</w:t>
      </w:r>
    </w:p>
    <w:p w14:paraId="7A72891F" w14:textId="77777777" w:rsidR="008D6E88" w:rsidRPr="00CD6314" w:rsidRDefault="008D6E88" w:rsidP="00025944">
      <w:pPr>
        <w:pStyle w:val="a9"/>
        <w:numPr>
          <w:ilvl w:val="0"/>
          <w:numId w:val="10"/>
        </w:numPr>
        <w:ind w:leftChars="0"/>
        <w:rPr>
          <w:rFonts w:ascii="Calibri" w:eastAsia="標楷體" w:hAnsi="Calibri"/>
        </w:rPr>
      </w:pPr>
      <w:r w:rsidRPr="00CD6314">
        <w:rPr>
          <w:rFonts w:ascii="Calibri" w:eastAsia="標楷體" w:hAnsi="Arial" w:hint="eastAsia"/>
        </w:rPr>
        <w:t>由蘇一宇醫師擔任本計畫之聯絡人，協助科主任進行住院醫師訓練之課程安排與協調，並定期檢討與改進本訓練計畫。</w:t>
      </w:r>
    </w:p>
    <w:p w14:paraId="17035560" w14:textId="77777777" w:rsidR="00FB514A" w:rsidRPr="00CD6314" w:rsidRDefault="008D6E88" w:rsidP="00025944">
      <w:pPr>
        <w:pStyle w:val="a9"/>
        <w:numPr>
          <w:ilvl w:val="0"/>
          <w:numId w:val="10"/>
        </w:numPr>
        <w:ind w:leftChars="0"/>
        <w:rPr>
          <w:rFonts w:ascii="Calibri" w:eastAsia="標楷體" w:hAnsi="Calibri"/>
        </w:rPr>
      </w:pPr>
      <w:r w:rsidRPr="00CD6314">
        <w:rPr>
          <w:rFonts w:ascii="Calibri" w:eastAsia="標楷體" w:hAnsi="Arial" w:hint="eastAsia"/>
        </w:rPr>
        <w:t>由蔡立平主任、鄭敬楓副院長、余俊賢醫師、陳慧文醫師、趙露露醫師、吳秉昇醫師、蔡文心醫師、邱馨慧醫師、王緒斌醫</w:t>
      </w:r>
      <w:r w:rsidR="00F777D1" w:rsidRPr="00CD6314">
        <w:rPr>
          <w:rFonts w:ascii="Calibri" w:eastAsia="標楷體" w:hAnsi="Arial" w:hint="eastAsia"/>
        </w:rPr>
        <w:t>師、魏希賢醫師、董宜華醫師、謝秀盈醫師、蘇一宇醫師、</w:t>
      </w:r>
      <w:r w:rsidR="00D543E0">
        <w:rPr>
          <w:rFonts w:ascii="Calibri" w:eastAsia="標楷體" w:hAnsi="Arial" w:hint="eastAsia"/>
        </w:rPr>
        <w:t>何俊儀醫師、沈君毅醫師、</w:t>
      </w:r>
      <w:r w:rsidR="00F777D1" w:rsidRPr="00CD6314">
        <w:rPr>
          <w:rFonts w:ascii="Calibri" w:eastAsia="標楷體" w:hAnsi="Arial" w:hint="eastAsia"/>
        </w:rPr>
        <w:t>曹永魁醫師</w:t>
      </w:r>
      <w:r w:rsidRPr="00CD6314">
        <w:rPr>
          <w:rFonts w:ascii="Calibri" w:eastAsia="標楷體" w:hAnsi="Arial" w:hint="eastAsia"/>
        </w:rPr>
        <w:t>擔任本計畫之課程負責人，負責各兒科部次專科訓練課程之擬定與執行，並協助檢討與改進本訓練計畫。</w:t>
      </w:r>
    </w:p>
    <w:p w14:paraId="75EEFD58" w14:textId="1237E0B3"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0" distB="0" distL="114300" distR="114300" simplePos="0" relativeHeight="251676672" behindDoc="0" locked="0" layoutInCell="1" allowOverlap="1" wp14:anchorId="18F7E206" wp14:editId="4EB85F96">
                <wp:simplePos x="0" y="0"/>
                <wp:positionH relativeFrom="column">
                  <wp:posOffset>476250</wp:posOffset>
                </wp:positionH>
                <wp:positionV relativeFrom="paragraph">
                  <wp:posOffset>174625</wp:posOffset>
                </wp:positionV>
                <wp:extent cx="1958340" cy="457200"/>
                <wp:effectExtent l="0" t="0" r="3810" b="0"/>
                <wp:wrapNone/>
                <wp:docPr id="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457200"/>
                        </a:xfrm>
                        <a:prstGeom prst="rect">
                          <a:avLst/>
                        </a:prstGeom>
                        <a:solidFill>
                          <a:srgbClr val="FFFFFF"/>
                        </a:solidFill>
                        <a:ln w="9525">
                          <a:solidFill>
                            <a:srgbClr val="000000"/>
                          </a:solidFill>
                          <a:miter lim="800000"/>
                          <a:headEnd/>
                          <a:tailEnd/>
                        </a:ln>
                      </wps:spPr>
                      <wps:txbx>
                        <w:txbxContent>
                          <w:p w14:paraId="20CF6B54" w14:textId="77777777" w:rsidR="00B749D9" w:rsidRPr="00D66954" w:rsidRDefault="00B749D9">
                            <w:pPr>
                              <w:rPr>
                                <w:rFonts w:ascii="標楷體" w:eastAsia="標楷體" w:hAnsi="標楷體"/>
                              </w:rPr>
                            </w:pPr>
                            <w:r w:rsidRPr="00D66954">
                              <w:rPr>
                                <w:rFonts w:ascii="標楷體" w:eastAsia="標楷體" w:hAnsi="標楷體" w:hint="eastAsia"/>
                              </w:rPr>
                              <w:t>計畫負責人：蔡立平主任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F7E206" id="Rectangle 23" o:spid="_x0000_s1026" style="position:absolute;left:0;text-align:left;margin-left:37.5pt;margin-top:13.75pt;width:154.2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guJgIAAEkEAAAOAAAAZHJzL2Uyb0RvYy54bWysVF1v0zAUfUfiP1h+p2m6drRR02nqKEIa&#10;MDH4AY7jJBb+4tptWn79rp2sdMATIg+Wr+/18fE511nfHLUiBwFeWlPSfDKlRBhua2nakn77unuz&#10;pMQHZmqmrBElPQlPbzavX617V4iZ7ayqBRAEMb7oXUm7EFyRZZ53QjM/sU4YTDYWNAsYQpvVwHpE&#10;1yqbTafXWW+hdmC58B5X74Yk3ST8phE8fG4aLwJRJUVuIY2QxiqO2WbNihaY6yQfabB/YKGZNHjo&#10;GeqOBUb2IP+A0pKD9bYJE251ZptGcpHugLfJp7/d5rFjTqS7oDjenWXy/w+Wfzo8AJF1Sa9XlBim&#10;0aMvqBozrRJkdhUF6p0vsO7RPUC8onf3ln/3xNhth2XiFsD2nWA10spjffZiQww8biVV/9HWCM/2&#10;wSatjg3oCIgqkGOy5HS2RBwD4biYrxbLqzk6xzE3X7xFz9MRrHje7cCH98JqEiclBSSf0Nnh3ofI&#10;hhXPJYm9VbLeSaVSAG21VUAODNtjl74R3V+WKUP6kq4Ws0VCfpHzlxDT9P0NQsuAfa6kLunyXMSK&#10;KNs7U6cuDEyqYY6UlRl1jNINFoRjdRzdqGx9QkXBDv2M7w8nnYWflPTYyyX1P/YMBCXqg0FXVvk8&#10;ShhSkESkBC4z1WWGGY5QJQ2UDNNtGB7M3oFsOzwpTzIYe4tONjKJHF0eWI28sV+T9uPbig/iMk5V&#10;v/4AmycAAAD//wMAUEsDBBQABgAIAAAAIQBG7I4S3gAAAAgBAAAPAAAAZHJzL2Rvd25yZXYueG1s&#10;TI9BT4NAFITvJv6HzTPxZhdBbEGWxmhq4rGlF28P9gko+5awS4v+eteTHiczmfmm2C5mECeaXG9Z&#10;we0qAkHcWN1zq+BY7W42IJxH1jhYJgVf5GBbXl4UmGt75j2dDr4VoYRdjgo678dcStd0ZNCt7Egc&#10;vHc7GfRBTq3UE55DuRlkHEX30mDPYaHDkZ46aj4Ps1FQ9/ERv/fVS2SyXeJfl+pjfntW6vpqeXwA&#10;4Wnxf2H4xQ/oUAam2s6snRgUrNNwxSuI1ymI4Ceb5A5ErSDLUpBlIf8fKH8AAAD//wMAUEsBAi0A&#10;FAAGAAgAAAAhALaDOJL+AAAA4QEAABMAAAAAAAAAAAAAAAAAAAAAAFtDb250ZW50X1R5cGVzXS54&#10;bWxQSwECLQAUAAYACAAAACEAOP0h/9YAAACUAQAACwAAAAAAAAAAAAAAAAAvAQAAX3JlbHMvLnJl&#10;bHNQSwECLQAUAAYACAAAACEA+024LiYCAABJBAAADgAAAAAAAAAAAAAAAAAuAgAAZHJzL2Uyb0Rv&#10;Yy54bWxQSwECLQAUAAYACAAAACEARuyOEt4AAAAIAQAADwAAAAAAAAAAAAAAAACABAAAZHJzL2Rv&#10;d25yZXYueG1sUEsFBgAAAAAEAAQA8wAAAIsFAAAAAA==&#10;">
                <v:textbox>
                  <w:txbxContent>
                    <w:p w14:paraId="20CF6B54" w14:textId="77777777" w:rsidR="00B749D9" w:rsidRPr="00D66954" w:rsidRDefault="00B749D9">
                      <w:pPr>
                        <w:rPr>
                          <w:rFonts w:ascii="標楷體" w:eastAsia="標楷體" w:hAnsi="標楷體"/>
                        </w:rPr>
                      </w:pPr>
                      <w:r w:rsidRPr="00D66954">
                        <w:rPr>
                          <w:rFonts w:ascii="標楷體" w:eastAsia="標楷體" w:hAnsi="標楷體" w:hint="eastAsia"/>
                        </w:rPr>
                        <w:t>計畫負責人：蔡立平主任</w:t>
                      </w:r>
                    </w:p>
                  </w:txbxContent>
                </v:textbox>
              </v:rect>
            </w:pict>
          </mc:Fallback>
        </mc:AlternateContent>
      </w:r>
    </w:p>
    <w:p w14:paraId="6C79FF05" w14:textId="77777777" w:rsidR="008D6E88" w:rsidRPr="0060686F" w:rsidRDefault="008D6E88" w:rsidP="00686A3C">
      <w:pPr>
        <w:pStyle w:val="a9"/>
        <w:ind w:leftChars="0" w:left="960"/>
        <w:rPr>
          <w:rFonts w:ascii="Arial" w:eastAsia="標楷體" w:hAnsi="Arial"/>
        </w:rPr>
      </w:pPr>
    </w:p>
    <w:p w14:paraId="1F394BF1" w14:textId="77777777" w:rsidR="008D6E88" w:rsidRPr="0060686F" w:rsidRDefault="008D6E88" w:rsidP="00686A3C">
      <w:pPr>
        <w:pStyle w:val="a9"/>
        <w:ind w:leftChars="0" w:left="960"/>
        <w:rPr>
          <w:rFonts w:ascii="Arial" w:eastAsia="標楷體" w:hAnsi="Arial"/>
        </w:rPr>
      </w:pPr>
    </w:p>
    <w:p w14:paraId="74233065" w14:textId="03C5109C"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0" distB="0" distL="114298" distR="114298" simplePos="0" relativeHeight="251681792" behindDoc="0" locked="0" layoutInCell="1" allowOverlap="1" wp14:anchorId="78A6BF91" wp14:editId="67DF7CD6">
                <wp:simplePos x="0" y="0"/>
                <wp:positionH relativeFrom="column">
                  <wp:posOffset>1367789</wp:posOffset>
                </wp:positionH>
                <wp:positionV relativeFrom="paragraph">
                  <wp:posOffset>136525</wp:posOffset>
                </wp:positionV>
                <wp:extent cx="0" cy="457200"/>
                <wp:effectExtent l="76200" t="0" r="38100" b="38100"/>
                <wp:wrapNone/>
                <wp:docPr id="6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04FA26E" id="_x0000_t32" coordsize="21600,21600" o:spt="32" o:oned="t" path="m,l21600,21600e" filled="f">
                <v:path arrowok="t" fillok="f" o:connecttype="none"/>
                <o:lock v:ext="edit" shapetype="t"/>
              </v:shapetype>
              <v:shape id="AutoShape 28" o:spid="_x0000_s1026" type="#_x0000_t32" style="position:absolute;margin-left:107.7pt;margin-top:10.75pt;width:0;height:36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a93gEAAJ8DAAAOAAAAZHJzL2Uyb0RvYy54bWysU8Fu2zAMvQ/YPwi6L06CpeuMOMWQrrt0&#10;W4C2H8BIsi1MFgVKiZO/H6Wk6brdivkgUCL5HvlIL28OgxN7Q9Gib+RsMpXCeIXa+q6RT493H66l&#10;iAm8BofeNPJoorxZvX+3HENt5tij04YEg/hYj6GRfUqhrqqoejNAnGAwnp0t0gCJr9RVmmBk9MFV&#10;8+n0qhqRdCBUJkZ+vT055argt61R6WfbRpOEayTXlspJ5dzms1otoe4IQm/VuQx4QxUDWM+kF6hb&#10;SCB2ZP+BGqwijNimicKhwra1ypQeuJvZ9K9uHnoIpvTC4sRwkSn+P1j1Y78hYXUjr3hSHgae0Zdd&#10;wkIt5tdZoDHEmuPWfkO5RXXwD+Ee1a8oPK578J0p0Y/HwMmznFG9SsmXGJhmO35HzTHABEWtQ0tD&#10;hmQdxKEM5XgZijkkoU6Pil8/Lj7xvAs41M95gWL6ZnAQ2WhkTAS269MavefJI80KC+zvY8pVQf2c&#10;kEk93lnnygI4L8ZGfl7MFyUhorM6O3NYpG67diT2kFeofOcqXoUR7rwuYL0B/fVsJ7CObZGKNoks&#10;q+WMzGyD0VI4w39Ntk7lOX/WLst1En6L+rih7M4y8haUPs4bm9fsz3uJevmvVr8BAAD//wMAUEsD&#10;BBQABgAIAAAAIQBMU/Fo3wAAAAkBAAAPAAAAZHJzL2Rvd25yZXYueG1sTI9NTwIxEIbvJv6HZky8&#10;SReUDSzbJSox7gUSgRiPZTtsG7fTzbbA4q+34kFv8/HknWfyeW8bdsTOG0cChoMEGFLllKFawHbz&#10;cjcB5oMkJRtHKOCMHubF9VUuM+VO9IbHdahZDCGfSQE6hDbj3FcarfQD1yLF3d51VobYdjVXnTzF&#10;cNvwUZKk3EpD8YKWLT5rrD7XBysgLD7OOn2vnqZmtXldpuarLMuFELc3/eMMWMA+/MHwox/VoYhO&#10;O3cg5VkjYDQcP0T0UgCLwO9gJ2B6PwZe5Pz/B8U3AAAA//8DAFBLAQItABQABgAIAAAAIQC2gziS&#10;/gAAAOEBAAATAAAAAAAAAAAAAAAAAAAAAABbQ29udGVudF9UeXBlc10ueG1sUEsBAi0AFAAGAAgA&#10;AAAhADj9If/WAAAAlAEAAAsAAAAAAAAAAAAAAAAALwEAAF9yZWxzLy5yZWxzUEsBAi0AFAAGAAgA&#10;AAAhAHaIRr3eAQAAnwMAAA4AAAAAAAAAAAAAAAAALgIAAGRycy9lMm9Eb2MueG1sUEsBAi0AFAAG&#10;AAgAAAAhAExT8WjfAAAACQEAAA8AAAAAAAAAAAAAAAAAOAQAAGRycy9kb3ducmV2LnhtbFBLBQYA&#10;AAAABAAEAPMAAABEBQAAAAA=&#10;">
                <v:stroke endarrow="block"/>
              </v:shape>
            </w:pict>
          </mc:Fallback>
        </mc:AlternateContent>
      </w:r>
      <w:r>
        <w:rPr>
          <w:rFonts w:ascii="Arial" w:eastAsia="標楷體" w:hAnsi="Arial"/>
          <w:noProof/>
        </w:rPr>
        <mc:AlternateContent>
          <mc:Choice Requires="wps">
            <w:drawing>
              <wp:anchor distT="0" distB="0" distL="114298" distR="114298" simplePos="0" relativeHeight="251683840" behindDoc="0" locked="0" layoutInCell="1" allowOverlap="1" wp14:anchorId="30101124" wp14:editId="26E959F5">
                <wp:simplePos x="0" y="0"/>
                <wp:positionH relativeFrom="column">
                  <wp:posOffset>1573529</wp:posOffset>
                </wp:positionH>
                <wp:positionV relativeFrom="paragraph">
                  <wp:posOffset>136525</wp:posOffset>
                </wp:positionV>
                <wp:extent cx="0" cy="457200"/>
                <wp:effectExtent l="76200" t="38100" r="38100" b="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EA3FAAF" id="AutoShape 30" o:spid="_x0000_s1026" type="#_x0000_t32" style="position:absolute;margin-left:123.9pt;margin-top:10.75pt;width:0;height:36pt;flip: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0z5AEAAKkDAAAOAAAAZHJzL2Uyb0RvYy54bWysU1FvEzEMfkfiP0R5p9cWurFTrxPqGC8D&#10;Km3wnia5u4gkjpy0d/33OOmpY/A2kYfIju3P9mdnfTs6y44aowHf8MVszpn2EpTxXcN/PN2/+8hZ&#10;TMIrYcHrhp905Lebt2/WQ6j1EnqwSiMjEB/rITS8TynUVRVlr52IMwjak7EFdCKRil2lUAyE7my1&#10;nM+vqgFQBQSpY6TXu7ORbwp+22qZvrdt1InZhlNtqdxY7n2+q81a1B2K0Bs5lSFeUYUTxlPSC9Sd&#10;SIId0PwD5YxEiNCmmQRXQdsaqUsP1M1i/lc3j70IuvRC5MRwoSn+P1j57bhDZlTDr64588LRjD4d&#10;EpTU7H0haAixJr+t32FuUY7+MTyA/BWZh20vfKeL99MpUPAiU1q9CMlKDJRmP3wFRT6CEhS2xhYd&#10;a60JP3NgBidG2FjGc7qMR4+JyfOjpNcPq2uafEkj6oyQ4wLG9EWDY1loeEwoTNenLXhPOwB4RhfH&#10;h5hyfc8BOdjDvbG2rIL1bGj4zWq5KuVEsEZlY3aL2O23FtlR5GUqZ6rihRvCwasC1muhPk9yEsaS&#10;zFJhKaEh3qzmOZvTijOr6f9k6Vye9ROLmbi8zbHegzrtMJuzRvtQ+ph2Ny/cn3rxev5hm98AAAD/&#10;/wMAUEsDBBQABgAIAAAAIQB2ZaH33wAAAAkBAAAPAAAAZHJzL2Rvd25yZXYueG1sTI9BT8MwDIXv&#10;SPyHyEhcEEtXKGxd0wkBY6dpoox71pi2WuNUTba1/x4jDnCzn5/e+5wtB9uKE/a+caRgOolAIJXO&#10;NFQp2H2sbmcgfNBkdOsIFYzoYZlfXmQ6Ne5M73gqQiU4hHyqFdQhdKmUvqzRaj9xHRLfvlxvdeC1&#10;r6Tp9ZnDbSvjKHqQVjfEDbXu8LnG8lAcrYKXYpusPm92QzyW603xNjtsaXxV6vpqeFqACDiEPzP8&#10;4DM65My0d0cyXrQK4vtHRg88TBMQbPgV9grmdwnIPJP/P8i/AQAA//8DAFBLAQItABQABgAIAAAA&#10;IQC2gziS/gAAAOEBAAATAAAAAAAAAAAAAAAAAAAAAABbQ29udGVudF9UeXBlc10ueG1sUEsBAi0A&#10;FAAGAAgAAAAhADj9If/WAAAAlAEAAAsAAAAAAAAAAAAAAAAALwEAAF9yZWxzLy5yZWxzUEsBAi0A&#10;FAAGAAgAAAAhANXp7TPkAQAAqQMAAA4AAAAAAAAAAAAAAAAALgIAAGRycy9lMm9Eb2MueG1sUEsB&#10;Ai0AFAAGAAgAAAAhAHZlofffAAAACQEAAA8AAAAAAAAAAAAAAAAAPgQAAGRycy9kb3ducmV2Lnht&#10;bFBLBQYAAAAABAAEAPMAAABKBQAAAAA=&#10;">
                <v:stroke endarrow="block"/>
              </v:shape>
            </w:pict>
          </mc:Fallback>
        </mc:AlternateContent>
      </w:r>
    </w:p>
    <w:p w14:paraId="0504765A" w14:textId="77777777" w:rsidR="008D6E88" w:rsidRPr="0060686F" w:rsidRDefault="008D6E88" w:rsidP="00686A3C">
      <w:pPr>
        <w:pStyle w:val="a9"/>
        <w:ind w:leftChars="0" w:left="960"/>
        <w:rPr>
          <w:rFonts w:ascii="Arial" w:eastAsia="標楷體" w:hAnsi="Arial"/>
        </w:rPr>
      </w:pPr>
    </w:p>
    <w:p w14:paraId="173CFE4A" w14:textId="77777777" w:rsidR="008D6E88" w:rsidRPr="0060686F" w:rsidRDefault="008D6E88" w:rsidP="00686A3C">
      <w:pPr>
        <w:pStyle w:val="a9"/>
        <w:ind w:leftChars="0" w:left="960"/>
        <w:rPr>
          <w:rFonts w:ascii="Arial" w:eastAsia="標楷體" w:hAnsi="Arial"/>
        </w:rPr>
      </w:pPr>
    </w:p>
    <w:p w14:paraId="19F41B13" w14:textId="792F6977"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0" distB="0" distL="114300" distR="114300" simplePos="0" relativeHeight="251677696" behindDoc="0" locked="0" layoutInCell="1" allowOverlap="1" wp14:anchorId="736E6878" wp14:editId="1D34445D">
                <wp:simplePos x="0" y="0"/>
                <wp:positionH relativeFrom="column">
                  <wp:posOffset>461010</wp:posOffset>
                </wp:positionH>
                <wp:positionV relativeFrom="paragraph">
                  <wp:posOffset>67945</wp:posOffset>
                </wp:positionV>
                <wp:extent cx="1973580" cy="457200"/>
                <wp:effectExtent l="0" t="0" r="7620" b="0"/>
                <wp:wrapNone/>
                <wp:docPr id="6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57200"/>
                        </a:xfrm>
                        <a:prstGeom prst="rect">
                          <a:avLst/>
                        </a:prstGeom>
                        <a:solidFill>
                          <a:srgbClr val="FFFFFF"/>
                        </a:solidFill>
                        <a:ln w="9525">
                          <a:solidFill>
                            <a:srgbClr val="000000"/>
                          </a:solidFill>
                          <a:miter lim="800000"/>
                          <a:headEnd/>
                          <a:tailEnd/>
                        </a:ln>
                      </wps:spPr>
                      <wps:txbx>
                        <w:txbxContent>
                          <w:p w14:paraId="7111E76A" w14:textId="008F1DDD" w:rsidR="00B749D9" w:rsidRPr="00D66954" w:rsidRDefault="00B749D9">
                            <w:pPr>
                              <w:rPr>
                                <w:rFonts w:ascii="標楷體" w:eastAsia="標楷體" w:hAnsi="標楷體"/>
                              </w:rPr>
                            </w:pPr>
                            <w:r w:rsidRPr="00D66954">
                              <w:rPr>
                                <w:rFonts w:ascii="標楷體" w:eastAsia="標楷體" w:hAnsi="標楷體" w:hint="eastAsia"/>
                              </w:rPr>
                              <w:t>計畫聯絡人：</w:t>
                            </w:r>
                            <w:r>
                              <w:rPr>
                                <w:rFonts w:ascii="標楷體" w:eastAsia="標楷體" w:hAnsi="標楷體" w:hint="eastAsia"/>
                              </w:rPr>
                              <w:t>王緒斌</w:t>
                            </w:r>
                            <w:r w:rsidRPr="00D66954">
                              <w:rPr>
                                <w:rFonts w:ascii="標楷體" w:eastAsia="標楷體" w:hAnsi="標楷體" w:hint="eastAsia"/>
                              </w:rPr>
                              <w:t>醫師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6E6878" id="Rectangle 24" o:spid="_x0000_s1027" style="position:absolute;left:0;text-align:left;margin-left:36.3pt;margin-top:5.35pt;width:155.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eLKQIAAFAEAAAOAAAAZHJzL2Uyb0RvYy54bWysVNuO0zAQfUfiHyy/0zSl7bZR09WqSxHS&#10;AisWPsBxnMTCN8Zuk+XrGTvdbhd4QuTB8njGxzPnzGRzPWhFjgK8tKak+WRKiTDc1tK0Jf32df9m&#10;RYkPzNRMWSNK+ig8vd6+frXpXSFmtrOqFkAQxPiidyXtQnBFlnneCc38xDph0NlY0CygCW1WA+sR&#10;XatsNp0us95C7cBy4T2e3o5Ouk34TSN4+Nw0XgSiSoq5hbRCWqu4ZtsNK1pgrpP8lAb7hyw0kwYf&#10;PUPdssDIAeQfUFpysN42YcKtzmzTSC5SDVhNPv2tmoeOOZFqQXK8O9Pk/x8s/3S8ByLrki6XlBim&#10;UaMvyBozrRJkNo8E9c4XGPfg7iGW6N2d5d89MXbXYZi4AbB9J1iNaeUxPntxIRoer5Kq/2hrhGeH&#10;YBNXQwM6AiILZEiSPJ4lEUMgHA/z9dXbxQqV4+ibL65Q8/QEK55uO/DhvbCaxE1JAZNP6Ox450PM&#10;hhVPISl7q2S9l0olA9pqp4AcGbbHPn0ndH8ZpgzpS7pezBYJ+YXPX0JM0/c3CC0D9rmSuqSrcxAr&#10;Im3vTJ26MDCpxj2mrMyJx0jdKEEYqiEplUiOtFa2fkRiwY5tjWOIm87CT0p6bOmS+h8HBoIS9cGg&#10;OOt8Po8zkIzEJSVw6akuPcxwhCppoGTc7sI4NwcHsu3wpTyxYewNCtrIxPVzVqf0sW2TBKcRi3Nx&#10;aaeo5x/B9hcAAAD//wMAUEsDBBQABgAIAAAAIQCocChj3gAAAAgBAAAPAAAAZHJzL2Rvd25yZXYu&#10;eG1sTI9BT4NAEIXvJv6HzZh4s7uCKUhZGqOpiceWXrwtMAWUnSXs0qK/3vGkxzfv5b1v8u1iB3HG&#10;yfeONNyvFAik2jU9tRqO5e4uBeGDocYMjlDDF3rYFtdXuckad6E9ng+hFVxCPjMauhDGTEpfd2iN&#10;X7kRib2Tm6wJLKdWNpO5cLkdZKTUWlrTEy90ZsTnDuvPw2w1VH10NN/78lXZx10c3pbyY35/0fr2&#10;ZnnagAi4hL8w/OIzOhTMVLmZGi8GDUm05iTfVQKC/TiNH0BUGtIoAVnk8v8DxQ8AAAD//wMAUEsB&#10;Ai0AFAAGAAgAAAAhALaDOJL+AAAA4QEAABMAAAAAAAAAAAAAAAAAAAAAAFtDb250ZW50X1R5cGVz&#10;XS54bWxQSwECLQAUAAYACAAAACEAOP0h/9YAAACUAQAACwAAAAAAAAAAAAAAAAAvAQAAX3JlbHMv&#10;LnJlbHNQSwECLQAUAAYACAAAACEA7mdXiykCAABQBAAADgAAAAAAAAAAAAAAAAAuAgAAZHJzL2Uy&#10;b0RvYy54bWxQSwECLQAUAAYACAAAACEAqHAoY94AAAAIAQAADwAAAAAAAAAAAAAAAACDBAAAZHJz&#10;L2Rvd25yZXYueG1sUEsFBgAAAAAEAAQA8wAAAI4FAAAAAA==&#10;">
                <v:textbox>
                  <w:txbxContent>
                    <w:p w14:paraId="7111E76A" w14:textId="008F1DDD" w:rsidR="00B749D9" w:rsidRPr="00D66954" w:rsidRDefault="00B749D9">
                      <w:pPr>
                        <w:rPr>
                          <w:rFonts w:ascii="標楷體" w:eastAsia="標楷體" w:hAnsi="標楷體"/>
                        </w:rPr>
                      </w:pPr>
                      <w:r w:rsidRPr="00D66954">
                        <w:rPr>
                          <w:rFonts w:ascii="標楷體" w:eastAsia="標楷體" w:hAnsi="標楷體" w:hint="eastAsia"/>
                        </w:rPr>
                        <w:t>計畫聯絡人：</w:t>
                      </w:r>
                      <w:r>
                        <w:rPr>
                          <w:rFonts w:ascii="標楷體" w:eastAsia="標楷體" w:hAnsi="標楷體" w:hint="eastAsia"/>
                        </w:rPr>
                        <w:t>王緒斌</w:t>
                      </w:r>
                      <w:r w:rsidRPr="00D66954">
                        <w:rPr>
                          <w:rFonts w:ascii="標楷體" w:eastAsia="標楷體" w:hAnsi="標楷體" w:hint="eastAsia"/>
                        </w:rPr>
                        <w:t>醫師</w:t>
                      </w:r>
                    </w:p>
                  </w:txbxContent>
                </v:textbox>
              </v:rect>
            </w:pict>
          </mc:Fallback>
        </mc:AlternateContent>
      </w:r>
    </w:p>
    <w:p w14:paraId="44BF789A" w14:textId="77777777" w:rsidR="008D6E88" w:rsidRPr="0060686F" w:rsidRDefault="008D6E88" w:rsidP="00686A3C">
      <w:pPr>
        <w:pStyle w:val="a9"/>
        <w:ind w:leftChars="0" w:left="960"/>
        <w:rPr>
          <w:rFonts w:ascii="Arial" w:eastAsia="標楷體" w:hAnsi="Arial"/>
        </w:rPr>
      </w:pPr>
    </w:p>
    <w:p w14:paraId="0082777A" w14:textId="77777777" w:rsidR="008D6E88" w:rsidRPr="0060686F" w:rsidRDefault="008D6E88" w:rsidP="00686A3C">
      <w:pPr>
        <w:pStyle w:val="a9"/>
        <w:ind w:leftChars="0" w:left="960"/>
        <w:rPr>
          <w:rFonts w:ascii="Arial" w:eastAsia="標楷體" w:hAnsi="Arial"/>
        </w:rPr>
      </w:pPr>
    </w:p>
    <w:p w14:paraId="282E3A65" w14:textId="346C4438"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0" distB="0" distL="114298" distR="114298" simplePos="0" relativeHeight="251682816" behindDoc="0" locked="0" layoutInCell="1" allowOverlap="1" wp14:anchorId="6DAAADFD" wp14:editId="5A20B929">
                <wp:simplePos x="0" y="0"/>
                <wp:positionH relativeFrom="column">
                  <wp:posOffset>1384299</wp:posOffset>
                </wp:positionH>
                <wp:positionV relativeFrom="paragraph">
                  <wp:posOffset>0</wp:posOffset>
                </wp:positionV>
                <wp:extent cx="0" cy="457200"/>
                <wp:effectExtent l="76200" t="0" r="38100" b="38100"/>
                <wp:wrapNone/>
                <wp:docPr id="6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4FAD7C07" id="AutoShape 29" o:spid="_x0000_s1026" type="#_x0000_t32" style="position:absolute;margin-left:109pt;margin-top:0;width:0;height:36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HW3gEAAJ8DAAAOAAAAZHJzL2Uyb0RvYy54bWysU8Fu2zAMvQ/YPwi6L06CpVuNOMWQrrt0&#10;W4C2H8BIsi1MFgVKiZO/H6Wk6brehvkgUCL5HvlIL28OgxN7Q9Gib+RsMpXCeIXa+q6RT493Hz5L&#10;ERN4DQ69aeTRRHmzev9uOYbazLFHpw0JBvGxHkMj+5RCXVVR9WaAOMFgPDtbpAESX6mrNMHI6IOr&#10;5tPpVTUi6UCoTIz8entyylXBb1uj0s+2jSYJ10iuLZWTyrnNZ7VaQt0RhN6qcxnwD1UMYD2TXqBu&#10;IYHYkX0DNVhFGLFNE4VDhW1rlSk9cDez6V/dPPQQTOmFxYnhIlP8f7Dqx35DwupGXi2k8DDwjL7s&#10;EhZqMb/OAo0h1hy39hvKLaqDfwj3qH5F4XHdg+9MiX48Bk6e5YzqVUq+xMA02/E7ao4BJihqHVoa&#10;MiTrIA5lKMfLUMwhCXV6VPz6cfGJ513AoX7OCxTTN4ODyEYjYyKwXZ/W6D1PHmlWWGB/H1OuCurn&#10;hEzq8c46VxbAeTE28noxX5SEiM7q7Mxhkbrt2pHYQ16h8p2reBVGuPO6gPUG9NezncA6tkUq2iSy&#10;rJYzMrMNRkvhDP812TqV5/xZuyzXSfgt6uOGsjvLyFtQ+jhvbF6zP+8l6uW/Wv0GAAD//wMAUEsD&#10;BBQABgAIAAAAIQAxohpZ3QAAAAcBAAAPAAAAZHJzL2Rvd25yZXYueG1sTI/BTsMwEETvSPyDtUjc&#10;qNMcQglxKqBC5AJSW4Q4uvESW8TrKHbblK9nEQe4jDSa1czbajn5XhxwjC6QgvksA4HUBuOoU/C6&#10;fbxagIhJk9F9IFRwwgjL+vys0qUJR1rjYZM6wSUUS63ApjSUUsbWotdxFgYkzj7C6HViO3bSjPrI&#10;5b6XeZYV0mtHvGD1gA8W28/N3itIq/eTLd7a+xv3sn16LtxX0zQrpS4vprtbEAmn9HcMP/iMDjUz&#10;7cKeTBS9gny+4F+SAlaOf+1OwXWegawr+Z+//gYAAP//AwBQSwECLQAUAAYACAAAACEAtoM4kv4A&#10;AADhAQAAEwAAAAAAAAAAAAAAAAAAAAAAW0NvbnRlbnRfVHlwZXNdLnhtbFBLAQItABQABgAIAAAA&#10;IQA4/SH/1gAAAJQBAAALAAAAAAAAAAAAAAAAAC8BAABfcmVscy8ucmVsc1BLAQItABQABgAIAAAA&#10;IQDqkGHW3gEAAJ8DAAAOAAAAAAAAAAAAAAAAAC4CAABkcnMvZTJvRG9jLnhtbFBLAQItABQABgAI&#10;AAAAIQAxohpZ3QAAAAcBAAAPAAAAAAAAAAAAAAAAADgEAABkcnMvZG93bnJldi54bWxQSwUGAAAA&#10;AAQABADzAAAAQgUAAAAA&#10;">
                <v:stroke endarrow="block"/>
              </v:shape>
            </w:pict>
          </mc:Fallback>
        </mc:AlternateContent>
      </w:r>
      <w:r>
        <w:rPr>
          <w:rFonts w:ascii="Arial" w:eastAsia="標楷體" w:hAnsi="Arial"/>
          <w:noProof/>
        </w:rPr>
        <mc:AlternateContent>
          <mc:Choice Requires="wps">
            <w:drawing>
              <wp:anchor distT="0" distB="0" distL="114298" distR="114298" simplePos="0" relativeHeight="251684864" behindDoc="0" locked="0" layoutInCell="1" allowOverlap="1" wp14:anchorId="47E1C06A" wp14:editId="714C62FF">
                <wp:simplePos x="0" y="0"/>
                <wp:positionH relativeFrom="column">
                  <wp:posOffset>1590039</wp:posOffset>
                </wp:positionH>
                <wp:positionV relativeFrom="paragraph">
                  <wp:posOffset>0</wp:posOffset>
                </wp:positionV>
                <wp:extent cx="0" cy="457200"/>
                <wp:effectExtent l="76200" t="38100" r="38100" b="0"/>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6FEABF88" id="AutoShape 31" o:spid="_x0000_s1026" type="#_x0000_t32" style="position:absolute;margin-left:125.2pt;margin-top:0;width:0;height:36pt;flip:y;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qw5AEAAKkDAAAOAAAAZHJzL2Uyb0RvYy54bWysU8Fu2zAMvQ/YPwi6L06yptuMOMWQrrt0&#10;a4B2uyuSbAuTRIFSYufvR8lptm63YT4IEsn3SD7S65vRWXbUGA34hi9mc860l6CM7xr+7enuzXvO&#10;YhJeCQteN/ykI7/ZvH61HkKtl9CDVRoZkfhYD6HhfUqhrqooe+1EnEHQnpwtoBOJnthVCsVA7M5W&#10;y/n8uhoAVUCQOkay3k5Ovin8batlemjbqBOzDafaUjmxnPt8Vpu1qDsUoTfyXIb4hyqcMJ6SXqhu&#10;RRLsgOYvKmckQoQ2zSS4CtrWSF16oG4W8z+6eexF0KUXEieGi0zx/9HKr8cdMqMafn3FmReOZvTx&#10;kKCkZm8XWaAhxJritn6HuUU5+sdwD/JHZB62vfCdLtFPp0DggqheQPIjBkqzH76AohhBCYpaY4uO&#10;tdaE7xmYyUkRNpbxnC7j0WNicjJKsl6t3tHkc2GVqDNDxgWM6bMGx/Kl4TGhMF2ftuA97QDgxC6O&#10;9zFNwGdABnu4M9aWVbCeDQ3/sFquSjkRrFHZmcMidvutRXYUeZnKd67iRRjCwatC1muhPp3vSRhL&#10;d5aKSgkN6WY1z9mcVpxZTf9Pvk3lWU/tPQs3jWAP6rTD7M522ociwHl388L9/i5Rv/6wzU8AAAD/&#10;/wMAUEsDBBQABgAIAAAAIQARkbxQ2wAAAAcBAAAPAAAAZHJzL2Rvd25yZXYueG1sTI9BS8NAFITv&#10;gv9heYIXsbsGqyXmpYhaPZVirPdt8kxCs29Ddtsm/94nHvQ4zDDzTbYcXaeONITWM8LNzIAiLn3V&#10;co2w/VhdL0CFaLmynWdCmCjAMj8/y2xa+RO/07GItZISDqlFaGLsU61D2ZCzYeZ7YvG+/OBsFDnU&#10;uhrsScpdpxNj7rSzLctCY3t6aqjcFweH8Fxs5qvPq+2YTOXbunhd7Dc8vSBeXoyPD6AijfEvDD/4&#10;gg65MO38gaugOoRkbm4liiCPxP6VO4T7xIDOM/2fP/8GAAD//wMAUEsBAi0AFAAGAAgAAAAhALaD&#10;OJL+AAAA4QEAABMAAAAAAAAAAAAAAAAAAAAAAFtDb250ZW50X1R5cGVzXS54bWxQSwECLQAUAAYA&#10;CAAAACEAOP0h/9YAAACUAQAACwAAAAAAAAAAAAAAAAAvAQAAX3JlbHMvLnJlbHNQSwECLQAUAAYA&#10;CAAAACEAYWnasOQBAACpAwAADgAAAAAAAAAAAAAAAAAuAgAAZHJzL2Uyb0RvYy54bWxQSwECLQAU&#10;AAYACAAAACEAEZG8UNsAAAAHAQAADwAAAAAAAAAAAAAAAAA+BAAAZHJzL2Rvd25yZXYueG1sUEsF&#10;BgAAAAAEAAQA8wAAAEYFAAAAAA==&#10;">
                <v:stroke endarrow="block"/>
              </v:shape>
            </w:pict>
          </mc:Fallback>
        </mc:AlternateContent>
      </w:r>
    </w:p>
    <w:p w14:paraId="1082FB94" w14:textId="77777777" w:rsidR="008D6E88" w:rsidRPr="0060686F" w:rsidRDefault="008D6E88" w:rsidP="00686A3C">
      <w:pPr>
        <w:pStyle w:val="a9"/>
        <w:ind w:leftChars="0" w:left="960"/>
        <w:rPr>
          <w:rFonts w:ascii="Arial" w:eastAsia="標楷體" w:hAnsi="Arial"/>
        </w:rPr>
      </w:pPr>
    </w:p>
    <w:p w14:paraId="0BFA154D" w14:textId="6151EBA6"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0" distB="0" distL="114300" distR="114300" simplePos="0" relativeHeight="251678720" behindDoc="0" locked="0" layoutInCell="1" allowOverlap="1" wp14:anchorId="3A9F85F0" wp14:editId="4467E891">
                <wp:simplePos x="0" y="0"/>
                <wp:positionH relativeFrom="column">
                  <wp:posOffset>499110</wp:posOffset>
                </wp:positionH>
                <wp:positionV relativeFrom="paragraph">
                  <wp:posOffset>106045</wp:posOffset>
                </wp:positionV>
                <wp:extent cx="1935480" cy="3256280"/>
                <wp:effectExtent l="0" t="0" r="7620" b="1270"/>
                <wp:wrapNone/>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3256280"/>
                        </a:xfrm>
                        <a:prstGeom prst="rect">
                          <a:avLst/>
                        </a:prstGeom>
                        <a:solidFill>
                          <a:srgbClr val="FFFFFF"/>
                        </a:solidFill>
                        <a:ln w="9525">
                          <a:solidFill>
                            <a:srgbClr val="000000"/>
                          </a:solidFill>
                          <a:miter lim="800000"/>
                          <a:headEnd/>
                          <a:tailEnd/>
                        </a:ln>
                      </wps:spPr>
                      <wps:txbx>
                        <w:txbxContent>
                          <w:p w14:paraId="11CF1EB4"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課程負責人：蔡立平主任</w:t>
                            </w:r>
                          </w:p>
                          <w:p w14:paraId="51D9979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鄭敬楓</w:t>
                            </w:r>
                            <w:r w:rsidRPr="00D66954">
                              <w:rPr>
                                <w:rFonts w:ascii="標楷體" w:eastAsia="標楷體" w:hAnsi="標楷體" w:hint="eastAsia"/>
                                <w:w w:val="66"/>
                                <w:kern w:val="0"/>
                                <w:fitText w:val="480" w:id="1974126336"/>
                              </w:rPr>
                              <w:t>副院長</w:t>
                            </w:r>
                          </w:p>
                          <w:p w14:paraId="480CD24A"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余俊賢醫師</w:t>
                            </w:r>
                          </w:p>
                          <w:p w14:paraId="2EEC46B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陳慧文醫師</w:t>
                            </w:r>
                          </w:p>
                          <w:p w14:paraId="39618830"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趙露露醫師</w:t>
                            </w:r>
                          </w:p>
                          <w:p w14:paraId="6DB26BA2"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吳秉昇醫師</w:t>
                            </w:r>
                          </w:p>
                          <w:p w14:paraId="70D809A7"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蔡文心醫師</w:t>
                            </w:r>
                          </w:p>
                          <w:p w14:paraId="2AF749C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邱馨慧醫師</w:t>
                            </w:r>
                          </w:p>
                          <w:p w14:paraId="6BD5FF61"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王緒斌醫師</w:t>
                            </w:r>
                          </w:p>
                          <w:p w14:paraId="0BB30CE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魏希賢醫師</w:t>
                            </w:r>
                          </w:p>
                          <w:p w14:paraId="6F029351"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董宜華醫師</w:t>
                            </w:r>
                          </w:p>
                          <w:p w14:paraId="50DA7A5E"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謝秀盈醫師</w:t>
                            </w:r>
                          </w:p>
                          <w:p w14:paraId="43393FC0"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沈君毅醫師</w:t>
                            </w:r>
                          </w:p>
                          <w:p w14:paraId="064F9088"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曹永魁醫師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9F85F0" id="Rectangle 25" o:spid="_x0000_s1028" style="position:absolute;left:0;text-align:left;margin-left:39.3pt;margin-top:8.35pt;width:152.4pt;height:25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qwKAIAAFEEAAAOAAAAZHJzL2Uyb0RvYy54bWysVNuO0zAQfUfiHyy/0zRpu7RR09WqSxHS&#10;AisWPsBxnMTCN8Zu0+XrGTvdbrmIB0QeLI9nfDxzzkzW10etyEGAl9ZUNJ9MKRGG20aarqJfPu9e&#10;LSnxgZmGKWtERR+Fp9ebly/WgytFYXurGgEEQYwvB1fRPgRXZpnnvdDMT6wTBp2tBc0CmtBlDbAB&#10;0bXKiun0KhssNA4sF97j6e3opJuE37aCh49t60UgqqKYW0grpLWOa7ZZs7ID5nrJT2mwf8hCM2nw&#10;0TPULQuM7EH+BqUlB+ttGybc6sy2reQi1YDV5NNfqnnomROpFiTHuzNN/v/B8g+HeyCyqegsp8Qw&#10;jRp9QtaY6ZQgxSISNDhfYtyDu4dYond3ln/1xNhtj2HiBsAOvWANppXH+OynC9HweJXUw3vbIDzb&#10;B5u4OragIyCyQI5JksezJOIYCMfDfDVbzJeoHEffrFhcFWjEN1j5dN2BD2+F1SRuKgqYfYJnhzsf&#10;xtCnkJS+VbLZSaWSAV29VUAODPtjl74Tur8MU4YMFV0tkI+/Q0zT9ycILQM2upK6ostzECsjb29M&#10;g2myMjCpxj1Wp8yJyMjdqEE41sckVREfiLzWtnlEZsGOfY1ziJvewndKBuzpivpvewaCEvXOoDqr&#10;fD6PQ5CM+eJ1gQZceupLDzMcoSoaKBm32zAOzt6B7Hp8KU9sGHuDirYycf2c1Sl97Nuk1mnG4mBc&#10;2inq+U+w+QEAAP//AwBQSwMEFAAGAAgAAAAhAMcBZDnfAAAACQEAAA8AAABkcnMvZG93bnJldi54&#10;bWxMj0FPg0AQhe8m/ofNmHizi2AppSyN0dTEY0sv3gYYgcruEnZp0V/v9KTHN+/lvW+y7ax7cabR&#10;ddYoeFwEIMhUtu5Mo+BY7B4SEM6jqbG3hhR8k4NtfnuTYVrbi9nT+eAbwSXGpaig9X5IpXRVSxrd&#10;wg5k2Pu0o0bPcmxkPeKFy3UvwyCIpcbO8EKLA720VH0dJq2g7MIj/uyLt0Cvd5F/n4vT9PGq1P3d&#10;/LwB4Wn2f2G44jM65MxU2snUTvQKVknMSb7HKxDsR0n0BKJUsAzXS5B5Jv9/kP8CAAD//wMAUEsB&#10;Ai0AFAAGAAgAAAAhALaDOJL+AAAA4QEAABMAAAAAAAAAAAAAAAAAAAAAAFtDb250ZW50X1R5cGVz&#10;XS54bWxQSwECLQAUAAYACAAAACEAOP0h/9YAAACUAQAACwAAAAAAAAAAAAAAAAAvAQAAX3JlbHMv&#10;LnJlbHNQSwECLQAUAAYACAAAACEAOE06sCgCAABRBAAADgAAAAAAAAAAAAAAAAAuAgAAZHJzL2Uy&#10;b0RvYy54bWxQSwECLQAUAAYACAAAACEAxwFkOd8AAAAJAQAADwAAAAAAAAAAAAAAAACCBAAAZHJz&#10;L2Rvd25yZXYueG1sUEsFBgAAAAAEAAQA8wAAAI4FAAAAAA==&#10;">
                <v:textbox>
                  <w:txbxContent>
                    <w:p w14:paraId="11CF1EB4"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課程負責人：蔡立平主任</w:t>
                      </w:r>
                    </w:p>
                    <w:p w14:paraId="51D99796" w14:textId="77777777" w:rsidR="00B749D9" w:rsidRPr="00D66954" w:rsidRDefault="00B749D9" w:rsidP="008D6E88">
                      <w:pPr>
                        <w:jc w:val="right"/>
                        <w:rPr>
                          <w:rFonts w:ascii="標楷體" w:eastAsia="標楷體" w:hAnsi="標楷體"/>
                        </w:rPr>
                      </w:pPr>
                      <w:proofErr w:type="gramStart"/>
                      <w:r w:rsidRPr="00D66954">
                        <w:rPr>
                          <w:rFonts w:ascii="標楷體" w:eastAsia="標楷體" w:hAnsi="標楷體" w:hint="eastAsia"/>
                        </w:rPr>
                        <w:t>鄭敬楓</w:t>
                      </w:r>
                      <w:r w:rsidRPr="00D66954">
                        <w:rPr>
                          <w:rFonts w:ascii="標楷體" w:eastAsia="標楷體" w:hAnsi="標楷體" w:hint="eastAsia"/>
                          <w:w w:val="66"/>
                          <w:kern w:val="0"/>
                          <w:fitText w:val="480" w:id="1974126336"/>
                        </w:rPr>
                        <w:t>副院長</w:t>
                      </w:r>
                      <w:proofErr w:type="gramEnd"/>
                    </w:p>
                    <w:p w14:paraId="480CD24A"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余俊賢醫師</w:t>
                      </w:r>
                    </w:p>
                    <w:p w14:paraId="2EEC46B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陳慧文醫師</w:t>
                      </w:r>
                    </w:p>
                    <w:p w14:paraId="39618830"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趙露露醫師</w:t>
                      </w:r>
                    </w:p>
                    <w:p w14:paraId="6DB26BA2"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吳秉昇醫師</w:t>
                      </w:r>
                    </w:p>
                    <w:p w14:paraId="70D809A7"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蔡文心醫師</w:t>
                      </w:r>
                    </w:p>
                    <w:p w14:paraId="2AF749C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邱馨慧醫師</w:t>
                      </w:r>
                    </w:p>
                    <w:p w14:paraId="6BD5FF61"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王緒斌醫師</w:t>
                      </w:r>
                    </w:p>
                    <w:p w14:paraId="0BB30CE6"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魏希賢醫師</w:t>
                      </w:r>
                    </w:p>
                    <w:p w14:paraId="6F029351"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董宜華醫師</w:t>
                      </w:r>
                    </w:p>
                    <w:p w14:paraId="50DA7A5E"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謝秀盈醫師</w:t>
                      </w:r>
                    </w:p>
                    <w:p w14:paraId="43393FC0"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沈君毅醫師</w:t>
                      </w:r>
                    </w:p>
                    <w:p w14:paraId="064F9088" w14:textId="77777777" w:rsidR="00B749D9" w:rsidRPr="00D66954" w:rsidRDefault="00B749D9" w:rsidP="008D6E88">
                      <w:pPr>
                        <w:jc w:val="right"/>
                        <w:rPr>
                          <w:rFonts w:ascii="標楷體" w:eastAsia="標楷體" w:hAnsi="標楷體"/>
                        </w:rPr>
                      </w:pPr>
                      <w:r w:rsidRPr="00D66954">
                        <w:rPr>
                          <w:rFonts w:ascii="標楷體" w:eastAsia="標楷體" w:hAnsi="標楷體" w:hint="eastAsia"/>
                        </w:rPr>
                        <w:t>曹永魁醫師</w:t>
                      </w:r>
                    </w:p>
                  </w:txbxContent>
                </v:textbox>
              </v:rect>
            </w:pict>
          </mc:Fallback>
        </mc:AlternateContent>
      </w:r>
      <w:r>
        <w:rPr>
          <w:rFonts w:ascii="Arial" w:eastAsia="標楷體" w:hAnsi="Arial"/>
          <w:noProof/>
        </w:rPr>
        <mc:AlternateContent>
          <mc:Choice Requires="wps">
            <w:drawing>
              <wp:anchor distT="0" distB="0" distL="114300" distR="114300" simplePos="0" relativeHeight="251680768" behindDoc="0" locked="0" layoutInCell="1" allowOverlap="1" wp14:anchorId="14E22374" wp14:editId="26CACE01">
                <wp:simplePos x="0" y="0"/>
                <wp:positionH relativeFrom="column">
                  <wp:posOffset>4876800</wp:posOffset>
                </wp:positionH>
                <wp:positionV relativeFrom="paragraph">
                  <wp:posOffset>106680</wp:posOffset>
                </wp:positionV>
                <wp:extent cx="1219200" cy="1828800"/>
                <wp:effectExtent l="0" t="0" r="0"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828800"/>
                        </a:xfrm>
                        <a:prstGeom prst="rect">
                          <a:avLst/>
                        </a:prstGeom>
                        <a:solidFill>
                          <a:srgbClr val="FFFFFF"/>
                        </a:solidFill>
                        <a:ln w="9525">
                          <a:solidFill>
                            <a:srgbClr val="000000"/>
                          </a:solidFill>
                          <a:miter lim="800000"/>
                          <a:headEnd/>
                          <a:tailEnd/>
                        </a:ln>
                      </wps:spPr>
                      <wps:txbx>
                        <w:txbxContent>
                          <w:p w14:paraId="7E7D8018" w14:textId="77777777" w:rsidR="00B749D9" w:rsidRPr="00D66954" w:rsidRDefault="00B749D9" w:rsidP="00EC7031">
                            <w:pPr>
                              <w:spacing w:beforeLines="400" w:before="960"/>
                              <w:jc w:val="center"/>
                              <w:rPr>
                                <w:rFonts w:ascii="標楷體" w:eastAsia="標楷體" w:hAnsi="標楷體"/>
                              </w:rPr>
                            </w:pPr>
                            <w:r w:rsidRPr="00D66954">
                              <w:rPr>
                                <w:rFonts w:ascii="標楷體" w:eastAsia="標楷體" w:hAnsi="標楷體" w:hint="eastAsia"/>
                              </w:rPr>
                              <w:t>學員評估表</w:t>
                            </w:r>
                          </w:p>
                          <w:p w14:paraId="2FA80644" w14:textId="77777777" w:rsidR="00B749D9" w:rsidRPr="00D66954" w:rsidRDefault="00B749D9" w:rsidP="008D6E88">
                            <w:pPr>
                              <w:jc w:val="center"/>
                              <w:rPr>
                                <w:rFonts w:ascii="標楷體" w:eastAsia="標楷體" w:hAnsi="標楷體"/>
                              </w:rPr>
                            </w:pPr>
                            <w:r w:rsidRPr="00D66954">
                              <w:rPr>
                                <w:rFonts w:ascii="標楷體" w:eastAsia="標楷體" w:hAnsi="標楷體" w:hint="eastAsia"/>
                              </w:rPr>
                              <w:t>回饋意見表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E22374" id="Rectangle 27" o:spid="_x0000_s1029" style="position:absolute;left:0;text-align:left;margin-left:384pt;margin-top:8.4pt;width:96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qBKQIAAFEEAAAOAAAAZHJzL2Uyb0RvYy54bWysVF+P0zAMf0fiO0R5Z13Lxm3VutNpxxDS&#10;AScOPkCapm1E/uFk68anPyfd7XbAEyIPkV3bv9g/211dH7QiewFeWlPRfDKlRBhuG2m6in7/tn2z&#10;oMQHZhqmrBEVPQpPr9evX60GV4rC9lY1AgiCGF8OrqJ9CK7MMs97oZmfWCcMGlsLmgVUocsaYAOi&#10;a5UV0+m7bLDQOLBceI9fb0cjXSf8thU8fGlbLwJRFcXcQroh3XW8s/WKlR0w10t+SoP9QxaaSYOP&#10;nqFuWWBkB/IPKC05WG/bMOFWZ7ZtJRepBqwmn/5WzUPPnEi1IDnenWny/w+Wf97fA5FNRd8iPYZp&#10;7NFXZI2ZTglSXEWCBudL9Htw9xBL9O7O8h+eGLvp0U3cANihF6zBtPLon70IiIrHUFIPn2yD8GwX&#10;bOLq0IKOgMgCOaSWHM8tEYdAOH7Mi3yJfaaEoy1fFIsFKvENVj6FO/Dhg7CaRKGigNkneLa/82F0&#10;fXJJ6Vslm61UKinQ1RsFZM9wPrbpnND9pZsyZKjocl7ME/ILm7+EmKbzNwgtAw66krqiWAKe6MTK&#10;yNt70yQ5MKlGGatT5kRk5G7sQTjUh7FVMTbyWtvmiMyCHeca9xCF3sIvSgac6Yr6nzsGghL10WB3&#10;lvlsFpcgKbP5VYEKXFrqSwszHKEqGigZxU0YF2fnQHY9vpQnNoy9wY62MnH9nNUpfZzb1K3TjsXF&#10;uNST1/OfYP0IAAD//wMAUEsDBBQABgAIAAAAIQBLOn8f3gAAAAoBAAAPAAAAZHJzL2Rvd25yZXYu&#10;eG1sTI/BTsMwEETvSPyDtUjcqE2LQprGqRCoSBzb9MLNibdJIF5HsdMGvp7lBMedGc3Oy7ez68UZ&#10;x9B50nC/UCCQam87ajQcy91dCiJEQ9b0nlDDFwbYFtdXucmsv9Aez4fYCC6hkBkNbYxDJmWoW3Qm&#10;LPyAxN7Jj85EPsdG2tFcuNz1cqlUIp3piD+0ZsDnFuvPw+Q0VN3yaL735aty690qvs3lx/T+ovXt&#10;zfy0ARFxjn9h+J3P06HgTZWfyAbRa3hMUmaJbCSMwIF1olioNKzUQwqyyOV/hOIHAAD//wMAUEsB&#10;Ai0AFAAGAAgAAAAhALaDOJL+AAAA4QEAABMAAAAAAAAAAAAAAAAAAAAAAFtDb250ZW50X1R5cGVz&#10;XS54bWxQSwECLQAUAAYACAAAACEAOP0h/9YAAACUAQAACwAAAAAAAAAAAAAAAAAvAQAAX3JlbHMv&#10;LnJlbHNQSwECLQAUAAYACAAAACEA0RBagSkCAABRBAAADgAAAAAAAAAAAAAAAAAuAgAAZHJzL2Uy&#10;b0RvYy54bWxQSwECLQAUAAYACAAAACEASzp/H94AAAAKAQAADwAAAAAAAAAAAAAAAACDBAAAZHJz&#10;L2Rvd25yZXYueG1sUEsFBgAAAAAEAAQA8wAAAI4FAAAAAA==&#10;">
                <v:textbox>
                  <w:txbxContent>
                    <w:p w14:paraId="7E7D8018" w14:textId="77777777" w:rsidR="00B749D9" w:rsidRPr="00D66954" w:rsidRDefault="00B749D9" w:rsidP="00EC7031">
                      <w:pPr>
                        <w:spacing w:beforeLines="400" w:before="960"/>
                        <w:jc w:val="center"/>
                        <w:rPr>
                          <w:rFonts w:ascii="標楷體" w:eastAsia="標楷體" w:hAnsi="標楷體"/>
                        </w:rPr>
                      </w:pPr>
                      <w:r w:rsidRPr="00D66954">
                        <w:rPr>
                          <w:rFonts w:ascii="標楷體" w:eastAsia="標楷體" w:hAnsi="標楷體" w:hint="eastAsia"/>
                        </w:rPr>
                        <w:t>學員評估表</w:t>
                      </w:r>
                    </w:p>
                    <w:p w14:paraId="2FA80644" w14:textId="77777777" w:rsidR="00B749D9" w:rsidRPr="00D66954" w:rsidRDefault="00B749D9" w:rsidP="008D6E88">
                      <w:pPr>
                        <w:jc w:val="center"/>
                        <w:rPr>
                          <w:rFonts w:ascii="標楷體" w:eastAsia="標楷體" w:hAnsi="標楷體"/>
                        </w:rPr>
                      </w:pPr>
                      <w:r w:rsidRPr="00D66954">
                        <w:rPr>
                          <w:rFonts w:ascii="標楷體" w:eastAsia="標楷體" w:hAnsi="標楷體" w:hint="eastAsia"/>
                        </w:rPr>
                        <w:t>回饋意見表</w:t>
                      </w:r>
                    </w:p>
                  </w:txbxContent>
                </v:textbox>
              </v:rect>
            </w:pict>
          </mc:Fallback>
        </mc:AlternateContent>
      </w:r>
      <w:r>
        <w:rPr>
          <w:rFonts w:ascii="Arial" w:eastAsia="標楷體" w:hAnsi="Arial"/>
          <w:noProof/>
        </w:rPr>
        <mc:AlternateContent>
          <mc:Choice Requires="wps">
            <w:drawing>
              <wp:anchor distT="0" distB="0" distL="114300" distR="114300" simplePos="0" relativeHeight="251679744" behindDoc="0" locked="0" layoutInCell="1" allowOverlap="1" wp14:anchorId="4276D5C2" wp14:editId="27754E86">
                <wp:simplePos x="0" y="0"/>
                <wp:positionH relativeFrom="column">
                  <wp:posOffset>3352800</wp:posOffset>
                </wp:positionH>
                <wp:positionV relativeFrom="paragraph">
                  <wp:posOffset>106680</wp:posOffset>
                </wp:positionV>
                <wp:extent cx="914400" cy="1828800"/>
                <wp:effectExtent l="0" t="0" r="0" b="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28800"/>
                        </a:xfrm>
                        <a:prstGeom prst="rect">
                          <a:avLst/>
                        </a:prstGeom>
                        <a:solidFill>
                          <a:srgbClr val="FFFFFF"/>
                        </a:solidFill>
                        <a:ln w="9525">
                          <a:solidFill>
                            <a:srgbClr val="000000"/>
                          </a:solidFill>
                          <a:miter lim="800000"/>
                          <a:headEnd/>
                          <a:tailEnd/>
                        </a:ln>
                      </wps:spPr>
                      <wps:txbx>
                        <w:txbxContent>
                          <w:p w14:paraId="4CD31B23" w14:textId="77777777" w:rsidR="00B749D9" w:rsidRPr="00D66954" w:rsidRDefault="00B749D9" w:rsidP="00EC7031">
                            <w:pPr>
                              <w:spacing w:beforeLines="400" w:before="960"/>
                              <w:jc w:val="center"/>
                              <w:rPr>
                                <w:rFonts w:ascii="標楷體" w:eastAsia="標楷體" w:hAnsi="標楷體"/>
                              </w:rPr>
                            </w:pPr>
                            <w:r w:rsidRPr="00D66954">
                              <w:rPr>
                                <w:rFonts w:ascii="標楷體" w:eastAsia="標楷體" w:hAnsi="標楷體" w:hint="eastAsia"/>
                              </w:rPr>
                              <w:t>訓練課程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76D5C2" id="Rectangle 26" o:spid="_x0000_s1030" style="position:absolute;left:0;text-align:left;margin-left:264pt;margin-top:8.4pt;width:1in;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Z1KAIAAFAEAAAOAAAAZHJzL2Uyb0RvYy54bWysVNtu2zAMfR+wfxD0vviCpEuNOEWRLsOA&#10;bivW7QNkWbaF6TZKiZN9/Sg5TdNtT8P0IJAmeUQekl7dHLQiewFeWlPTYpZTIgy3rTR9Tb993b5Z&#10;UuIDMy1T1oiaHoWnN+vXr1ajq0RpB6taAQRBjK9GV9MhBFdlmeeD0MzPrBMGjZ0FzQKq0GctsBHR&#10;tcrKPL/KRgutA8uF9/j1bjLSdcLvOsHD567zIhBVU8wtpBvS3cQ7W69Y1QNzg+SnNNg/ZKGZNPjo&#10;GeqOBUZ2IP+A0pKD9bYLM251ZrtOcpFqwGqK/LdqHgfmRKoFyfHuTJP/f7D80/4BiGxrWl5TYpjG&#10;Hn1B1pjplSDlVSRodL5Cv0f3ALFE7+4t/+6JsZsB3cQtgB0HwVpMq4j+2YuAqHgMJc340bYIz3bB&#10;Jq4OHegIiCyQQ2rJ8dwScQiE48frYj7PsXEcTcWyXC5RiU+w6inagQ/vhdUkCjUFTD6hs/29D5Pr&#10;k0vK3irZbqVSSYG+2Sgge4bjsU3nhO4v3ZQhI6ayKBcJ+YXNX0Lk6fwNQsuAc66krimWgCc6sSrS&#10;9s60SQ5MqknG6pQ58Ripm1oQDs0hdWoeYyOtjW2PSCzYaaxxDVEYLPykZMSRrqn/sWMgKFEfDDYn&#10;cYk7kJT54m2JvMKlpbm0MMMRqqaBkknchGlvdg5kP+BLRWLD2FtsaCcT189ZndLHsU3dOq1Y3ItL&#10;PXk9/wjWvwAAAP//AwBQSwMEFAAGAAgAAAAhANlFbr/eAAAACgEAAA8AAABkcnMvZG93bnJldi54&#10;bWxMj8FOwzAQRO9I/IO1SNyoTQohhDgVAhWJY5teuG1ikwTidRQ7beDrWU5w3JnR7Lxis7hBHO0U&#10;ek8arlcKhKXGm55aDYdqe5WBCBHJ4ODJaviyATbl+VmBufEn2tnjPraCSyjkqKGLccylDE1nHYaV&#10;Hy2x9+4nh5HPqZVmwhOXu0EmSqXSYU/8ocPRPnW2+dzPTkPdJwf83lUvyt1v1/F1qT7mt2etLy+W&#10;xwcQ0S7xLwy/83k6lLyp9jOZIAYNt0nGLJGNlBE4kN4lLNQa1uomA1kW8j9C+QMAAP//AwBQSwEC&#10;LQAUAAYACAAAACEAtoM4kv4AAADhAQAAEwAAAAAAAAAAAAAAAAAAAAAAW0NvbnRlbnRfVHlwZXNd&#10;LnhtbFBLAQItABQABgAIAAAAIQA4/SH/1gAAAJQBAAALAAAAAAAAAAAAAAAAAC8BAABfcmVscy8u&#10;cmVsc1BLAQItABQABgAIAAAAIQBjAeZ1KAIAAFAEAAAOAAAAAAAAAAAAAAAAAC4CAABkcnMvZTJv&#10;RG9jLnhtbFBLAQItABQABgAIAAAAIQDZRW6/3gAAAAoBAAAPAAAAAAAAAAAAAAAAAIIEAABkcnMv&#10;ZG93bnJldi54bWxQSwUGAAAAAAQABADzAAAAjQUAAAAA&#10;">
                <v:textbox>
                  <w:txbxContent>
                    <w:p w14:paraId="4CD31B23" w14:textId="77777777" w:rsidR="00B749D9" w:rsidRPr="00D66954" w:rsidRDefault="00B749D9" w:rsidP="00EC7031">
                      <w:pPr>
                        <w:spacing w:beforeLines="400" w:before="960"/>
                        <w:jc w:val="center"/>
                        <w:rPr>
                          <w:rFonts w:ascii="標楷體" w:eastAsia="標楷體" w:hAnsi="標楷體"/>
                        </w:rPr>
                      </w:pPr>
                      <w:r w:rsidRPr="00D66954">
                        <w:rPr>
                          <w:rFonts w:ascii="標楷體" w:eastAsia="標楷體" w:hAnsi="標楷體" w:hint="eastAsia"/>
                        </w:rPr>
                        <w:t>訓練課程</w:t>
                      </w:r>
                    </w:p>
                  </w:txbxContent>
                </v:textbox>
              </v:rect>
            </w:pict>
          </mc:Fallback>
        </mc:AlternateContent>
      </w:r>
    </w:p>
    <w:p w14:paraId="140FF378" w14:textId="77777777" w:rsidR="008D6E88" w:rsidRPr="0060686F" w:rsidRDefault="008D6E88" w:rsidP="00686A3C">
      <w:pPr>
        <w:pStyle w:val="a9"/>
        <w:ind w:leftChars="0" w:left="960"/>
        <w:rPr>
          <w:rFonts w:ascii="Arial" w:eastAsia="標楷體" w:hAnsi="Arial"/>
        </w:rPr>
      </w:pPr>
    </w:p>
    <w:p w14:paraId="42FBFF2C" w14:textId="77777777" w:rsidR="008D6E88" w:rsidRPr="0060686F" w:rsidRDefault="008D6E88" w:rsidP="00686A3C">
      <w:pPr>
        <w:pStyle w:val="a9"/>
        <w:ind w:leftChars="0" w:left="960"/>
        <w:rPr>
          <w:rFonts w:ascii="Arial" w:eastAsia="標楷體" w:hAnsi="Arial"/>
        </w:rPr>
      </w:pPr>
    </w:p>
    <w:p w14:paraId="5879227F" w14:textId="77777777" w:rsidR="008D6E88" w:rsidRPr="0060686F" w:rsidRDefault="008D6E88" w:rsidP="00686A3C">
      <w:pPr>
        <w:pStyle w:val="a9"/>
        <w:ind w:leftChars="0" w:left="960"/>
        <w:rPr>
          <w:rFonts w:ascii="Arial" w:eastAsia="標楷體" w:hAnsi="Arial"/>
        </w:rPr>
      </w:pPr>
    </w:p>
    <w:p w14:paraId="3A2D4CAF" w14:textId="2D5CA632"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4294967294" distB="4294967294" distL="114300" distR="114300" simplePos="0" relativeHeight="251685888" behindDoc="0" locked="0" layoutInCell="1" allowOverlap="1" wp14:anchorId="63F34B4A" wp14:editId="62568C99">
                <wp:simplePos x="0" y="0"/>
                <wp:positionH relativeFrom="column">
                  <wp:posOffset>2438400</wp:posOffset>
                </wp:positionH>
                <wp:positionV relativeFrom="paragraph">
                  <wp:posOffset>83184</wp:posOffset>
                </wp:positionV>
                <wp:extent cx="914400" cy="0"/>
                <wp:effectExtent l="0" t="76200" r="0" b="76200"/>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4CB4FBCB" id="AutoShape 32" o:spid="_x0000_s1026" type="#_x0000_t32" style="position:absolute;margin-left:192pt;margin-top:6.55pt;width:1in;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zu3wEAAJ8DAAAOAAAAZHJzL2Uyb0RvYy54bWysU02PEzEMvSPxH6Lc6XTKLoJRpyvUZbks&#10;UGmXH+AmmZmITBw5aaf99zjpBwvcEHOInLH9nv3sLO8OoxN7Q9Gib2U9m0thvEJtfd/K788Pb95L&#10;ERN4DQ69aeXRRHm3ev1qOYXGLHBApw0JBvGxmUIrh5RCU1VRDWaEOMNgPDs7pBESX6mvNMHE6KOr&#10;FvP5u2pC0oFQmRj57/3JKVcFv+uMSt+6LpokXCu5tlROKuc2n9VqCU1PEAarzmXAP1QxgvVMeoW6&#10;hwRiR/YvqNEqwohdmikcK+w6q0zpgbup53908zRAMKUXFieGq0zx/8Gqr/sNCatbueBJeRh5Rh93&#10;CQu1eLvIAk0hNhy39hvKLaqDfwqPqH5E4XE9gO9NiX4+Bk6uc0b1W0q+xMA02+kLao4BJihqHToa&#10;MyTrIA5lKMfrUMwhCcU/P9Q3N3Menbq4KmgueYFi+mxwFNloZUwEth/SGr3nySPVhQX2jzHlqqC5&#10;JGRSjw/WubIAzouJmW4XtyUhorM6O3NYpH67diT2kFeofKVF9rwMI9x5XcAGA/rT2U5gHdsiFW0S&#10;WVbLGZnZRqOlcIZfTbZO5Tl/1i7LdRJ+i/q4oezOMvIWlD7OG5vX7OW9RP16V6ufAAAA//8DAFBL&#10;AwQUAAYACAAAACEA7+bMJd8AAAAJAQAADwAAAGRycy9kb3ducmV2LnhtbEyPwU7DMBBE70j8g7VI&#10;3KjTFqIQ4lRAhcgFpLYIcXTjJY6I11HstilfzyIO9Lgzo9k3xWJ0ndjjEFpPCqaTBARS7U1LjYK3&#10;zdNVBiJETUZ3nlDBEQMsyvOzQufGH2iF+3VsBJdQyLUCG2OfSxlqi06Hie+R2Pv0g9ORz6GRZtAH&#10;LnednCVJKp1uiT9Y3eOjxfprvXMK4vLjaNP3+uG2fd08v6Ttd1VVS6UuL8b7OxARx/gfhl98RoeS&#10;mbZ+RyaITsE8u+YtkY35FAQHbmYZC9s/QZaFPF1Q/gAAAP//AwBQSwECLQAUAAYACAAAACEAtoM4&#10;kv4AAADhAQAAEwAAAAAAAAAAAAAAAAAAAAAAW0NvbnRlbnRfVHlwZXNdLnhtbFBLAQItABQABgAI&#10;AAAAIQA4/SH/1gAAAJQBAAALAAAAAAAAAAAAAAAAAC8BAABfcmVscy8ucmVsc1BLAQItABQABgAI&#10;AAAAIQAMF7zu3wEAAJ8DAAAOAAAAAAAAAAAAAAAAAC4CAABkcnMvZTJvRG9jLnhtbFBLAQItABQA&#10;BgAIAAAAIQDv5swl3wAAAAkBAAAPAAAAAAAAAAAAAAAAADkEAABkcnMvZG93bnJldi54bWxQSwUG&#10;AAAAAAQABADzAAAARQUAAAAA&#10;">
                <v:stroke endarrow="block"/>
              </v:shape>
            </w:pict>
          </mc:Fallback>
        </mc:AlternateContent>
      </w:r>
    </w:p>
    <w:p w14:paraId="76E3BAA6" w14:textId="0A949FBA" w:rsidR="008D6E88" w:rsidRPr="0060686F" w:rsidRDefault="00D7650B" w:rsidP="00686A3C">
      <w:pPr>
        <w:pStyle w:val="a9"/>
        <w:ind w:leftChars="0" w:left="960"/>
        <w:rPr>
          <w:rFonts w:ascii="Arial" w:eastAsia="標楷體" w:hAnsi="Arial"/>
        </w:rPr>
      </w:pPr>
      <w:r>
        <w:rPr>
          <w:rFonts w:ascii="Arial" w:eastAsia="標楷體" w:hAnsi="Arial"/>
          <w:noProof/>
        </w:rPr>
        <mc:AlternateContent>
          <mc:Choice Requires="wps">
            <w:drawing>
              <wp:anchor distT="4294967294" distB="4294967294" distL="114300" distR="114300" simplePos="0" relativeHeight="251686912" behindDoc="0" locked="0" layoutInCell="1" allowOverlap="1" wp14:anchorId="079C5198" wp14:editId="14C2A730">
                <wp:simplePos x="0" y="0"/>
                <wp:positionH relativeFrom="column">
                  <wp:posOffset>2438400</wp:posOffset>
                </wp:positionH>
                <wp:positionV relativeFrom="paragraph">
                  <wp:posOffset>85089</wp:posOffset>
                </wp:positionV>
                <wp:extent cx="914400" cy="0"/>
                <wp:effectExtent l="38100" t="76200" r="0" b="7620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B4795D1" id="AutoShape 33" o:spid="_x0000_s1026" type="#_x0000_t32" style="position:absolute;margin-left:192pt;margin-top:6.7pt;width:1in;height:0;flip:x;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qJ5gEAAKkDAAAOAAAAZHJzL2Uyb0RvYy54bWysU8Fu2zAMvQ/YPwi6L3bSdluNOMWQrtuh&#10;6wK0+wBFkm1hkihQSuz8/SglS7v1NswHgTL5HslHankzOcv2GqMB3/L5rOZMewnK+L7lP57u3n3k&#10;LCbhlbDgdcsPOvKb1ds3yzE0egEDWKWREYmPzRhaPqQUmqqKctBOxBkE7cnZATqR6Ip9pVCMxO5s&#10;tajr99UIqAKC1DHS39ujk68Kf9dpmb53XdSJ2ZZTbamcWM5tPqvVUjQ9ijAYeSpD/EMVThhPSc9U&#10;tyIJtkPzisoZiRChSzMJroKuM1KXHqibef1XN4+DCLr0QuLEcJYp/j9a+bDfIDOq5YsPnHnhaEaf&#10;dglKanZxkQUaQ2wobu03mFuUk38M9yB/RuZhPQjf6xL9dAgEnmdE9QckX2KgNNvxGyiKEZSgqDV1&#10;6FhnTfiagZmcFGFTGc/hPB49JSbp5/X88rKmIcrfrko0mSHjAsb0RYNj2Wh5TChMP6Q1eE87AHhk&#10;F/v7mHJ9z4AM9nBnrC2rYD0bKdPV4qqUE8EalZ05LGK/XVtke5GXqXylWfK8DEPYeVXIBi3U55Od&#10;hLFks1RUSmhIN6t5zua04sxqej/ZOpZn/UnFLNxxBFtQhw1mdxaU9qH0cdrdvHAv7yXq+YWtfgEA&#10;AP//AwBQSwMEFAAGAAgAAAAhAPOspFjeAAAACQEAAA8AAABkcnMvZG93bnJldi54bWxMj0FPwkAQ&#10;he8m/IfNmHgxsrWAaWq3hKjoiRAr3pfu2DZ0Z5vuAu2/d4wHOM57L2++ly0H24oT9r5xpOBxGoFA&#10;Kp1pqFKw+1o/JCB80GR06wgVjOhhmU9uMp0ad6ZPPBWhElxCPtUK6hC6VEpf1mi1n7oOib0f11sd&#10;+OwraXp95nLbyjiKnqTVDfGHWnf4UmN5KI5WwWuxXay/73dDPJYfm+I9OWxpfFPq7nZYPYMIOIRL&#10;GP7wGR1yZtq7IxkvWgWzZM5bAhuzOQgOLOKEhf2/IPNMXi/IfwEAAP//AwBQSwECLQAUAAYACAAA&#10;ACEAtoM4kv4AAADhAQAAEwAAAAAAAAAAAAAAAAAAAAAAW0NvbnRlbnRfVHlwZXNdLnhtbFBLAQIt&#10;ABQABgAIAAAAIQA4/SH/1gAAAJQBAAALAAAAAAAAAAAAAAAAAC8BAABfcmVscy8ucmVsc1BLAQIt&#10;ABQABgAIAAAAIQCSnKqJ5gEAAKkDAAAOAAAAAAAAAAAAAAAAAC4CAABkcnMvZTJvRG9jLnhtbFBL&#10;AQItABQABgAIAAAAIQDzrKRY3gAAAAkBAAAPAAAAAAAAAAAAAAAAAEAEAABkcnMvZG93bnJldi54&#10;bWxQSwUGAAAAAAQABADzAAAASwUAAAAA&#10;">
                <v:stroke endarrow="block"/>
              </v:shape>
            </w:pict>
          </mc:Fallback>
        </mc:AlternateContent>
      </w:r>
      <w:r>
        <w:rPr>
          <w:rFonts w:ascii="Arial" w:eastAsia="標楷體" w:hAnsi="Arial"/>
          <w:noProof/>
        </w:rPr>
        <mc:AlternateContent>
          <mc:Choice Requires="wps">
            <w:drawing>
              <wp:anchor distT="4294967294" distB="4294967294" distL="114300" distR="114300" simplePos="0" relativeHeight="251687936" behindDoc="0" locked="0" layoutInCell="1" allowOverlap="1" wp14:anchorId="12F2E36D" wp14:editId="0748CFDB">
                <wp:simplePos x="0" y="0"/>
                <wp:positionH relativeFrom="column">
                  <wp:posOffset>4267200</wp:posOffset>
                </wp:positionH>
                <wp:positionV relativeFrom="paragraph">
                  <wp:posOffset>27304</wp:posOffset>
                </wp:positionV>
                <wp:extent cx="609600" cy="0"/>
                <wp:effectExtent l="38100" t="76200" r="0" b="76200"/>
                <wp:wrapNone/>
                <wp:docPr id="2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3D1DC1B6" id="AutoShape 35" o:spid="_x0000_s1026" type="#_x0000_t32" style="position:absolute;margin-left:336pt;margin-top:2.15pt;width:48pt;height:0;flip:x;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4s5gEAAKkDAAAOAAAAZHJzL2Uyb0RvYy54bWysU8Fu2zAMvQ/YPwi6L3YyJFiNOMWQrtuh&#10;2wK0+wBFkm1hkihQSuz8/SglTbvtNswHgTL5HslHan07OcuOGqMB3/L5rOZMewnK+L7lP57u333g&#10;LCbhlbDgdctPOvLbzds36zE0egEDWKWREYmPzRhaPqQUmqqKctBOxBkE7cnZATqR6Ip9pVCMxO5s&#10;tajrVTUCqoAgdYz09+7s5JvC33Vapu9dF3VituVUWyonlnOfz2qzFk2PIgxGXsoQ/1CFE8ZT0ivV&#10;nUiCHdD8ReWMRIjQpZkEV0HXGalLD9TNvP6jm8dBBF16IXFiuMoU/x+t/HbcITOq5YsVZ144mtHH&#10;Q4KSmr1fZoHGEBuK2/od5hbl5B/DA8ifkXnYDsL3ukQ/nQKB5xlR/QbJlxgozX78CopiBCUoak0d&#10;OtZZE75kYCYnRdhUxnO6jkdPiUn6uapvVjUNUT67KtFkhowLGNNnDY5lo+UxoTD9kLbgPe0A4Jld&#10;HB9iyvW9ADLYw72xtqyC9Wxs+c1ysSzlRLBGZWcOi9jvtxbZUeRlKl9pljyvwxAOXhWyQQv16WIn&#10;YSzZLBWVEhrSzWqeszmtOLOa3k+2zuVZf1ExC3cewR7UaYfZnQWlfSh9XHY3L9zre4l6eWGbXwAA&#10;AP//AwBQSwMEFAAGAAgAAAAhAHxe1a3cAAAABwEAAA8AAABkcnMvZG93bnJldi54bWxMj0FPg0AQ&#10;he8m/ofNmHgx7SIqJcjSGLX2ZBppvW/ZEUjZWcJuW/j3jl70+OVN3vsmX462EyccfOtIwe08AoFU&#10;OdNSrWC3Xc1SED5oMrpzhAom9LAsLi9ynRl3pg88laEWXEI+0wqaEPpMSl81aLWfux6Jsy83WB0Y&#10;h1qaQZ+53HYyjqJEWt0SLzS6x+cGq0N5tApeys3D6vNmN8ZTtX4v39LDhqZXpa6vxqdHEAHH8HcM&#10;P/qsDgU77d2RjBedgmQR8y9Bwf0dCM4XScq8/2VZ5PK/f/ENAAD//wMAUEsBAi0AFAAGAAgAAAAh&#10;ALaDOJL+AAAA4QEAABMAAAAAAAAAAAAAAAAAAAAAAFtDb250ZW50X1R5cGVzXS54bWxQSwECLQAU&#10;AAYACAAAACEAOP0h/9YAAACUAQAACwAAAAAAAAAAAAAAAAAvAQAAX3JlbHMvLnJlbHNQSwECLQAU&#10;AAYACAAAACEAid/OLOYBAACpAwAADgAAAAAAAAAAAAAAAAAuAgAAZHJzL2Uyb0RvYy54bWxQSwEC&#10;LQAUAAYACAAAACEAfF7VrdwAAAAHAQAADwAAAAAAAAAAAAAAAABABAAAZHJzL2Rvd25yZXYueG1s&#10;UEsFBgAAAAAEAAQA8wAAAEkFAAAAAA==&#10;">
                <v:stroke endarrow="block"/>
              </v:shape>
            </w:pict>
          </mc:Fallback>
        </mc:AlternateContent>
      </w:r>
    </w:p>
    <w:p w14:paraId="197C73C9" w14:textId="77777777" w:rsidR="008D6E88" w:rsidRPr="0060686F" w:rsidRDefault="008D6E88" w:rsidP="00686A3C">
      <w:pPr>
        <w:pStyle w:val="a9"/>
        <w:ind w:leftChars="0" w:left="960"/>
        <w:rPr>
          <w:rFonts w:ascii="Arial" w:eastAsia="標楷體" w:hAnsi="Arial"/>
        </w:rPr>
      </w:pPr>
    </w:p>
    <w:p w14:paraId="567294B3" w14:textId="77777777" w:rsidR="008D6E88" w:rsidRPr="0060686F" w:rsidRDefault="008D6E88" w:rsidP="00686A3C">
      <w:pPr>
        <w:pStyle w:val="a9"/>
        <w:ind w:leftChars="0" w:left="960"/>
        <w:rPr>
          <w:rFonts w:ascii="Arial" w:eastAsia="標楷體" w:hAnsi="Arial"/>
        </w:rPr>
      </w:pPr>
    </w:p>
    <w:p w14:paraId="04BF7717"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40485B96" w14:textId="77777777" w:rsidR="006B0CC1" w:rsidRPr="00225928" w:rsidRDefault="00843C4B" w:rsidP="00025944">
      <w:pPr>
        <w:pStyle w:val="1"/>
        <w:numPr>
          <w:ilvl w:val="0"/>
          <w:numId w:val="1"/>
        </w:numPr>
        <w:spacing w:before="0" w:after="0" w:line="400" w:lineRule="atLeast"/>
        <w:ind w:left="482" w:hanging="482"/>
        <w:rPr>
          <w:rFonts w:ascii="Calibri" w:hAnsi="Calibri"/>
        </w:rPr>
      </w:pPr>
      <w:bookmarkStart w:id="4" w:name="_Toc8584198"/>
      <w:r w:rsidRPr="00225928">
        <w:rPr>
          <w:rFonts w:ascii="Calibri" w:hAnsi="Arial" w:hint="eastAsia"/>
        </w:rPr>
        <w:lastRenderedPageBreak/>
        <w:t>執行計畫相關人員獎勵辦法</w:t>
      </w:r>
      <w:bookmarkEnd w:id="4"/>
    </w:p>
    <w:p w14:paraId="32EE661B" w14:textId="77777777" w:rsidR="008D6E88" w:rsidRPr="00225928" w:rsidRDefault="008D6E88" w:rsidP="00686A3C">
      <w:pPr>
        <w:rPr>
          <w:rFonts w:ascii="Calibri" w:eastAsia="標楷體" w:hAnsi="Calibri"/>
        </w:rPr>
      </w:pPr>
      <w:r w:rsidRPr="00225928">
        <w:rPr>
          <w:rFonts w:ascii="Calibri" w:eastAsia="標楷體" w:hAnsi="Arial" w:hint="eastAsia"/>
        </w:rPr>
        <w:t>（含計畫主持人、課程規劃或督導負責人、導師、臨床教師、行政人員等）</w:t>
      </w:r>
    </w:p>
    <w:p w14:paraId="7ECFE0C3" w14:textId="77777777" w:rsidR="008D6E88" w:rsidRPr="00225928" w:rsidRDefault="008D6E88" w:rsidP="00686A3C">
      <w:pPr>
        <w:rPr>
          <w:rFonts w:ascii="Calibri" w:eastAsia="標楷體" w:hAnsi="Calibri"/>
        </w:rPr>
      </w:pPr>
      <w:r w:rsidRPr="00225928">
        <w:rPr>
          <w:rFonts w:ascii="Calibri" w:eastAsia="標楷體" w:hAnsi="Arial" w:hint="eastAsia"/>
        </w:rPr>
        <w:t>為鼓勵同仁積極參與本訓練計畫，並不斷充實與改進本部臨床教學水準，對於參與住院醫師訓練計畫之同仁，應給予實質</w:t>
      </w:r>
      <w:r w:rsidRPr="00225928">
        <w:rPr>
          <w:rFonts w:ascii="Calibri" w:eastAsia="標楷體" w:hAnsi="Calibri" w:hint="eastAsia"/>
        </w:rPr>
        <w:t>(</w:t>
      </w:r>
      <w:r w:rsidRPr="00225928">
        <w:rPr>
          <w:rFonts w:ascii="Calibri" w:eastAsia="標楷體" w:hAnsi="Arial" w:hint="eastAsia"/>
        </w:rPr>
        <w:t>薪資</w:t>
      </w:r>
      <w:r w:rsidRPr="00225928">
        <w:rPr>
          <w:rFonts w:ascii="Calibri" w:eastAsia="標楷體" w:hAnsi="Calibri" w:hint="eastAsia"/>
        </w:rPr>
        <w:t>)</w:t>
      </w:r>
      <w:r w:rsidRPr="00225928">
        <w:rPr>
          <w:rFonts w:ascii="Calibri" w:eastAsia="標楷體" w:hAnsi="Arial" w:hint="eastAsia"/>
        </w:rPr>
        <w:t>獎勵</w:t>
      </w:r>
      <w:r w:rsidRPr="00225928">
        <w:rPr>
          <w:rFonts w:ascii="Calibri" w:eastAsia="標楷體" w:hAnsi="Calibri" w:hint="eastAsia"/>
        </w:rPr>
        <w:t xml:space="preserve">: </w:t>
      </w:r>
    </w:p>
    <w:p w14:paraId="07EE9992" w14:textId="77777777" w:rsidR="008D6E88" w:rsidRPr="00225928" w:rsidRDefault="008D6E88" w:rsidP="00025944">
      <w:pPr>
        <w:pStyle w:val="a9"/>
        <w:numPr>
          <w:ilvl w:val="0"/>
          <w:numId w:val="9"/>
        </w:numPr>
        <w:ind w:leftChars="0"/>
        <w:rPr>
          <w:rFonts w:ascii="Calibri" w:eastAsia="標楷體" w:hAnsi="Calibri"/>
        </w:rPr>
      </w:pPr>
      <w:r w:rsidRPr="00225928">
        <w:rPr>
          <w:rFonts w:ascii="Calibri" w:eastAsia="標楷體" w:hAnsi="Arial" w:hint="eastAsia"/>
        </w:rPr>
        <w:t>計畫負責人</w:t>
      </w:r>
      <w:r w:rsidRPr="00225928">
        <w:rPr>
          <w:rFonts w:ascii="Calibri" w:eastAsia="標楷體" w:hAnsi="Calibri" w:hint="eastAsia"/>
        </w:rPr>
        <w:t xml:space="preserve">: </w:t>
      </w:r>
      <w:r w:rsidRPr="00225928">
        <w:rPr>
          <w:rFonts w:ascii="Calibri" w:eastAsia="標楷體" w:hAnsi="Arial" w:hint="eastAsia"/>
        </w:rPr>
        <w:t>除本院統一訂定之獎勵辦法外，由兒科部科主任於科主治醫師評量表之教學部分給予加分評定。</w:t>
      </w:r>
    </w:p>
    <w:p w14:paraId="67862BE9" w14:textId="77777777" w:rsidR="008D6E88" w:rsidRPr="00225928" w:rsidRDefault="008D6E88" w:rsidP="00025944">
      <w:pPr>
        <w:pStyle w:val="a9"/>
        <w:numPr>
          <w:ilvl w:val="0"/>
          <w:numId w:val="9"/>
        </w:numPr>
        <w:ind w:leftChars="0"/>
        <w:rPr>
          <w:rFonts w:ascii="Calibri" w:eastAsia="標楷體" w:hAnsi="Calibri"/>
        </w:rPr>
      </w:pPr>
      <w:r w:rsidRPr="00225928">
        <w:rPr>
          <w:rFonts w:ascii="Calibri" w:eastAsia="標楷體" w:hAnsi="Arial" w:hint="eastAsia"/>
        </w:rPr>
        <w:t>計畫聯絡人</w:t>
      </w:r>
      <w:r w:rsidRPr="00225928">
        <w:rPr>
          <w:rFonts w:ascii="Calibri" w:eastAsia="標楷體" w:hAnsi="Calibri" w:hint="eastAsia"/>
        </w:rPr>
        <w:t xml:space="preserve">: </w:t>
      </w:r>
      <w:r w:rsidRPr="00225928">
        <w:rPr>
          <w:rFonts w:ascii="Calibri" w:eastAsia="標楷體" w:hAnsi="Arial" w:hint="eastAsia"/>
        </w:rPr>
        <w:t>除本院統一訂定之獎勵辦法外，由兒科部科主任於科主治醫師評量表之教學部分給予加分評定。</w:t>
      </w:r>
    </w:p>
    <w:p w14:paraId="214F7A7D" w14:textId="77777777" w:rsidR="008D6E88" w:rsidRPr="00225928" w:rsidRDefault="008D6E88" w:rsidP="00025944">
      <w:pPr>
        <w:pStyle w:val="a9"/>
        <w:numPr>
          <w:ilvl w:val="0"/>
          <w:numId w:val="9"/>
        </w:numPr>
        <w:ind w:leftChars="0"/>
        <w:rPr>
          <w:rFonts w:ascii="Calibri" w:eastAsia="標楷體" w:hAnsi="Calibri"/>
        </w:rPr>
      </w:pPr>
      <w:r w:rsidRPr="00225928">
        <w:rPr>
          <w:rFonts w:ascii="Calibri" w:eastAsia="標楷體" w:hAnsi="Arial" w:hint="eastAsia"/>
        </w:rPr>
        <w:t>課程負責人</w:t>
      </w:r>
      <w:r w:rsidRPr="00225928">
        <w:rPr>
          <w:rFonts w:ascii="Calibri" w:eastAsia="標楷體" w:hAnsi="Calibri" w:hint="eastAsia"/>
        </w:rPr>
        <w:t xml:space="preserve">: </w:t>
      </w:r>
      <w:r w:rsidRPr="00225928">
        <w:rPr>
          <w:rFonts w:ascii="Calibri" w:eastAsia="標楷體" w:hAnsi="Arial" w:hint="eastAsia"/>
        </w:rPr>
        <w:t>除本院統一訂定之獎勵辦法外，由兒科部科主任於科主治醫師評量表之教學部分給予加分評定。</w:t>
      </w:r>
    </w:p>
    <w:p w14:paraId="011AD605" w14:textId="77777777" w:rsidR="00FB514A" w:rsidRPr="00943AF8" w:rsidRDefault="008D6E88" w:rsidP="00025944">
      <w:pPr>
        <w:pStyle w:val="a9"/>
        <w:numPr>
          <w:ilvl w:val="0"/>
          <w:numId w:val="9"/>
        </w:numPr>
        <w:ind w:leftChars="0"/>
        <w:rPr>
          <w:rFonts w:ascii="Calibri" w:eastAsia="標楷體" w:hAnsi="Calibri"/>
        </w:rPr>
      </w:pPr>
      <w:r w:rsidRPr="00225928">
        <w:rPr>
          <w:rFonts w:ascii="Calibri" w:eastAsia="標楷體" w:hAnsi="Arial" w:hint="eastAsia"/>
        </w:rPr>
        <w:t>參與訓練課程之其他護理、技術、以及行政同仁，由各負責</w:t>
      </w:r>
      <w:r w:rsidRPr="00225928">
        <w:rPr>
          <w:rFonts w:ascii="Calibri" w:eastAsia="標楷體" w:hAnsi="Calibri" w:hint="eastAsia"/>
        </w:rPr>
        <w:t>leader</w:t>
      </w:r>
      <w:r w:rsidRPr="00225928">
        <w:rPr>
          <w:rFonts w:ascii="Calibri" w:eastAsia="標楷體" w:hAnsi="Arial" w:hint="eastAsia"/>
        </w:rPr>
        <w:t>提報予科主任，依其參與程度多寡，給予科基金之獎勵。</w:t>
      </w:r>
    </w:p>
    <w:p w14:paraId="7D9131AA" w14:textId="77777777" w:rsidR="00943AF8" w:rsidRPr="00225928" w:rsidRDefault="00943AF8" w:rsidP="00943AF8">
      <w:pPr>
        <w:pStyle w:val="a9"/>
        <w:ind w:leftChars="0"/>
        <w:rPr>
          <w:rFonts w:ascii="Calibri" w:eastAsia="標楷體" w:hAnsi="Calibri"/>
        </w:rPr>
      </w:pPr>
    </w:p>
    <w:p w14:paraId="462B3B46" w14:textId="77777777" w:rsidR="00943AF8" w:rsidRDefault="00943AF8" w:rsidP="00943AF8">
      <w:pPr>
        <w:pStyle w:val="1"/>
        <w:numPr>
          <w:ilvl w:val="0"/>
          <w:numId w:val="1"/>
        </w:numPr>
        <w:spacing w:before="0" w:after="0" w:line="400" w:lineRule="atLeast"/>
        <w:rPr>
          <w:rFonts w:ascii="Calibri" w:hAnsi="Calibri"/>
        </w:rPr>
      </w:pPr>
      <w:r w:rsidRPr="00943AF8">
        <w:rPr>
          <w:rFonts w:ascii="Calibri" w:hAnsi="Calibri" w:hint="eastAsia"/>
        </w:rPr>
        <w:t>學員學習成果不佳輔導補強機制</w:t>
      </w:r>
    </w:p>
    <w:p w14:paraId="038DBCD5" w14:textId="77777777" w:rsidR="00943AF8" w:rsidRPr="00943AF8" w:rsidRDefault="00943AF8" w:rsidP="00943AF8">
      <w:pPr>
        <w:pStyle w:val="a9"/>
        <w:widowControl/>
        <w:snapToGrid w:val="0"/>
        <w:ind w:leftChars="0"/>
        <w:textAlignment w:val="bottom"/>
        <w:rPr>
          <w:rFonts w:ascii="Calibri" w:eastAsia="標楷體" w:hAnsi="Calibri"/>
          <w:color w:val="000000"/>
        </w:rPr>
      </w:pPr>
      <w:r w:rsidRPr="00943AF8">
        <w:rPr>
          <w:rFonts w:ascii="Calibri" w:eastAsia="標楷體" w:hAnsi="Arial" w:hint="eastAsia"/>
          <w:color w:val="000000"/>
        </w:rPr>
        <w:t>依據</w:t>
      </w:r>
      <w:r w:rsidRPr="00943AF8">
        <w:rPr>
          <w:rFonts w:ascii="Calibri" w:eastAsia="標楷體" w:hAnsi="Calibri" w:hint="eastAsia"/>
          <w:color w:val="000000"/>
        </w:rPr>
        <w:t>ISO</w:t>
      </w:r>
      <w:r w:rsidRPr="00943AF8">
        <w:rPr>
          <w:rFonts w:ascii="Calibri" w:eastAsia="標楷體" w:hAnsi="Arial" w:hint="eastAsia"/>
          <w:color w:val="000000"/>
        </w:rPr>
        <w:t>條文「</w:t>
      </w:r>
      <w:r w:rsidRPr="00943AF8">
        <w:rPr>
          <w:rFonts w:ascii="Calibri" w:eastAsia="標楷體" w:hAnsi="Calibri" w:hint="eastAsia"/>
          <w:color w:val="000000"/>
        </w:rPr>
        <w:t>FAI00B0</w:t>
      </w:r>
      <w:r w:rsidRPr="00943AF8">
        <w:rPr>
          <w:rFonts w:ascii="Calibri" w:eastAsia="標楷體" w:hAnsi="Calibri" w:hint="cs"/>
          <w:color w:val="000000"/>
        </w:rPr>
        <w:t>3</w:t>
      </w:r>
      <w:r w:rsidRPr="00943AF8">
        <w:rPr>
          <w:rFonts w:ascii="Calibri" w:eastAsia="標楷體" w:hAnsi="Calibri"/>
          <w:color w:val="000000"/>
        </w:rPr>
        <w:t>1</w:t>
      </w:r>
      <w:r w:rsidRPr="00943AF8">
        <w:rPr>
          <w:rFonts w:ascii="Calibri" w:eastAsia="標楷體" w:hAnsi="Arial" w:hint="eastAsia"/>
          <w:color w:val="000000"/>
        </w:rPr>
        <w:t>學員學習成果不佳輔導補強作業辦法」，</w:t>
      </w:r>
      <w:r w:rsidRPr="00943AF8">
        <w:rPr>
          <w:rFonts w:ascii="Calibri" w:eastAsia="標楷體" w:hAnsi="Arial"/>
          <w:color w:val="000000"/>
        </w:rPr>
        <w:t>針對訓練成果不佳之住院醫師，制定輔導與補強訓練機制如下：</w:t>
      </w:r>
    </w:p>
    <w:p w14:paraId="6F91E708" w14:textId="77777777" w:rsidR="00943AF8" w:rsidRPr="00943AF8" w:rsidRDefault="00943AF8" w:rsidP="00943AF8">
      <w:pPr>
        <w:pStyle w:val="a9"/>
        <w:widowControl/>
        <w:snapToGrid w:val="0"/>
        <w:ind w:leftChars="0"/>
        <w:textAlignment w:val="bottom"/>
        <w:rPr>
          <w:rFonts w:ascii="Calibri" w:eastAsia="標楷體" w:hAnsi="Calibri"/>
          <w:color w:val="000000"/>
        </w:rPr>
      </w:pPr>
      <w:r w:rsidRPr="00943AF8">
        <w:rPr>
          <w:rFonts w:ascii="Calibri" w:eastAsia="標楷體" w:hAnsi="Arial"/>
          <w:color w:val="000000"/>
        </w:rPr>
        <w:t>每位住院醫師皆安排一位導師，定期對住院醫師進行學習狀況及各方面之關懷，每月臨床教師皆對指導之住院醫師進行考核，如有訓練成果不佳之住院醫師，將知會其導師及科主任，由導師與住院醫師進行晤談，關懷並瞭解其工作與學習狀況，並針對住院醫師之問題進行輔導與補強訓練。</w:t>
      </w:r>
    </w:p>
    <w:p w14:paraId="4B590BD3" w14:textId="77777777" w:rsidR="00943AF8" w:rsidRPr="00943AF8" w:rsidRDefault="00943AF8" w:rsidP="00943AF8">
      <w:pPr>
        <w:pStyle w:val="1"/>
        <w:spacing w:before="0" w:after="0" w:line="400" w:lineRule="atLeast"/>
        <w:ind w:left="482"/>
        <w:jc w:val="center"/>
      </w:pPr>
      <w:r w:rsidRPr="0060686F">
        <w:rPr>
          <w:rFonts w:ascii="Arial" w:hAnsi="Arial" w:hint="eastAsia"/>
          <w:noProof/>
        </w:rPr>
        <w:drawing>
          <wp:inline distT="0" distB="0" distL="0" distR="0" wp14:anchorId="15FE581F" wp14:editId="598747D2">
            <wp:extent cx="4894783" cy="4861560"/>
            <wp:effectExtent l="0" t="0" r="127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900493" cy="4867231"/>
                    </a:xfrm>
                    <a:prstGeom prst="rect">
                      <a:avLst/>
                    </a:prstGeom>
                    <a:noFill/>
                    <a:ln w="9525">
                      <a:noFill/>
                      <a:miter lim="800000"/>
                      <a:headEnd/>
                      <a:tailEnd/>
                    </a:ln>
                  </pic:spPr>
                </pic:pic>
              </a:graphicData>
            </a:graphic>
          </wp:inline>
        </w:drawing>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2"/>
      </w:tblGrid>
      <w:tr w:rsidR="008D6E88" w:rsidRPr="0060686F" w14:paraId="02AE38A0" w14:textId="77777777" w:rsidTr="00D66954">
        <w:trPr>
          <w:jc w:val="center"/>
        </w:trPr>
        <w:tc>
          <w:tcPr>
            <w:tcW w:w="7312" w:type="dxa"/>
          </w:tcPr>
          <w:p w14:paraId="5D28D633" w14:textId="5A10BB05" w:rsidR="008D6E88" w:rsidRPr="0060686F" w:rsidRDefault="008D6E88" w:rsidP="00686A3C">
            <w:pPr>
              <w:widowControl/>
              <w:snapToGrid w:val="0"/>
              <w:textAlignment w:val="bottom"/>
              <w:rPr>
                <w:rFonts w:ascii="Arial" w:eastAsia="標楷體" w:hAnsi="Arial"/>
                <w:color w:val="000000"/>
              </w:rPr>
            </w:pPr>
          </w:p>
        </w:tc>
      </w:tr>
    </w:tbl>
    <w:p w14:paraId="70BEFA49" w14:textId="77777777" w:rsidR="00420A3B" w:rsidRPr="0060686F" w:rsidRDefault="00420A3B" w:rsidP="00686A3C">
      <w:pPr>
        <w:widowControl/>
        <w:snapToGrid w:val="0"/>
        <w:ind w:left="480"/>
        <w:textAlignment w:val="bottom"/>
        <w:rPr>
          <w:rFonts w:ascii="Arial" w:eastAsia="標楷體" w:hAnsi="Arial"/>
          <w:color w:val="000000"/>
        </w:rPr>
      </w:pPr>
    </w:p>
    <w:p w14:paraId="6994AA25"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0750464E" w14:textId="77777777" w:rsidR="006B0CC1" w:rsidRPr="0060686F" w:rsidRDefault="004149BE" w:rsidP="00025944">
      <w:pPr>
        <w:pStyle w:val="1"/>
        <w:numPr>
          <w:ilvl w:val="0"/>
          <w:numId w:val="1"/>
        </w:numPr>
        <w:spacing w:before="0" w:after="0" w:line="400" w:lineRule="atLeast"/>
        <w:ind w:left="482" w:hanging="482"/>
        <w:rPr>
          <w:rFonts w:ascii="Arial" w:hAnsi="Arial"/>
        </w:rPr>
      </w:pPr>
      <w:bookmarkStart w:id="5" w:name="_Toc8584200"/>
      <w:r w:rsidRPr="0060686F">
        <w:rPr>
          <w:rFonts w:ascii="Arial" w:hAnsi="Arial" w:hint="eastAsia"/>
        </w:rPr>
        <w:lastRenderedPageBreak/>
        <w:t>學習成果不佳學員重訓、退訓作業機制</w:t>
      </w:r>
      <w:bookmarkEnd w:id="5"/>
    </w:p>
    <w:p w14:paraId="2DA5D14A" w14:textId="77777777" w:rsidR="00420A3B" w:rsidRPr="00225928" w:rsidRDefault="00420A3B" w:rsidP="00686A3C">
      <w:pPr>
        <w:widowControl/>
        <w:snapToGrid w:val="0"/>
        <w:ind w:leftChars="200" w:left="480"/>
        <w:textAlignment w:val="bottom"/>
        <w:rPr>
          <w:rFonts w:ascii="Calibri" w:eastAsia="標楷體" w:hAnsi="Calibri"/>
          <w:color w:val="000000"/>
        </w:rPr>
      </w:pPr>
      <w:r w:rsidRPr="00225928">
        <w:rPr>
          <w:rFonts w:ascii="Calibri" w:eastAsia="標楷體" w:hAnsi="Arial" w:hint="eastAsia"/>
          <w:color w:val="000000"/>
        </w:rPr>
        <w:t>依據</w:t>
      </w:r>
      <w:r w:rsidRPr="00225928">
        <w:rPr>
          <w:rFonts w:ascii="Calibri" w:eastAsia="標楷體" w:hAnsi="Calibri" w:hint="eastAsia"/>
          <w:color w:val="000000"/>
        </w:rPr>
        <w:t>ISO</w:t>
      </w:r>
      <w:r w:rsidRPr="00225928">
        <w:rPr>
          <w:rFonts w:ascii="Calibri" w:eastAsia="標楷體" w:hAnsi="Arial" w:hint="eastAsia"/>
          <w:color w:val="000000"/>
        </w:rPr>
        <w:t>條文「</w:t>
      </w:r>
      <w:r w:rsidRPr="00225928">
        <w:rPr>
          <w:rFonts w:ascii="Calibri" w:eastAsia="標楷體" w:hAnsi="Calibri" w:hint="eastAsia"/>
          <w:color w:val="000000"/>
        </w:rPr>
        <w:t>FAI00B034</w:t>
      </w:r>
      <w:r w:rsidRPr="00225928">
        <w:rPr>
          <w:rFonts w:ascii="Calibri" w:eastAsia="標楷體" w:hAnsi="Arial" w:hint="eastAsia"/>
          <w:color w:val="000000"/>
        </w:rPr>
        <w:t>學習成果不佳學員重訓、退訓作業辦法」，針對學習成果不佳學員，經多次輔導無效，啟動重、退訓機制：</w:t>
      </w:r>
    </w:p>
    <w:p w14:paraId="4D5ACB24" w14:textId="77777777" w:rsidR="00420A3B" w:rsidRPr="00225928" w:rsidRDefault="00420A3B" w:rsidP="00025944">
      <w:pPr>
        <w:pStyle w:val="a9"/>
        <w:widowControl/>
        <w:numPr>
          <w:ilvl w:val="0"/>
          <w:numId w:val="8"/>
        </w:numPr>
        <w:snapToGrid w:val="0"/>
        <w:textAlignment w:val="bottom"/>
        <w:rPr>
          <w:rFonts w:ascii="Calibri" w:eastAsia="標楷體" w:hAnsi="Calibri"/>
          <w:color w:val="000000"/>
        </w:rPr>
      </w:pPr>
      <w:r w:rsidRPr="00225928">
        <w:rPr>
          <w:rFonts w:ascii="Calibri" w:eastAsia="標楷體" w:hAnsi="Arial" w:hint="eastAsia"/>
          <w:color w:val="000000"/>
        </w:rPr>
        <w:t>由教學部深入瞭解學員狀況後提報醫教會，決定學員是否重、退訓。</w:t>
      </w:r>
    </w:p>
    <w:p w14:paraId="2F2FF3F4" w14:textId="77777777" w:rsidR="00420A3B" w:rsidRPr="00225928" w:rsidRDefault="00420A3B" w:rsidP="00025944">
      <w:pPr>
        <w:pStyle w:val="a9"/>
        <w:widowControl/>
        <w:numPr>
          <w:ilvl w:val="0"/>
          <w:numId w:val="8"/>
        </w:numPr>
        <w:snapToGrid w:val="0"/>
        <w:textAlignment w:val="bottom"/>
        <w:rPr>
          <w:rFonts w:ascii="Calibri" w:eastAsia="標楷體" w:hAnsi="Calibri"/>
          <w:color w:val="000000"/>
        </w:rPr>
      </w:pPr>
      <w:r w:rsidRPr="00225928">
        <w:rPr>
          <w:rFonts w:ascii="Calibri" w:eastAsia="標楷體" w:hAnsi="Arial" w:hint="eastAsia"/>
          <w:color w:val="000000"/>
        </w:rPr>
        <w:t>依照醫教會決議，需重訓者交由科部繼續輔導並由導師加強監督考核，教學部需持續追蹤學員每月之表現。</w:t>
      </w:r>
    </w:p>
    <w:p w14:paraId="5DAEA33E" w14:textId="77777777" w:rsidR="00420A3B" w:rsidRPr="00225928" w:rsidRDefault="00420A3B" w:rsidP="00025944">
      <w:pPr>
        <w:pStyle w:val="a9"/>
        <w:widowControl/>
        <w:numPr>
          <w:ilvl w:val="0"/>
          <w:numId w:val="8"/>
        </w:numPr>
        <w:snapToGrid w:val="0"/>
        <w:textAlignment w:val="bottom"/>
        <w:rPr>
          <w:rFonts w:ascii="Calibri" w:eastAsia="標楷體" w:hAnsi="Calibri"/>
          <w:color w:val="000000"/>
        </w:rPr>
      </w:pPr>
      <w:r w:rsidRPr="00225928">
        <w:rPr>
          <w:rFonts w:ascii="Calibri" w:eastAsia="標楷體" w:hAnsi="Arial" w:hint="eastAsia"/>
          <w:color w:val="000000"/>
        </w:rPr>
        <w:t>重訓學員於重訓期間態度行為無明顯改善，教學部呈報院部予以退訓。</w:t>
      </w:r>
    </w:p>
    <w:p w14:paraId="0FB965EE" w14:textId="77777777" w:rsidR="00420A3B" w:rsidRPr="00225928" w:rsidRDefault="00420A3B" w:rsidP="00025944">
      <w:pPr>
        <w:pStyle w:val="a9"/>
        <w:widowControl/>
        <w:numPr>
          <w:ilvl w:val="0"/>
          <w:numId w:val="8"/>
        </w:numPr>
        <w:snapToGrid w:val="0"/>
        <w:textAlignment w:val="bottom"/>
        <w:rPr>
          <w:rFonts w:ascii="Calibri" w:eastAsia="標楷體" w:hAnsi="Calibri"/>
        </w:rPr>
      </w:pPr>
      <w:r w:rsidRPr="00225928">
        <w:rPr>
          <w:rFonts w:ascii="Calibri" w:eastAsia="標楷體" w:hAnsi="Arial" w:hint="eastAsia"/>
          <w:color w:val="000000"/>
        </w:rPr>
        <w:t>退訓學員則依流程會辦學員之原屬單位主管告知退訓原因。</w:t>
      </w:r>
    </w:p>
    <w:p w14:paraId="56881E39" w14:textId="77777777" w:rsidR="00FB514A" w:rsidRPr="00225928" w:rsidRDefault="00420A3B" w:rsidP="00025944">
      <w:pPr>
        <w:pStyle w:val="a9"/>
        <w:widowControl/>
        <w:numPr>
          <w:ilvl w:val="0"/>
          <w:numId w:val="8"/>
        </w:numPr>
        <w:snapToGrid w:val="0"/>
        <w:textAlignment w:val="bottom"/>
        <w:rPr>
          <w:rFonts w:ascii="Calibri" w:eastAsia="標楷體" w:hAnsi="Calibri"/>
        </w:rPr>
      </w:pPr>
      <w:r w:rsidRPr="00225928">
        <w:rPr>
          <w:rFonts w:ascii="Calibri" w:eastAsia="標楷體" w:hAnsi="Arial" w:hint="eastAsia"/>
          <w:color w:val="000000"/>
        </w:rPr>
        <w:t>學員有精神狀況及行為表現異常，不須經由三階段輔導，可直接退訓：觸犯法律、言論偏激逾規者、有精神狀況或情緒異常有安全顧慮、生活散漫放蕩，行為偏離者。</w:t>
      </w:r>
    </w:p>
    <w:p w14:paraId="3EFC447A" w14:textId="77777777" w:rsidR="00420A3B" w:rsidRPr="0060686F" w:rsidRDefault="00420A3B" w:rsidP="00686A3C">
      <w:pPr>
        <w:pStyle w:val="a9"/>
        <w:widowControl/>
        <w:snapToGrid w:val="0"/>
        <w:ind w:leftChars="0" w:left="960"/>
        <w:jc w:val="center"/>
        <w:textAlignment w:val="bottom"/>
        <w:rPr>
          <w:rFonts w:ascii="Arial" w:eastAsia="標楷體" w:hAnsi="Arial"/>
          <w:color w:val="000000"/>
        </w:rPr>
      </w:pPr>
      <w:r w:rsidRPr="0060686F">
        <w:rPr>
          <w:rFonts w:ascii="Arial" w:eastAsia="標楷體" w:hAnsi="Arial"/>
          <w:b/>
          <w:noProof/>
          <w:color w:val="000000"/>
          <w:sz w:val="32"/>
          <w:szCs w:val="32"/>
        </w:rPr>
        <w:drawing>
          <wp:inline distT="0" distB="0" distL="0" distR="0" wp14:anchorId="589A4720" wp14:editId="31A77FD3">
            <wp:extent cx="3171689" cy="3365500"/>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178640" cy="3372876"/>
                    </a:xfrm>
                    <a:prstGeom prst="rect">
                      <a:avLst/>
                    </a:prstGeom>
                    <a:noFill/>
                  </pic:spPr>
                </pic:pic>
              </a:graphicData>
            </a:graphic>
          </wp:inline>
        </w:drawing>
      </w:r>
    </w:p>
    <w:p w14:paraId="6EDBD901" w14:textId="77777777" w:rsidR="00420A3B" w:rsidRPr="0060686F" w:rsidRDefault="00420A3B" w:rsidP="00686A3C">
      <w:pPr>
        <w:pStyle w:val="a9"/>
        <w:widowControl/>
        <w:snapToGrid w:val="0"/>
        <w:ind w:leftChars="0" w:left="960"/>
        <w:textAlignment w:val="bottom"/>
        <w:rPr>
          <w:rFonts w:ascii="Arial" w:eastAsia="標楷體" w:hAnsi="Arial"/>
        </w:rPr>
      </w:pPr>
    </w:p>
    <w:p w14:paraId="0320EFA8" w14:textId="77777777" w:rsidR="006B0CC1" w:rsidRPr="0060686F" w:rsidRDefault="006B0CC1" w:rsidP="00686A3C">
      <w:pPr>
        <w:widowControl/>
        <w:rPr>
          <w:rFonts w:ascii="Arial" w:eastAsia="標楷體" w:hAnsi="Arial"/>
        </w:rPr>
        <w:sectPr w:rsidR="006B0CC1" w:rsidRPr="0060686F"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60686F">
        <w:rPr>
          <w:rFonts w:ascii="Arial" w:eastAsia="標楷體" w:hAnsi="Arial"/>
        </w:rPr>
        <w:br w:type="page"/>
      </w:r>
    </w:p>
    <w:p w14:paraId="2196AFEA" w14:textId="77777777" w:rsidR="006B0CC1" w:rsidRPr="0060686F" w:rsidRDefault="004149BE" w:rsidP="00025944">
      <w:pPr>
        <w:pStyle w:val="1"/>
        <w:numPr>
          <w:ilvl w:val="0"/>
          <w:numId w:val="1"/>
        </w:numPr>
        <w:spacing w:before="0" w:after="0" w:line="400" w:lineRule="atLeast"/>
        <w:ind w:left="482" w:hanging="482"/>
        <w:rPr>
          <w:rFonts w:ascii="Arial" w:hAnsi="Arial"/>
        </w:rPr>
      </w:pPr>
      <w:bookmarkStart w:id="6" w:name="_Toc8584201"/>
      <w:r w:rsidRPr="0060686F">
        <w:rPr>
          <w:rFonts w:ascii="Arial" w:hAnsi="Arial" w:hint="eastAsia"/>
        </w:rPr>
        <w:lastRenderedPageBreak/>
        <w:t>不適任教師輔導機制</w:t>
      </w:r>
      <w:bookmarkEnd w:id="6"/>
    </w:p>
    <w:p w14:paraId="2CE75A1C" w14:textId="77777777" w:rsidR="00943AF8" w:rsidRDefault="00E7396D" w:rsidP="00686A3C">
      <w:pPr>
        <w:widowControl/>
        <w:rPr>
          <w:rFonts w:ascii="Arial" w:eastAsia="標楷體" w:hAnsi="Arial"/>
        </w:rPr>
      </w:pPr>
      <w:r>
        <w:rPr>
          <w:rFonts w:ascii="Arial" w:eastAsia="標楷體" w:hAnsi="Arial"/>
          <w:noProof/>
        </w:rPr>
        <w:drawing>
          <wp:anchor distT="0" distB="0" distL="114300" distR="114300" simplePos="0" relativeHeight="251675648" behindDoc="0" locked="0" layoutInCell="1" allowOverlap="1" wp14:anchorId="01DF9C65" wp14:editId="7A7F80E4">
            <wp:simplePos x="0" y="0"/>
            <wp:positionH relativeFrom="column">
              <wp:align>center</wp:align>
            </wp:positionH>
            <wp:positionV relativeFrom="paragraph">
              <wp:posOffset>178435</wp:posOffset>
            </wp:positionV>
            <wp:extent cx="5695950" cy="5453380"/>
            <wp:effectExtent l="19050" t="0" r="0" b="0"/>
            <wp:wrapTopAndBottom/>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cstate="print"/>
                    <a:srcRect l="21864" t="21498" r="21863" b="11009"/>
                    <a:stretch>
                      <a:fillRect/>
                    </a:stretch>
                  </pic:blipFill>
                  <pic:spPr bwMode="auto">
                    <a:xfrm>
                      <a:off x="0" y="0"/>
                      <a:ext cx="5695950" cy="5453380"/>
                    </a:xfrm>
                    <a:prstGeom prst="rect">
                      <a:avLst/>
                    </a:prstGeom>
                    <a:noFill/>
                    <a:ln w="9525">
                      <a:noFill/>
                      <a:miter lim="800000"/>
                      <a:headEnd/>
                      <a:tailEnd/>
                    </a:ln>
                  </pic:spPr>
                </pic:pic>
              </a:graphicData>
            </a:graphic>
          </wp:anchor>
        </w:drawing>
      </w:r>
    </w:p>
    <w:p w14:paraId="4278B432" w14:textId="77777777" w:rsidR="00943AF8" w:rsidRDefault="00943AF8" w:rsidP="00943AF8">
      <w:pPr>
        <w:pStyle w:val="1"/>
        <w:keepNext w:val="0"/>
        <w:spacing w:before="0" w:after="0" w:line="400" w:lineRule="atLeast"/>
        <w:ind w:left="482"/>
        <w:rPr>
          <w:rFonts w:ascii="Arial" w:hAnsi="Arial"/>
        </w:rPr>
      </w:pPr>
      <w:bookmarkStart w:id="7" w:name="_Toc8584202"/>
    </w:p>
    <w:p w14:paraId="2BA5BBB4" w14:textId="77777777" w:rsidR="00943AF8" w:rsidRDefault="00943AF8" w:rsidP="00943AF8">
      <w:pPr>
        <w:pStyle w:val="1"/>
        <w:keepNext w:val="0"/>
        <w:spacing w:before="0" w:after="0" w:line="400" w:lineRule="atLeast"/>
        <w:ind w:left="482"/>
        <w:rPr>
          <w:rFonts w:ascii="Arial" w:hAnsi="Arial"/>
        </w:rPr>
      </w:pPr>
    </w:p>
    <w:p w14:paraId="101EC48E" w14:textId="77777777" w:rsidR="00943AF8" w:rsidRPr="0060686F" w:rsidRDefault="00943AF8" w:rsidP="00943AF8">
      <w:pPr>
        <w:pStyle w:val="1"/>
        <w:keepNext w:val="0"/>
        <w:numPr>
          <w:ilvl w:val="0"/>
          <w:numId w:val="1"/>
        </w:numPr>
        <w:spacing w:before="0" w:after="0" w:line="400" w:lineRule="atLeast"/>
        <w:ind w:left="482" w:hanging="482"/>
        <w:rPr>
          <w:rFonts w:ascii="Arial" w:hAnsi="Arial"/>
        </w:rPr>
      </w:pPr>
      <w:r w:rsidRPr="0060686F">
        <w:rPr>
          <w:rFonts w:ascii="Arial" w:hAnsi="Arial" w:hint="eastAsia"/>
        </w:rPr>
        <w:t>醫療不良事件處理機制</w:t>
      </w:r>
      <w:bookmarkEnd w:id="7"/>
    </w:p>
    <w:p w14:paraId="07673F1A" w14:textId="77777777" w:rsidR="00943AF8" w:rsidRPr="00225928" w:rsidRDefault="00943AF8" w:rsidP="00943AF8">
      <w:pPr>
        <w:rPr>
          <w:rFonts w:ascii="Calibri" w:eastAsia="標楷體" w:hAnsi="Calibri"/>
        </w:rPr>
      </w:pPr>
      <w:r w:rsidRPr="00225928">
        <w:rPr>
          <w:rFonts w:ascii="Calibri" w:eastAsia="標楷體" w:hAnsi="Arial" w:hint="eastAsia"/>
        </w:rPr>
        <w:t>依本院「異常狀況處理作業細則」（參照台北慈院二階</w:t>
      </w:r>
      <w:r w:rsidRPr="00225928">
        <w:rPr>
          <w:rFonts w:ascii="Calibri" w:eastAsia="標楷體" w:hAnsi="Calibri" w:hint="eastAsia"/>
        </w:rPr>
        <w:t>ISO</w:t>
      </w:r>
      <w:r w:rsidRPr="00225928">
        <w:rPr>
          <w:rFonts w:ascii="Calibri" w:eastAsia="標楷體" w:hAnsi="Arial" w:hint="eastAsia"/>
        </w:rPr>
        <w:t>辦法）處理。</w:t>
      </w:r>
    </w:p>
    <w:p w14:paraId="1EEC6ED0" w14:textId="77777777" w:rsidR="00943AF8" w:rsidRPr="00943AF8" w:rsidRDefault="00943AF8" w:rsidP="00686A3C">
      <w:pPr>
        <w:widowControl/>
        <w:rPr>
          <w:rFonts w:ascii="Arial" w:eastAsia="標楷體" w:hAnsi="Arial"/>
        </w:rPr>
        <w:sectPr w:rsidR="00943AF8" w:rsidRPr="00943AF8" w:rsidSect="00263C19">
          <w:type w:val="continuous"/>
          <w:pgSz w:w="11906" w:h="16838" w:code="9"/>
          <w:pgMar w:top="680" w:right="1134" w:bottom="680" w:left="1134" w:header="567" w:footer="567" w:gutter="0"/>
          <w:pgBorders w:offsetFrom="page">
            <w:top w:val="single" w:sz="4" w:space="24" w:color="auto"/>
            <w:left w:val="single" w:sz="4" w:space="24" w:color="auto"/>
            <w:bottom w:val="single" w:sz="4" w:space="24" w:color="auto"/>
            <w:right w:val="single" w:sz="4" w:space="24" w:color="auto"/>
          </w:pgBorders>
          <w:cols w:space="425"/>
          <w:docGrid w:linePitch="360"/>
        </w:sectPr>
      </w:pPr>
    </w:p>
    <w:p w14:paraId="6F63D509" w14:textId="77777777" w:rsidR="00843C4B" w:rsidRPr="00225928" w:rsidRDefault="00843C4B" w:rsidP="00686A3C">
      <w:pPr>
        <w:widowControl/>
        <w:rPr>
          <w:rFonts w:ascii="Calibri" w:eastAsia="標楷體" w:hAnsi="Calibri"/>
        </w:rPr>
        <w:sectPr w:rsidR="00843C4B" w:rsidRPr="00225928" w:rsidSect="00263C19">
          <w:type w:val="continuous"/>
          <w:pgSz w:w="11906" w:h="16838" w:code="9"/>
          <w:pgMar w:top="680" w:right="1134" w:bottom="680" w:left="1134" w:header="851" w:footer="992" w:gutter="0"/>
          <w:pgBorders w:offsetFrom="page">
            <w:top w:val="single" w:sz="4" w:space="24" w:color="auto"/>
            <w:left w:val="single" w:sz="4" w:space="24" w:color="auto"/>
            <w:bottom w:val="single" w:sz="4" w:space="24" w:color="auto"/>
            <w:right w:val="single" w:sz="4" w:space="24" w:color="auto"/>
          </w:pgBorders>
          <w:cols w:space="425"/>
          <w:docGrid w:linePitch="360"/>
        </w:sectPr>
      </w:pPr>
      <w:r w:rsidRPr="00225928">
        <w:rPr>
          <w:rFonts w:ascii="Calibri" w:eastAsia="標楷體" w:hAnsi="Calibri"/>
        </w:rPr>
        <w:lastRenderedPageBreak/>
        <w:br w:type="page"/>
      </w:r>
    </w:p>
    <w:p w14:paraId="63F0B24E" w14:textId="77777777" w:rsidR="00843C4B" w:rsidRPr="0060686F" w:rsidRDefault="004149BE" w:rsidP="00025944">
      <w:pPr>
        <w:pStyle w:val="1"/>
        <w:numPr>
          <w:ilvl w:val="0"/>
          <w:numId w:val="1"/>
        </w:numPr>
        <w:spacing w:before="0" w:after="0" w:line="400" w:lineRule="atLeast"/>
        <w:ind w:left="482" w:hanging="482"/>
        <w:rPr>
          <w:rFonts w:ascii="Arial" w:hAnsi="Arial"/>
        </w:rPr>
      </w:pPr>
      <w:bookmarkStart w:id="8" w:name="_Toc8584203"/>
      <w:r w:rsidRPr="0060686F">
        <w:rPr>
          <w:rFonts w:ascii="Arial" w:hAnsi="Arial" w:hint="eastAsia"/>
        </w:rPr>
        <w:lastRenderedPageBreak/>
        <w:t>整體計畫執行評估</w:t>
      </w:r>
      <w:bookmarkEnd w:id="8"/>
    </w:p>
    <w:p w14:paraId="23F533E1" w14:textId="77777777" w:rsidR="006B0CC1" w:rsidRPr="00225928" w:rsidRDefault="00FB514A" w:rsidP="00025944">
      <w:pPr>
        <w:pStyle w:val="a9"/>
        <w:widowControl/>
        <w:numPr>
          <w:ilvl w:val="0"/>
          <w:numId w:val="4"/>
        </w:numPr>
        <w:ind w:leftChars="0"/>
        <w:rPr>
          <w:rFonts w:ascii="Calibri" w:eastAsia="標楷體" w:hAnsi="Calibri"/>
        </w:rPr>
      </w:pPr>
      <w:r w:rsidRPr="0060686F">
        <w:rPr>
          <w:rFonts w:ascii="Arial" w:eastAsia="標楷體" w:hAnsi="Arial" w:hint="eastAsia"/>
        </w:rPr>
        <w:t>對</w:t>
      </w:r>
      <w:r w:rsidRPr="00225928">
        <w:rPr>
          <w:rFonts w:ascii="Calibri" w:eastAsia="標楷體" w:hAnsi="Arial" w:hint="eastAsia"/>
        </w:rPr>
        <w:t>學員之評估</w:t>
      </w:r>
    </w:p>
    <w:p w14:paraId="10D3F48A" w14:textId="77777777" w:rsidR="00023FB1" w:rsidRPr="00225928" w:rsidRDefault="00023FB1" w:rsidP="00025944">
      <w:pPr>
        <w:pStyle w:val="a9"/>
        <w:numPr>
          <w:ilvl w:val="0"/>
          <w:numId w:val="5"/>
        </w:numPr>
        <w:snapToGrid w:val="0"/>
        <w:spacing w:before="60" w:line="400" w:lineRule="exact"/>
        <w:ind w:leftChars="0"/>
        <w:jc w:val="both"/>
        <w:rPr>
          <w:rFonts w:ascii="Calibri" w:eastAsia="標楷體" w:hAnsi="Calibri"/>
          <w:color w:val="000000"/>
        </w:rPr>
      </w:pPr>
      <w:r w:rsidRPr="00225928">
        <w:rPr>
          <w:rFonts w:ascii="Calibri" w:eastAsia="標楷體" w:hAnsi="Arial"/>
          <w:color w:val="000000"/>
        </w:rPr>
        <w:t>定期舉辦病例討論，以了解學員之一般兒童疾病的診斷與治療能力。</w:t>
      </w:r>
    </w:p>
    <w:p w14:paraId="2E5915A5" w14:textId="77777777" w:rsidR="00023FB1" w:rsidRPr="00225928" w:rsidRDefault="00023FB1" w:rsidP="00025944">
      <w:pPr>
        <w:pStyle w:val="a9"/>
        <w:numPr>
          <w:ilvl w:val="0"/>
          <w:numId w:val="5"/>
        </w:numPr>
        <w:snapToGrid w:val="0"/>
        <w:spacing w:before="60" w:line="400" w:lineRule="exact"/>
        <w:ind w:leftChars="0"/>
        <w:jc w:val="both"/>
        <w:rPr>
          <w:rFonts w:ascii="Calibri" w:eastAsia="標楷體" w:hAnsi="Calibri"/>
          <w:color w:val="000000"/>
        </w:rPr>
      </w:pPr>
      <w:r w:rsidRPr="00225928">
        <w:rPr>
          <w:rFonts w:ascii="Calibri" w:eastAsia="標楷體" w:hAnsi="Arial"/>
          <w:color w:val="000000"/>
        </w:rPr>
        <w:t>指導醫師日常考核對小兒常見之緊急疾病之診斷及處理、小兒預防醫學常識及一般餵食常識、熟練</w:t>
      </w:r>
      <w:r w:rsidRPr="00225928">
        <w:rPr>
          <w:rFonts w:ascii="Calibri" w:eastAsia="標楷體" w:hAnsi="Calibri"/>
          <w:color w:val="000000"/>
        </w:rPr>
        <w:t>Pediatric Procedures (</w:t>
      </w:r>
      <w:r w:rsidRPr="00225928">
        <w:rPr>
          <w:rFonts w:ascii="Calibri" w:eastAsia="標楷體" w:hAnsi="Arial"/>
          <w:color w:val="000000"/>
        </w:rPr>
        <w:t>靜脈注射、動脈取血、腰錐穿刺</w:t>
      </w:r>
      <w:r w:rsidRPr="00225928">
        <w:rPr>
          <w:rFonts w:ascii="Calibri" w:eastAsia="標楷體" w:hAnsi="Calibri"/>
          <w:color w:val="000000"/>
        </w:rPr>
        <w:t>)</w:t>
      </w:r>
      <w:r w:rsidRPr="00225928">
        <w:rPr>
          <w:rFonts w:ascii="Calibri" w:eastAsia="標楷體" w:hAnsi="Arial"/>
          <w:color w:val="000000"/>
        </w:rPr>
        <w:t>。</w:t>
      </w:r>
    </w:p>
    <w:p w14:paraId="2AA027AB" w14:textId="77777777" w:rsidR="00023FB1" w:rsidRPr="00225928" w:rsidRDefault="00023FB1" w:rsidP="00025944">
      <w:pPr>
        <w:pStyle w:val="a9"/>
        <w:numPr>
          <w:ilvl w:val="0"/>
          <w:numId w:val="5"/>
        </w:numPr>
        <w:snapToGrid w:val="0"/>
        <w:spacing w:before="60" w:line="400" w:lineRule="exact"/>
        <w:ind w:leftChars="0"/>
        <w:jc w:val="both"/>
        <w:rPr>
          <w:rFonts w:ascii="Calibri" w:eastAsia="標楷體" w:hAnsi="Calibri"/>
          <w:color w:val="000000"/>
        </w:rPr>
      </w:pPr>
      <w:r w:rsidRPr="00225928">
        <w:rPr>
          <w:rFonts w:ascii="Calibri" w:eastAsia="標楷體" w:hAnsi="Arial"/>
          <w:color w:val="000000"/>
        </w:rPr>
        <w:t>指導醫師填寫學員評估表。</w:t>
      </w:r>
    </w:p>
    <w:p w14:paraId="5D1EA4F5" w14:textId="77777777" w:rsidR="00023FB1" w:rsidRPr="00225928" w:rsidRDefault="00023FB1" w:rsidP="00025944">
      <w:pPr>
        <w:pStyle w:val="a9"/>
        <w:numPr>
          <w:ilvl w:val="0"/>
          <w:numId w:val="5"/>
        </w:numPr>
        <w:snapToGrid w:val="0"/>
        <w:spacing w:before="60" w:line="400" w:lineRule="exact"/>
        <w:ind w:leftChars="0"/>
        <w:jc w:val="both"/>
        <w:rPr>
          <w:rFonts w:ascii="Calibri" w:eastAsia="標楷體" w:hAnsi="Calibri"/>
          <w:color w:val="000000"/>
        </w:rPr>
      </w:pPr>
      <w:r w:rsidRPr="00225928">
        <w:rPr>
          <w:rFonts w:ascii="Calibri" w:eastAsia="標楷體" w:hAnsi="Arial"/>
          <w:bCs/>
          <w:color w:val="000000"/>
        </w:rPr>
        <w:t>計畫負責人定期與</w:t>
      </w:r>
      <w:r w:rsidRPr="00225928">
        <w:rPr>
          <w:rFonts w:ascii="Calibri" w:eastAsia="標楷體" w:hAnsi="Arial"/>
          <w:color w:val="000000"/>
        </w:rPr>
        <w:t>學員座談。</w:t>
      </w:r>
    </w:p>
    <w:p w14:paraId="7BAB4309" w14:textId="77777777" w:rsidR="00FB514A" w:rsidRPr="00225928" w:rsidRDefault="00FB514A" w:rsidP="00025944">
      <w:pPr>
        <w:pStyle w:val="a9"/>
        <w:widowControl/>
        <w:numPr>
          <w:ilvl w:val="0"/>
          <w:numId w:val="4"/>
        </w:numPr>
        <w:ind w:leftChars="0"/>
        <w:rPr>
          <w:rFonts w:ascii="Calibri" w:eastAsia="標楷體" w:hAnsi="Calibri"/>
        </w:rPr>
      </w:pPr>
      <w:r w:rsidRPr="00225928">
        <w:rPr>
          <w:rFonts w:ascii="Calibri" w:eastAsia="標楷體" w:hAnsi="Arial" w:hint="eastAsia"/>
        </w:rPr>
        <w:t>對教師與課程之評估</w:t>
      </w:r>
    </w:p>
    <w:p w14:paraId="7437B005" w14:textId="77777777" w:rsidR="00023FB1" w:rsidRPr="00225928" w:rsidRDefault="00023FB1" w:rsidP="00025944">
      <w:pPr>
        <w:pStyle w:val="a9"/>
        <w:widowControl/>
        <w:numPr>
          <w:ilvl w:val="0"/>
          <w:numId w:val="6"/>
        </w:numPr>
        <w:ind w:leftChars="0"/>
        <w:rPr>
          <w:rFonts w:ascii="Calibri" w:eastAsia="標楷體" w:hAnsi="Calibri"/>
        </w:rPr>
      </w:pPr>
      <w:r w:rsidRPr="00225928">
        <w:rPr>
          <w:rFonts w:ascii="Calibri" w:eastAsia="標楷體" w:hAnsi="Arial" w:hint="eastAsia"/>
        </w:rPr>
        <w:t>學員填寫回饋一見表</w:t>
      </w:r>
    </w:p>
    <w:p w14:paraId="1768A47C" w14:textId="77777777" w:rsidR="00023FB1" w:rsidRPr="00225928" w:rsidRDefault="00023FB1" w:rsidP="00025944">
      <w:pPr>
        <w:pStyle w:val="a9"/>
        <w:widowControl/>
        <w:numPr>
          <w:ilvl w:val="0"/>
          <w:numId w:val="6"/>
        </w:numPr>
        <w:ind w:leftChars="0"/>
        <w:rPr>
          <w:rFonts w:ascii="Calibri" w:eastAsia="標楷體" w:hAnsi="Calibri"/>
        </w:rPr>
      </w:pPr>
      <w:r w:rsidRPr="00225928">
        <w:rPr>
          <w:rFonts w:ascii="Calibri" w:eastAsia="標楷體" w:hAnsi="Arial" w:hint="eastAsia"/>
        </w:rPr>
        <w:t>計畫負責人定期與學員座談</w:t>
      </w:r>
    </w:p>
    <w:p w14:paraId="247AD57B" w14:textId="77777777" w:rsidR="00FB514A" w:rsidRPr="00225928" w:rsidRDefault="00FB514A" w:rsidP="00025944">
      <w:pPr>
        <w:pStyle w:val="a9"/>
        <w:widowControl/>
        <w:numPr>
          <w:ilvl w:val="0"/>
          <w:numId w:val="4"/>
        </w:numPr>
        <w:ind w:leftChars="0"/>
        <w:rPr>
          <w:rFonts w:ascii="Calibri" w:eastAsia="標楷體" w:hAnsi="Calibri"/>
        </w:rPr>
      </w:pPr>
      <w:r w:rsidRPr="00225928">
        <w:rPr>
          <w:rFonts w:ascii="Calibri" w:eastAsia="標楷體" w:hAnsi="Arial" w:hint="eastAsia"/>
        </w:rPr>
        <w:t>對訓練成效之評估</w:t>
      </w:r>
    </w:p>
    <w:p w14:paraId="175C9E83" w14:textId="77777777" w:rsidR="00FB514A" w:rsidRPr="00225928" w:rsidRDefault="00023FB1" w:rsidP="00025944">
      <w:pPr>
        <w:pStyle w:val="a9"/>
        <w:widowControl/>
        <w:numPr>
          <w:ilvl w:val="0"/>
          <w:numId w:val="35"/>
        </w:numPr>
        <w:ind w:leftChars="0"/>
        <w:rPr>
          <w:rFonts w:ascii="Calibri" w:eastAsia="標楷體" w:hAnsi="Calibri"/>
        </w:rPr>
      </w:pPr>
      <w:r w:rsidRPr="00225928">
        <w:rPr>
          <w:rFonts w:ascii="Calibri" w:eastAsia="標楷體" w:hAnsi="Arial" w:hint="eastAsia"/>
        </w:rPr>
        <w:t>定期舉辦病例討論，以了解學員之一般兒童疾病的診斷與治療能力。</w:t>
      </w:r>
    </w:p>
    <w:p w14:paraId="5739BE5D" w14:textId="77777777" w:rsidR="00023FB1" w:rsidRPr="00225928" w:rsidRDefault="00023FB1" w:rsidP="00025944">
      <w:pPr>
        <w:pStyle w:val="a9"/>
        <w:widowControl/>
        <w:numPr>
          <w:ilvl w:val="0"/>
          <w:numId w:val="35"/>
        </w:numPr>
        <w:ind w:leftChars="0"/>
        <w:rPr>
          <w:rFonts w:ascii="Calibri" w:eastAsia="標楷體" w:hAnsi="Calibri"/>
        </w:rPr>
      </w:pPr>
      <w:r w:rsidRPr="00225928">
        <w:rPr>
          <w:rFonts w:ascii="Calibri" w:eastAsia="標楷體" w:hAnsi="Arial" w:hint="eastAsia"/>
        </w:rPr>
        <w:t>指導醫師日常考核對小兒常見之緊急疾病之診斷及處理、小兒預防醫學常識及一般餵食常識、熟練</w:t>
      </w:r>
      <w:r w:rsidRPr="00225928">
        <w:rPr>
          <w:rFonts w:ascii="Calibri" w:eastAsia="標楷體" w:hAnsi="Calibri" w:hint="eastAsia"/>
        </w:rPr>
        <w:t>Pediatric Procedures (</w:t>
      </w:r>
      <w:r w:rsidRPr="00225928">
        <w:rPr>
          <w:rFonts w:ascii="Calibri" w:eastAsia="標楷體" w:hAnsi="Arial" w:hint="eastAsia"/>
        </w:rPr>
        <w:t>靜脈注射、動脈取血、腰錐穿刺</w:t>
      </w:r>
      <w:r w:rsidRPr="00225928">
        <w:rPr>
          <w:rFonts w:ascii="Calibri" w:eastAsia="標楷體" w:hAnsi="Calibri" w:hint="eastAsia"/>
        </w:rPr>
        <w:t>)</w:t>
      </w:r>
      <w:r w:rsidRPr="00225928">
        <w:rPr>
          <w:rFonts w:ascii="Calibri" w:eastAsia="標楷體" w:hAnsi="Arial" w:hint="eastAsia"/>
        </w:rPr>
        <w:t>。</w:t>
      </w:r>
    </w:p>
    <w:p w14:paraId="5D48C728" w14:textId="77777777" w:rsidR="00023FB1" w:rsidRPr="00225928" w:rsidRDefault="00023FB1" w:rsidP="00025944">
      <w:pPr>
        <w:pStyle w:val="a9"/>
        <w:widowControl/>
        <w:numPr>
          <w:ilvl w:val="0"/>
          <w:numId w:val="35"/>
        </w:numPr>
        <w:ind w:leftChars="0"/>
        <w:rPr>
          <w:rFonts w:ascii="Calibri" w:eastAsia="標楷體" w:hAnsi="Calibri"/>
        </w:rPr>
      </w:pPr>
      <w:r w:rsidRPr="00225928">
        <w:rPr>
          <w:rFonts w:ascii="Calibri" w:eastAsia="標楷體" w:hAnsi="Arial" w:hint="eastAsia"/>
        </w:rPr>
        <w:t>各課程負責人定期檢討。</w:t>
      </w:r>
    </w:p>
    <w:p w14:paraId="4C0D2D69" w14:textId="77777777" w:rsidR="00023FB1" w:rsidRPr="00225928" w:rsidRDefault="00023FB1" w:rsidP="00025944">
      <w:pPr>
        <w:pStyle w:val="a9"/>
        <w:widowControl/>
        <w:numPr>
          <w:ilvl w:val="0"/>
          <w:numId w:val="35"/>
        </w:numPr>
        <w:ind w:leftChars="0"/>
        <w:rPr>
          <w:rFonts w:ascii="Calibri" w:eastAsia="標楷體" w:hAnsi="Calibri"/>
        </w:rPr>
      </w:pPr>
      <w:r w:rsidRPr="00225928">
        <w:rPr>
          <w:rFonts w:ascii="Calibri" w:eastAsia="標楷體" w:hAnsi="Arial" w:hint="eastAsia"/>
        </w:rPr>
        <w:t>住院醫師通過專科醫師考試之比率。</w:t>
      </w:r>
    </w:p>
    <w:p w14:paraId="3093F3DB" w14:textId="77777777" w:rsidR="005C1C2D" w:rsidRPr="0060686F" w:rsidRDefault="005C1C2D" w:rsidP="00686A3C">
      <w:pPr>
        <w:widowControl/>
        <w:rPr>
          <w:rFonts w:ascii="Arial" w:eastAsia="標楷體" w:hAnsi="Arial"/>
        </w:rPr>
      </w:pPr>
    </w:p>
    <w:p w14:paraId="36FEE2D0" w14:textId="77777777" w:rsidR="00023FB1" w:rsidRPr="00254F19" w:rsidRDefault="00023FB1" w:rsidP="00686A3C">
      <w:pPr>
        <w:widowControl/>
        <w:rPr>
          <w:rFonts w:ascii="標楷體" w:eastAsia="標楷體" w:hAnsi="標楷體" w:cs="Times New Roman"/>
        </w:rPr>
      </w:pPr>
    </w:p>
    <w:p w14:paraId="6B501FA0" w14:textId="131B25D2" w:rsidR="00023FB1" w:rsidRPr="00254F19" w:rsidRDefault="00D7650B" w:rsidP="00686A3C">
      <w:pPr>
        <w:rPr>
          <w:rFonts w:ascii="標楷體" w:eastAsia="標楷體" w:hAnsi="標楷體" w:cs="Times New Roman"/>
        </w:rPr>
      </w:pPr>
      <w:r>
        <w:rPr>
          <w:rFonts w:ascii="標楷體" w:eastAsia="標楷體" w:hAnsi="標楷體" w:cs="Times New Roman"/>
          <w:noProof/>
        </w:rPr>
        <mc:AlternateContent>
          <mc:Choice Requires="wps">
            <w:drawing>
              <wp:anchor distT="0" distB="0" distL="114935" distR="114935" simplePos="0" relativeHeight="251658240" behindDoc="0" locked="0" layoutInCell="1" allowOverlap="1" wp14:anchorId="08809F7F" wp14:editId="5C931F0D">
                <wp:simplePos x="0" y="0"/>
                <wp:positionH relativeFrom="column">
                  <wp:posOffset>304800</wp:posOffset>
                </wp:positionH>
                <wp:positionV relativeFrom="paragraph">
                  <wp:posOffset>37465</wp:posOffset>
                </wp:positionV>
                <wp:extent cx="1383665" cy="457200"/>
                <wp:effectExtent l="0" t="0" r="698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57200"/>
                        </a:xfrm>
                        <a:prstGeom prst="rect">
                          <a:avLst/>
                        </a:prstGeom>
                        <a:solidFill>
                          <a:srgbClr val="FFFFFF">
                            <a:alpha val="0"/>
                          </a:srgbClr>
                        </a:solidFill>
                        <a:ln w="6350">
                          <a:solidFill>
                            <a:srgbClr val="000000"/>
                          </a:solidFill>
                          <a:miter lim="800000"/>
                          <a:headEnd/>
                          <a:tailEnd/>
                        </a:ln>
                      </wps:spPr>
                      <wps:txbx>
                        <w:txbxContent>
                          <w:p w14:paraId="723EC0E4"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訓練計劃負責人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8809F7F" id="_x0000_t202" coordsize="21600,21600" o:spt="202" path="m,l,21600r21600,l21600,xe">
                <v:stroke joinstyle="miter"/>
                <v:path gradientshapeok="t" o:connecttype="rect"/>
              </v:shapetype>
              <v:shape id="Text Box 2" o:spid="_x0000_s1031" type="#_x0000_t202" style="position:absolute;margin-left:24pt;margin-top:2.95pt;width:108.95pt;height:3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d0OAIAAHUEAAAOAAAAZHJzL2Uyb0RvYy54bWysVNtu2zAMfR+wfxD0vjr3pUacomvXYUB3&#10;Adp9ACPLsTBZ1CQldvf1paQkSzfsZZgfBFGiDslzSK+uhk6zvXReoan4+GLEmTQCa2W2Ff/2ePdm&#10;yZkPYGrQaGTFn6TnV+vXr1a9LeUEW9S1dIxAjC97W/E2BFsWhRet7MBfoJWGLht0HQQy3baoHfSE&#10;3uliMhotih5dbR0K6T2d3uZLvk74TSNF+NI0XgamK065hbS6tG7iWqxXUG4d2FaJQxrwD1l0oAwF&#10;PUHdQgC2c+oPqE4Jhx6bcCGwK7BplJCpBqpmPPqtmocWrEy1EDnenmjy/w9WfN5/dUzVFZ/MOTPQ&#10;kUaPcgjsHQ5sEunprS/J68GSXxjomGROpXp7j+K7ZwZvWjBbee0c9q2EmtIbx5fF2dOM4yPIpv+E&#10;NYWBXcAENDSui9wRG4zQSaankzQxFRFDTpfTxYJSFHQ3m78l7VMIKI+vrfPhg8SOxU3FHUmf0GF/&#10;70PMBsqjSwzmUav6TmmdDLfd3GjH9kBtcpe+/FbbFvLpMZzPrgnvBYY2rK/4YjofZXb+ij9K3yH7&#10;FxCdCjQMWnUVX56coIycvjd1atUASuc91aPNgeTIa2Y4DJshyTk/arfB+olYd5h7n2aVNi26n5z1&#10;1PcV9z924CRn+qMh5S5nizHRHJIxWy4vyXDnN5vzGzCCoCoeOMvbm5CHa2ed2rYUKfeKwWtSu1FJ&#10;iNgWOatD+tTbic/DHMbhObeT16+/xfoZAAD//wMAUEsDBBQABgAIAAAAIQAEii2n3gAAAAcBAAAP&#10;AAAAZHJzL2Rvd25yZXYueG1sTI9Ra8JAEITfC/0Pxxb6Vi+VmJg0G2kFQSiUNvYHnMmaC+b2Qu7U&#10;+O97PtW3HWaY+bZYTaYXZxpdZxnhdRaBIK5t03GL8LvbvCxBOK+4Ub1lQriSg1X5+FCovLEX/qFz&#10;5VsRStjlCkF7P+RSulqTUW5mB+LgHexolA9ybGUzqksoN72cR1Eijeo4LGg10FpTfaxOBmH3FW8/&#10;trRYX5P0c6OrzH9XsUd8fpre30B4mvx/GG74AR3KwLS3J26c6BHiZXjFIywyEMGeJ7djj5CmGciy&#10;kPf85R8AAAD//wMAUEsBAi0AFAAGAAgAAAAhALaDOJL+AAAA4QEAABMAAAAAAAAAAAAAAAAAAAAA&#10;AFtDb250ZW50X1R5cGVzXS54bWxQSwECLQAUAAYACAAAACEAOP0h/9YAAACUAQAACwAAAAAAAAAA&#10;AAAAAAAvAQAAX3JlbHMvLnJlbHNQSwECLQAUAAYACAAAACEAFmRHdDgCAAB1BAAADgAAAAAAAAAA&#10;AAAAAAAuAgAAZHJzL2Uyb0RvYy54bWxQSwECLQAUAAYACAAAACEABIotp94AAAAHAQAADwAAAAAA&#10;AAAAAAAAAACSBAAAZHJzL2Rvd25yZXYueG1sUEsFBgAAAAAEAAQA8wAAAJ0FAAAAAA==&#10;" strokeweight=".5pt">
                <v:fill opacity="0"/>
                <v:textbox inset="7.45pt,3.85pt,7.45pt,3.85pt">
                  <w:txbxContent>
                    <w:p w14:paraId="723EC0E4"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訓練計劃負責人</w:t>
                      </w:r>
                    </w:p>
                  </w:txbxContent>
                </v:textbox>
              </v:shape>
            </w:pict>
          </mc:Fallback>
        </mc:AlternateContent>
      </w:r>
    </w:p>
    <w:p w14:paraId="7BDA23B3" w14:textId="77777777" w:rsidR="00023FB1" w:rsidRPr="00254F19" w:rsidRDefault="00023FB1" w:rsidP="00686A3C">
      <w:pPr>
        <w:rPr>
          <w:rFonts w:ascii="標楷體" w:eastAsia="標楷體" w:hAnsi="標楷體" w:cs="Times New Roman"/>
        </w:rPr>
      </w:pPr>
    </w:p>
    <w:p w14:paraId="7A987D7D" w14:textId="2E11E28E" w:rsidR="00023FB1" w:rsidRPr="00254F19" w:rsidRDefault="00D7650B" w:rsidP="00686A3C">
      <w:pPr>
        <w:rPr>
          <w:rFonts w:ascii="標楷體" w:eastAsia="標楷體" w:hAnsi="標楷體" w:cs="Times New Roman"/>
        </w:rPr>
      </w:pPr>
      <w:r>
        <w:rPr>
          <w:rFonts w:ascii="標楷體" w:eastAsia="標楷體" w:hAnsi="標楷體" w:cs="Times New Roman"/>
          <w:noProof/>
        </w:rPr>
        <mc:AlternateContent>
          <mc:Choice Requires="wps">
            <w:drawing>
              <wp:anchor distT="0" distB="0" distL="114298" distR="114298" simplePos="0" relativeHeight="251665408" behindDoc="0" locked="0" layoutInCell="1" allowOverlap="1" wp14:anchorId="49738E7F" wp14:editId="3E5716C9">
                <wp:simplePos x="0" y="0"/>
                <wp:positionH relativeFrom="column">
                  <wp:posOffset>914399</wp:posOffset>
                </wp:positionH>
                <wp:positionV relativeFrom="paragraph">
                  <wp:posOffset>56515</wp:posOffset>
                </wp:positionV>
                <wp:extent cx="0" cy="457200"/>
                <wp:effectExtent l="76200" t="0" r="38100" b="3810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544A7CBE" id="AutoShape 11" o:spid="_x0000_s1026" type="#_x0000_t32" style="position:absolute;margin-left:1in;margin-top:4.45pt;width:0;height:36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W3AEAAJ8DAAAOAAAAZHJzL2Uyb0RvYy54bWysU9tu2zAMfR+wfxD0vjgOml2MOMWQrnvp&#10;tgBtP0CRZFuYJAqUEjt/P0q5bF3fhulBoHg5JA+p1e3kLDtojAZ8y+vZnDPtJSjj+5Y/P92/+8hZ&#10;TMIrYcHrlh915Lfrt29WY2j0AgawSiMjEB+bMbR8SCk0VRXloJ2IMwjak7EDdCLRE/tKoRgJ3dlq&#10;MZ+/r0ZAFRCkjpG0dycjXxf8rtMy/ei6qBOzLafaUrmx3Lt8V+uVaHoUYTDyXIb4hyqcMJ6SXqHu&#10;RBJsj+YVlDMSIUKXZhJcBV1npC49UDf1/K9uHgcRdOmFyInhSlP8f7Dy+2GLzKiWL24488LRjD7v&#10;E5TUrK4zQWOIDflt/BZzi3Lyj+EB5M/IPGwG4XtdvJ+OgYJLRPUiJD9ioDS78Rso8hGUoLA1degy&#10;JPHApjKU43UoekpMnpSStDfLDzTvXE4lmktcwJi+anAsCy2PCYXph7QB72nygHXJIg4PMZ0CLwE5&#10;qYd7Y21ZAOvZ2PJPy8WyBESwRmVjdovY7zYW2UHkFSrnXMULN4S9VwVs0EJ9OctJGEsyS4WbhIbY&#10;sprnbE4rzqymX5OlU3nWU3sXuk7E70Adt5jNWU9bUAg4b2xesz/fxev3v1r/AgAA//8DAFBLAwQU&#10;AAYACAAAACEAEmVM29wAAAAIAQAADwAAAGRycy9kb3ducmV2LnhtbEyPQUvDQBCF74L/YRnBm90o&#10;JTQxm6IWMRcFWxGP2+yYXczOhuy2Tf31Tr3o8eMNb75XLSffiz2O0QVScD3LQCC1wTjqFLxtHq8W&#10;IGLSZHQfCBUcMcKyPj+rdGnCgV5xv06d4BKKpVZgUxpKKWNr0es4CwMSZ59h9Doxjp00oz5wue/l&#10;TZbl0mtH/MHqAR8stl/rnVeQVh9Hm7+394V72Tw95+67aZqVUpcX090tiIRT+juGkz6rQ81O27Aj&#10;E0XPPJ/zlqRgUYA45b+8Zc4KkHUl/w+ofwAAAP//AwBQSwECLQAUAAYACAAAACEAtoM4kv4AAADh&#10;AQAAEwAAAAAAAAAAAAAAAAAAAAAAW0NvbnRlbnRfVHlwZXNdLnhtbFBLAQItABQABgAIAAAAIQA4&#10;/SH/1gAAAJQBAAALAAAAAAAAAAAAAAAAAC8BAABfcmVscy8ucmVsc1BLAQItABQABgAIAAAAIQA7&#10;tZ/W3AEAAJ8DAAAOAAAAAAAAAAAAAAAAAC4CAABkcnMvZTJvRG9jLnhtbFBLAQItABQABgAIAAAA&#10;IQASZUzb3AAAAAgBAAAPAAAAAAAAAAAAAAAAADYEAABkcnMvZG93bnJldi54bWxQSwUGAAAAAAQA&#10;BADzAAAAPwUAAAAA&#10;">
                <v:stroke endarrow="block"/>
              </v:shape>
            </w:pict>
          </mc:Fallback>
        </mc:AlternateContent>
      </w:r>
      <w:r>
        <w:rPr>
          <w:rFonts w:ascii="標楷體" w:eastAsia="標楷體" w:hAnsi="標楷體" w:cs="Times New Roman"/>
          <w:noProof/>
        </w:rPr>
        <mc:AlternateContent>
          <mc:Choice Requires="wps">
            <w:drawing>
              <wp:anchor distT="0" distB="0" distL="114298" distR="114298" simplePos="0" relativeHeight="251668480" behindDoc="0" locked="0" layoutInCell="1" allowOverlap="1" wp14:anchorId="712E834A" wp14:editId="1B0E9EC5">
                <wp:simplePos x="0" y="0"/>
                <wp:positionH relativeFrom="column">
                  <wp:posOffset>1219199</wp:posOffset>
                </wp:positionH>
                <wp:positionV relativeFrom="paragraph">
                  <wp:posOffset>56515</wp:posOffset>
                </wp:positionV>
                <wp:extent cx="0" cy="457200"/>
                <wp:effectExtent l="76200" t="38100" r="38100" b="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E4D1EF9" id="AutoShape 14" o:spid="_x0000_s1026" type="#_x0000_t32" style="position:absolute;margin-left:96pt;margin-top:4.45pt;width:0;height:36pt;flip:y;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Lu5AEAAKkDAAAOAAAAZHJzL2Uyb0RvYy54bWysU01v2zAMvQ/YfxB0X5xkzT6MOMWQrrt0&#10;a4C2uyuSbAuTRIFS4uTfj5KNdN1uxXwQKJF8fHyk19cnZ9lRYzTgG76YzTnTXoIyvmv40+Ptu0+c&#10;xSS8Eha8bvhZR369eftmPYRaL6EHqzQyAvGxHkLD+5RCXVVR9tqJOIOgPTlbQCcSXbGrFIqB0J2t&#10;lvP5h2oAVAFB6hjp9WZ08k3Bb1st033bRp2YbThxS+XEcu7zWW3Wou5QhN7IiYZ4BQsnjKeiF6gb&#10;kQQ7oPkHyhmJEKFNMwmugrY1UpceqJvF/K9uHnoRdOmFxInhIlP8f7Dyx3GHzKiGL99z5oWjGX05&#10;JCil2eIqCzSEWFPc1u8wtyhP/iHcgfwVmYdtL3ynS/TjOVDyImdUL1LyJQYqsx++g6IYQQWKWqcW&#10;HWutCT9zYgYnRdipjOd8GY8+JSbHR0mvV6uPNPlSRtQZIecFjOmbBsey0fCYUJiuT1vwnnYAcEQX&#10;x7uYMr/nhJzs4dZYW1bBejY0/PNquSp0IlijsjOHRez2W4vsKPIylW9i8SIM4eBVAeu1UF8nOwlj&#10;yWapqJTQkG5W81zNacWZ1fT/ZGukZ/2kYhZuHMEe1HmH2Z0FpX0ofUy7mxfuz3uJev7DNr8BAAD/&#10;/wMAUEsDBBQABgAIAAAAIQBd3iQo3AAAAAgBAAAPAAAAZHJzL2Rvd25yZXYueG1sTI/LTsMwEEX3&#10;SPyDNUjdIOoQCZSEOBWiD1aoIpS9Gw9J1HgcxW6b/D1TNmV5dEd3zs0Xo+3ECQffOlLwOI9AIFXO&#10;tFQr2H2tHxIQPmgyunOECib0sChub3KdGXemTzyVoRZcQj7TCpoQ+kxKXzVotZ+7HomzHzdYHRiH&#10;WppBn7ncdjKOomdpdUv8odE9vjVYHcqjVbAst0/r7/vdGE/V+0e5SQ5bmlZKze7G1xcQAcdwPYaL&#10;PqtDwU57dyTjRcecxrwlKEhSEJf8j/fMUQqyyOX/AcUvAAAA//8DAFBLAQItABQABgAIAAAAIQC2&#10;gziS/gAAAOEBAAATAAAAAAAAAAAAAAAAAAAAAABbQ29udGVudF9UeXBlc10ueG1sUEsBAi0AFAAG&#10;AAgAAAAhADj9If/WAAAAlAEAAAsAAAAAAAAAAAAAAAAALwEAAF9yZWxzLy5yZWxzUEsBAi0AFAAG&#10;AAgAAAAhAGfNku7kAQAAqQMAAA4AAAAAAAAAAAAAAAAALgIAAGRycy9lMm9Eb2MueG1sUEsBAi0A&#10;FAAGAAgAAAAhAF3eJCjcAAAACAEAAA8AAAAAAAAAAAAAAAAAPgQAAGRycy9kb3ducmV2LnhtbFBL&#10;BQYAAAAABAAEAPMAAABHBQAAAAA=&#10;">
                <v:stroke endarrow="block"/>
              </v:shape>
            </w:pict>
          </mc:Fallback>
        </mc:AlternateContent>
      </w:r>
    </w:p>
    <w:p w14:paraId="4713212A" w14:textId="77777777" w:rsidR="00023FB1" w:rsidRPr="00254F19" w:rsidRDefault="00023FB1" w:rsidP="00686A3C">
      <w:pPr>
        <w:tabs>
          <w:tab w:val="left" w:pos="3700"/>
        </w:tabs>
        <w:rPr>
          <w:rFonts w:ascii="標楷體" w:eastAsia="標楷體" w:hAnsi="標楷體" w:cs="Times New Roman"/>
        </w:rPr>
      </w:pPr>
    </w:p>
    <w:p w14:paraId="43EC32BB" w14:textId="4BD3129E" w:rsidR="00023FB1" w:rsidRPr="00254F19" w:rsidRDefault="00D7650B" w:rsidP="00686A3C">
      <w:pPr>
        <w:rPr>
          <w:rFonts w:ascii="標楷體" w:eastAsia="標楷體" w:hAnsi="標楷體" w:cs="Times New Roman"/>
        </w:rPr>
      </w:pPr>
      <w:r>
        <w:rPr>
          <w:rFonts w:ascii="標楷體" w:eastAsia="標楷體" w:hAnsi="標楷體" w:cs="Times New Roman"/>
          <w:noProof/>
        </w:rPr>
        <mc:AlternateContent>
          <mc:Choice Requires="wps">
            <w:drawing>
              <wp:anchor distT="0" distB="0" distL="114935" distR="114935" simplePos="0" relativeHeight="251659264" behindDoc="0" locked="0" layoutInCell="1" allowOverlap="1" wp14:anchorId="206F8FF7" wp14:editId="6CB08B0B">
                <wp:simplePos x="0" y="0"/>
                <wp:positionH relativeFrom="column">
                  <wp:posOffset>304800</wp:posOffset>
                </wp:positionH>
                <wp:positionV relativeFrom="paragraph">
                  <wp:posOffset>140970</wp:posOffset>
                </wp:positionV>
                <wp:extent cx="1383665" cy="457200"/>
                <wp:effectExtent l="0" t="0" r="6985"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57200"/>
                        </a:xfrm>
                        <a:prstGeom prst="rect">
                          <a:avLst/>
                        </a:prstGeom>
                        <a:solidFill>
                          <a:srgbClr val="FFFFFF">
                            <a:alpha val="0"/>
                          </a:srgbClr>
                        </a:solidFill>
                        <a:ln w="6350">
                          <a:solidFill>
                            <a:srgbClr val="000000"/>
                          </a:solidFill>
                          <a:miter lim="800000"/>
                          <a:headEnd/>
                          <a:tailEnd/>
                        </a:ln>
                      </wps:spPr>
                      <wps:txbx>
                        <w:txbxContent>
                          <w:p w14:paraId="43B6D6B8"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訓練計劃聯絡人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6F8FF7" id="Text Box 3" o:spid="_x0000_s1032" type="#_x0000_t202" style="position:absolute;margin-left:24pt;margin-top:11.1pt;width:108.95pt;height:3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GhOgIAAHUEAAAOAAAAZHJzL2Uyb0RvYy54bWysVNtu2zAMfR+wfxD0vjpp0iw16hRdugwD&#10;ugvQ7gMYWY6FyaImKbGzry8lJVm6YS/D/CCIEnVInkP65nboNNtJ5xWaio8vRpxJI7BWZlPxb0+r&#10;N3POfABTg0YjK76Xnt8uXr+66W0pL7FFXUvHCMT4srcVb0OwZVF40coO/AVaaeiyQddBINNtitpB&#10;T+idLi5Ho1nRo6utQyG9p9P7fMkXCb9ppAhfmsbLwHTFKbeQVpfWdVyLxQ2UGwe2VeKQBvxDFh0o&#10;Q0FPUPcQgG2d+gOqU8KhxyZcCOwKbBolZKqBqhmPfqvmsQUrUy1Ejrcnmvz/gxWfd18dU3XFL4ke&#10;Ax1p9CSHwN7hwCaRnt76krweLfmFgY5J5lSqtw8ovntmcNmC2cg757BvJdSU3ji+LM6eZhwfQdb9&#10;J6wpDGwDJqChcV3kjthghE557E/SxFREDDmZT2azK84E3U2v3pL2KQSUx9fW+fBBYsfipuKOpE/o&#10;sHvwIWYD5dElBvOoVb1SWifDbdZL7dgOqE1W6ctvtW0hnx7D+eya8F5gaMP6is8mV6PMzl/xR+k7&#10;ZP8ColOBhkGrruLzkxOUkdP3pk6tGkDpvKd6tDmQHHnNDIdhPSQ5Z0ft1ljviXWHufdpVmnTovvJ&#10;WU99X3H/YwtOcqY/GlLuejobE80hGdP5/JoMd36zPr8BIwiq4oGzvF2GPFxb69SmpUi5VwzekdqN&#10;SkLEtshZHdKn3k58HuYwDs+5nbx+/S0WzwAAAP//AwBQSwMEFAAGAAgAAAAhAHBpKDXeAAAACAEA&#10;AA8AAABkcnMvZG93bnJldi54bWxMj9FKw0AURN8F/2G5gm9245LGJuamaKFQEKSmfsA2uWaD2bsh&#10;u23Tv3d90sdhhpkz5Xq2gzjT5HvHCI+LBARx49qeO4TPw/ZhBcIHza0eHBPClTysq9ubUhetu/AH&#10;nevQiVjCvtAIJoSxkNI3hqz2CzcSR+/LTVaHKKdOtpO+xHI7SJUkmbS657hg9EgbQ813fbIIh/d0&#10;97qj5eaaPb1tTZ2HfZ0GxPu7+eUZRKA5/IXhFz+iQxWZju7ErRcDQrqKVwKCUgpE9FW2zEEcEfJU&#10;gaxK+f9A9QMAAP//AwBQSwECLQAUAAYACAAAACEAtoM4kv4AAADhAQAAEwAAAAAAAAAAAAAAAAAA&#10;AAAAW0NvbnRlbnRfVHlwZXNdLnhtbFBLAQItABQABgAIAAAAIQA4/SH/1gAAAJQBAAALAAAAAAAA&#10;AAAAAAAAAC8BAABfcmVscy8ucmVsc1BLAQItABQABgAIAAAAIQDgG2GhOgIAAHUEAAAOAAAAAAAA&#10;AAAAAAAAAC4CAABkcnMvZTJvRG9jLnhtbFBLAQItABQABgAIAAAAIQBwaSg13gAAAAgBAAAPAAAA&#10;AAAAAAAAAAAAAJQEAABkcnMvZG93bnJldi54bWxQSwUGAAAAAAQABADzAAAAnwUAAAAA&#10;" strokeweight=".5pt">
                <v:fill opacity="0"/>
                <v:textbox inset="7.45pt,3.85pt,7.45pt,3.85pt">
                  <w:txbxContent>
                    <w:p w14:paraId="43B6D6B8"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訓練計劃聯絡人</w:t>
                      </w:r>
                    </w:p>
                  </w:txbxContent>
                </v:textbox>
              </v:shape>
            </w:pict>
          </mc:Fallback>
        </mc:AlternateContent>
      </w:r>
      <w:r>
        <w:rPr>
          <w:rFonts w:ascii="標楷體" w:eastAsia="標楷體" w:hAnsi="標楷體" w:cs="Times New Roman"/>
          <w:noProof/>
        </w:rPr>
        <mc:AlternateContent>
          <mc:Choice Requires="wps">
            <w:drawing>
              <wp:anchor distT="0" distB="0" distL="114935" distR="114935" simplePos="0" relativeHeight="251661312" behindDoc="0" locked="0" layoutInCell="1" allowOverlap="1" wp14:anchorId="72F2C7BA" wp14:editId="1BBC703E">
                <wp:simplePos x="0" y="0"/>
                <wp:positionH relativeFrom="column">
                  <wp:posOffset>2438400</wp:posOffset>
                </wp:positionH>
                <wp:positionV relativeFrom="paragraph">
                  <wp:posOffset>48895</wp:posOffset>
                </wp:positionV>
                <wp:extent cx="1269365" cy="457200"/>
                <wp:effectExtent l="0" t="0" r="6985"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57200"/>
                        </a:xfrm>
                        <a:prstGeom prst="rect">
                          <a:avLst/>
                        </a:prstGeom>
                        <a:solidFill>
                          <a:srgbClr val="FFFFFF">
                            <a:alpha val="0"/>
                          </a:srgbClr>
                        </a:solidFill>
                        <a:ln w="6350">
                          <a:solidFill>
                            <a:srgbClr val="000000"/>
                          </a:solidFill>
                          <a:miter lim="800000"/>
                          <a:headEnd/>
                          <a:tailEnd/>
                        </a:ln>
                      </wps:spPr>
                      <wps:txbx>
                        <w:txbxContent>
                          <w:p w14:paraId="4BE2B0CB" w14:textId="77777777" w:rsidR="00B749D9" w:rsidRPr="00254F19" w:rsidRDefault="00B749D9" w:rsidP="00023FB1">
                            <w:pPr>
                              <w:ind w:firstLine="240"/>
                              <w:rPr>
                                <w:rFonts w:ascii="標楷體" w:eastAsia="標楷體" w:hAnsi="標楷體"/>
                              </w:rPr>
                            </w:pPr>
                            <w:r w:rsidRPr="00254F19">
                              <w:rPr>
                                <w:rFonts w:ascii="標楷體" w:eastAsia="標楷體" w:hAnsi="標楷體"/>
                              </w:rPr>
                              <w:t>訓練內容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F2C7BA" id="Text Box 5" o:spid="_x0000_s1033" type="#_x0000_t202" style="position:absolute;margin-left:192pt;margin-top:3.85pt;width:99.95pt;height:36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PoOgIAAHUEAAAOAAAAZHJzL2Uyb0RvYy54bWysVNtu2zAMfR+wfxD0vjpJkzQx4hRduw4D&#10;ugvQ7gMYWY6FyaImKbG7rx8lJVm6YS/D/CCIEnVInkN6dT10mu2l8wpNxccXI86kEVgrs63416f7&#10;NwvOfABTg0YjK/4sPb9ev3616m0pJ9iirqVjBGJ82duKtyHYsii8aGUH/gKtNHTZoOsgkOm2Re2g&#10;J/ROF5PRaF706GrrUEjv6fQuX/J1wm8aKcLnpvEyMF1xyi2k1aV1E9divYJy68C2ShzSgH/IogNl&#10;KOgJ6g4CsJ1Tf0B1Sjj02IQLgV2BTaOETDVQNePRb9U8tmBlqoXI8fZEk/9/sOLT/otjqibtlpwZ&#10;6EijJzkE9hYHNov09NaX5PVoyS8MdEyuqVRvH1B888zgbQtmK2+cw76VUFN64/iyOHuacXwE2fQf&#10;saYwsAuYgIbGdZE7YoMROsn0fJImpiJiyMl8eTmfcSbobjq7Iu1TCCiPr63z4b3EjsVNxR1Jn9Bh&#10;/+BDzAbKo0sM5lGr+l5pnQy33dxqx/ZAbXKfvvxW2xby6TGcz64J7wWGNqyv+PxyNsrs/BV/lL5D&#10;9i8gOhVoGLTqKr44OUEZOX1n6tSqAZTOe6pHmwPJkdfMcBg2Q5Lz6qjdButnYt1h7n2aVdq06H5w&#10;1lPfV9x/34GTnOkPhpRbTudjojkkY7pYLMlw5zeb8xswgqAqHjjL29uQh2tnndq2FCn3isEbUrtR&#10;SYjYFjmrQ/rU24nPwxzG4Tm3k9evv8X6JwAAAP//AwBQSwMEFAAGAAgAAAAhAEaTrfLfAAAACAEA&#10;AA8AAABkcnMvZG93bnJldi54bWxMj91Kw0AUhO8F32E5gnd2o02bn2ZTtFAoCEVTH2CbHLOh2d2Q&#10;PW3Tt/d4pZfDDDPfFOvJ9uKCY+i8U/A8i0Cgq33TuVbB12H7lIIIpF2je+9QwQ0DrMv7u0Lnjb+6&#10;T7xU1AoucSHXCgzRkEsZaoNWh5kf0LH37UerieXYymbUVy63vXyJoqW0unO8YPSAG4P1qTpbBYd9&#10;vHvb4WJzWybvW1Nl9FHFpNTjw/S6AkE40V8YfvEZHUpmOvqza4LoFczTmL+QgiQBwf4inWcgjqyz&#10;BGRZyP8Hyh8AAAD//wMAUEsBAi0AFAAGAAgAAAAhALaDOJL+AAAA4QEAABMAAAAAAAAAAAAAAAAA&#10;AAAAAFtDb250ZW50X1R5cGVzXS54bWxQSwECLQAUAAYACAAAACEAOP0h/9YAAACUAQAACwAAAAAA&#10;AAAAAAAAAAAvAQAAX3JlbHMvLnJlbHNQSwECLQAUAAYACAAAACEAjE4D6DoCAAB1BAAADgAAAAAA&#10;AAAAAAAAAAAuAgAAZHJzL2Uyb0RvYy54bWxQSwECLQAUAAYACAAAACEARpOt8t8AAAAIAQAADwAA&#10;AAAAAAAAAAAAAACUBAAAZHJzL2Rvd25yZXYueG1sUEsFBgAAAAAEAAQA8wAAAKAFAAAAAA==&#10;" strokeweight=".5pt">
                <v:fill opacity="0"/>
                <v:textbox inset="7.45pt,3.85pt,7.45pt,3.85pt">
                  <w:txbxContent>
                    <w:p w14:paraId="4BE2B0CB" w14:textId="77777777" w:rsidR="00B749D9" w:rsidRPr="00254F19" w:rsidRDefault="00B749D9" w:rsidP="00023FB1">
                      <w:pPr>
                        <w:ind w:firstLine="240"/>
                        <w:rPr>
                          <w:rFonts w:ascii="標楷體" w:eastAsia="標楷體" w:hAnsi="標楷體"/>
                        </w:rPr>
                      </w:pPr>
                      <w:r w:rsidRPr="00254F19">
                        <w:rPr>
                          <w:rFonts w:ascii="標楷體" w:eastAsia="標楷體" w:hAnsi="標楷體"/>
                        </w:rPr>
                        <w:t>訓練內容</w:t>
                      </w:r>
                    </w:p>
                  </w:txbxContent>
                </v:textbox>
              </v:shape>
            </w:pict>
          </mc:Fallback>
        </mc:AlternateContent>
      </w:r>
    </w:p>
    <w:p w14:paraId="57630E0B" w14:textId="02A7AF61" w:rsidR="00023FB1" w:rsidRPr="00254F19" w:rsidRDefault="00D7650B" w:rsidP="00686A3C">
      <w:pPr>
        <w:rPr>
          <w:rFonts w:ascii="標楷體" w:eastAsia="標楷體" w:hAnsi="標楷體" w:cs="Times New Roman"/>
        </w:rPr>
      </w:pPr>
      <w:r>
        <w:rPr>
          <w:rFonts w:ascii="標楷體" w:eastAsia="標楷體" w:hAnsi="標楷體" w:cs="Times New Roman"/>
          <w:noProof/>
        </w:rPr>
        <mc:AlternateContent>
          <mc:Choice Requires="wps">
            <w:drawing>
              <wp:anchor distT="0" distB="0" distL="114300" distR="114300" simplePos="0" relativeHeight="251669504" behindDoc="0" locked="0" layoutInCell="1" allowOverlap="1" wp14:anchorId="66E511F8" wp14:editId="50B674B2">
                <wp:simplePos x="0" y="0"/>
                <wp:positionH relativeFrom="column">
                  <wp:posOffset>1688465</wp:posOffset>
                </wp:positionH>
                <wp:positionV relativeFrom="paragraph">
                  <wp:posOffset>205105</wp:posOffset>
                </wp:positionV>
                <wp:extent cx="749935" cy="685800"/>
                <wp:effectExtent l="0" t="38100" r="31115" b="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93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5C2B3D58" id="AutoShape 15" o:spid="_x0000_s1026" type="#_x0000_t32" style="position:absolute;margin-left:132.95pt;margin-top:16.15pt;width:59.05pt;height:5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au7AEAAK4DAAAOAAAAZHJzL2Uyb0RvYy54bWysU8Fu2zAMvQ/YPwi6L06yuUuMOMWQrrt0&#10;a4B2uyuSbAuTRIFS4uTvRylB2m23YT4IlMn3SD5Sq9ujs+ygMRrwLZ9NppxpL0EZ37f8+/P9uwVn&#10;MQmvhAWvW37Skd+u375ZjaHRcxjAKo2MSHxsxtDyIaXQVFWUg3YiTiBoT84O0IlEV+wrhWIkdmer&#10;+XR6U42AKiBIHSP9vTs7+brwd52W6bHrok7MtpxqS+XEcu7yWa1XoulRhMHISxniH6pwwnhKeqW6&#10;E0mwPZq/qJyRCBG6NJHgKug6I3XpgbqZTf/o5mkQQZdeSJwYrjLF/0crvx22yIyi2dGkvHA0o0/7&#10;BCU1m9VZoDHEhuI2fou5RXn0T+EB5M/IPGwG4Xtdop9PgcCzjKh+g+RLDJRmN34FRTGCEhS1jh06&#10;1lkTfmRgJidF2LGM53Qdjz4mJunnxw/L5fuaM0mum0W9mJbxVaLJNBkcMKYvGhzLRstjQmH6IW3A&#10;e1oEwHMKcXiIKRf5AshgD/fG2rIP1rOx5ct6XpeaIlijsjOHRex3G4vsIPJGla90TJ7XYQh7rwrZ&#10;oIX6fLGTMJZslopUCQ2JZzXP2ZxWnFlNjyhb5/Ksv0iZ1TvPYQfqtMXszqrSUpQ+Lguct+71vUS9&#10;PLP1LwAAAP//AwBQSwMEFAAGAAgAAAAhANr0V6/gAAAACgEAAA8AAABkcnMvZG93bnJldi54bWxM&#10;j0FPg0AQhe8m/ofNmHgxdhHaBpGlMWrryTRivW/ZEUjZWcJuW/j3jqd6nMyX976Xr0bbiRMOvnWk&#10;4GEWgUCqnGmpVrD7Wt+nIHzQZHTnCBVM6GFVXF/lOjPuTJ94KkMtOIR8phU0IfSZlL5q0Go/cz0S&#10;/37cYHXgc6ilGfSZw20n4yhaSqtb4oZG9/jSYHUoj1bBa7ldrL/vdmM8Ve8f5SY9bGl6U+r2Znx+&#10;AhFwDBcY/vRZHQp22rsjGS86BfFy8ciogiROQDCQpHMet2dyHiUgi1z+n1D8AgAA//8DAFBLAQIt&#10;ABQABgAIAAAAIQC2gziS/gAAAOEBAAATAAAAAAAAAAAAAAAAAAAAAABbQ29udGVudF9UeXBlc10u&#10;eG1sUEsBAi0AFAAGAAgAAAAhADj9If/WAAAAlAEAAAsAAAAAAAAAAAAAAAAALwEAAF9yZWxzLy5y&#10;ZWxzUEsBAi0AFAAGAAgAAAAhAAU5Jq7sAQAArgMAAA4AAAAAAAAAAAAAAAAALgIAAGRycy9lMm9E&#10;b2MueG1sUEsBAi0AFAAGAAgAAAAhANr0V6/gAAAACgEAAA8AAAAAAAAAAAAAAAAARgQAAGRycy9k&#10;b3ducmV2LnhtbFBLBQYAAAAABAAEAPMAAABTBQAAAAA=&#10;">
                <v:stroke endarrow="block"/>
              </v:shape>
            </w:pict>
          </mc:Fallback>
        </mc:AlternateContent>
      </w:r>
      <w:r>
        <w:rPr>
          <w:rFonts w:ascii="標楷體" w:eastAsia="標楷體" w:hAnsi="標楷體" w:cs="Times New Roman"/>
          <w:noProof/>
        </w:rPr>
        <mc:AlternateContent>
          <mc:Choice Requires="wps">
            <w:drawing>
              <wp:anchor distT="0" distB="0" distL="114300" distR="114300" simplePos="0" relativeHeight="251672576" behindDoc="0" locked="0" layoutInCell="1" allowOverlap="1" wp14:anchorId="7CEF4A68" wp14:editId="6F3E0541">
                <wp:simplePos x="0" y="0"/>
                <wp:positionH relativeFrom="column">
                  <wp:posOffset>3707765</wp:posOffset>
                </wp:positionH>
                <wp:positionV relativeFrom="paragraph">
                  <wp:posOffset>111125</wp:posOffset>
                </wp:positionV>
                <wp:extent cx="864235" cy="685800"/>
                <wp:effectExtent l="0" t="0" r="31115" b="3810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07D61EA" id="AutoShape 18" o:spid="_x0000_s1026" type="#_x0000_t32" style="position:absolute;margin-left:291.95pt;margin-top:8.75pt;width:68.0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x+5gEAAKQDAAAOAAAAZHJzL2Uyb0RvYy54bWysU8GOEzEMvSPxD1HudNpClzLqdIW6LJcF&#10;Ku3yAW6SmYnIxJGTdtq/x0m7ZYEbYg6RM7bfs5+d1e1xcOJgKFr0jZxNplIYr1Bb3zXy+9P9m6UU&#10;MYHX4NCbRp5MlLfr169WY6jNHHt02pBgEB/rMTSyTynUVRVVbwaIEwzGs7NFGiDxlbpKE4yMPrhq&#10;Pp3eVCOSDoTKxMh/785OuS74bWtU+ta20SThGsm1pXJSOXf5rNYrqDuC0Ft1KQP+oYoBrGfSK9Qd&#10;JBB7sn9BDVYRRmzTROFQYdtaZUoP3M1s+kc3jz0EU3phcWK4yhT/H6z6etiSsJpn914KDwPP6OM+&#10;YaEWs2UWaAyx5riN31JuUR39Y3hA9SMKj5sefGdK9NMpcPIsZ1S/peRLDEyzG7+g5hhggqLWsaUh&#10;Q7IO4liGcroOxRyTUPxzefNu/nYhhWLXzXKxnJahVVA/JweK6bPBQWSjkTER2K5PG/Sex480K1Rw&#10;eIgplwb1c0Jm9nhvnStb4LwYG/lhMV+UhIjO6uzMYZG63caROEDeo/KVPtnzMoxw73UB6w3oTxc7&#10;gXVsi1QESmRZMmdkZhuMlsIZfjrZOpfn/EXArNlZ/R3q05ayO2vJq1D6uKxt3rWX9xL163GtfwIA&#10;AP//AwBQSwMEFAAGAAgAAAAhAJ9MW9fgAAAACgEAAA8AAABkcnMvZG93bnJldi54bWxMj8tOwzAQ&#10;RfeV+AdrkNi1DkVJ2xCnAipENiDRIsTSjYc4Ih5HsdumfD3DCpYz9+g+ivXoOnHEIbSeFFzPEhBI&#10;tTctNQredo/TJYgQNRndeUIFZwywLi8mhc6NP9ErHrexEWxCIdcKbIx9LmWoLTodZr5HYu3TD05H&#10;PodGmkGf2Nx1cp4kmXS6JU6wuscHi/XX9uAUxM3H2Wbv9f2qfdk9PWftd1VVG6WuLse7WxARx/gH&#10;w299rg4ld9r7A5kgOgXp8mbFKAuLFAQDC84DsefHPE1BloX8P6H8AQAA//8DAFBLAQItABQABgAI&#10;AAAAIQC2gziS/gAAAOEBAAATAAAAAAAAAAAAAAAAAAAAAABbQ29udGVudF9UeXBlc10ueG1sUEsB&#10;Ai0AFAAGAAgAAAAhADj9If/WAAAAlAEAAAsAAAAAAAAAAAAAAAAALwEAAF9yZWxzLy5yZWxzUEsB&#10;Ai0AFAAGAAgAAAAhAEldPH7mAQAApAMAAA4AAAAAAAAAAAAAAAAALgIAAGRycy9lMm9Eb2MueG1s&#10;UEsBAi0AFAAGAAgAAAAhAJ9MW9fgAAAACgEAAA8AAAAAAAAAAAAAAAAAQAQAAGRycy9kb3ducmV2&#10;LnhtbFBLBQYAAAAABAAEAPMAAABNBQAAAAA=&#10;">
                <v:stroke endarrow="block"/>
              </v:shape>
            </w:pict>
          </mc:Fallback>
        </mc:AlternateContent>
      </w:r>
    </w:p>
    <w:p w14:paraId="0E1E9B3C" w14:textId="77777777" w:rsidR="00023FB1" w:rsidRPr="00254F19" w:rsidRDefault="00023FB1" w:rsidP="00686A3C">
      <w:pPr>
        <w:rPr>
          <w:rFonts w:ascii="標楷體" w:eastAsia="標楷體" w:hAnsi="標楷體" w:cs="Times New Roman"/>
        </w:rPr>
      </w:pPr>
    </w:p>
    <w:p w14:paraId="4735FB1A" w14:textId="01228F17" w:rsidR="00023FB1" w:rsidRPr="00254F19" w:rsidRDefault="00D7650B" w:rsidP="00686A3C">
      <w:pPr>
        <w:rPr>
          <w:rFonts w:ascii="標楷體" w:eastAsia="標楷體" w:hAnsi="標楷體" w:cs="Times New Roman"/>
        </w:rPr>
      </w:pPr>
      <w:r>
        <w:rPr>
          <w:rFonts w:ascii="標楷體" w:eastAsia="標楷體" w:hAnsi="標楷體" w:cs="Times New Roman"/>
          <w:noProof/>
        </w:rPr>
        <mc:AlternateContent>
          <mc:Choice Requires="wps">
            <w:drawing>
              <wp:anchor distT="4294967294" distB="4294967294" distL="114300" distR="114300" simplePos="0" relativeHeight="251673600" behindDoc="0" locked="0" layoutInCell="1" allowOverlap="1" wp14:anchorId="03066688" wp14:editId="1A105F3E">
                <wp:simplePos x="0" y="0"/>
                <wp:positionH relativeFrom="column">
                  <wp:posOffset>3707765</wp:posOffset>
                </wp:positionH>
                <wp:positionV relativeFrom="paragraph">
                  <wp:posOffset>568324</wp:posOffset>
                </wp:positionV>
                <wp:extent cx="864235" cy="0"/>
                <wp:effectExtent l="0" t="76200" r="0" b="7620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6DA795B7" id="AutoShape 19" o:spid="_x0000_s1026" type="#_x0000_t32" style="position:absolute;margin-left:291.95pt;margin-top:44.75pt;width:68.0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t94AEAAJ8DAAAOAAAAZHJzL2Uyb0RvYy54bWysU8Fu2zAMvQ/YPwi6L06yJWiNOMWQrrt0&#10;W4B2H8BIsi1MFgVKiZO/H6UmWbfdhvkgUCb5HvlIre6OgxMHQ9Gib+RsMpXCeIXa+q6R358f3t1I&#10;ERN4DQ69aeTJRHm3fvtmNYbazLFHpw0JBvGxHkMj+5RCXVVR9WaAOMFgPDtbpAESX6mrNMHI6IOr&#10;5tPpshqRdCBUJkb+e//ilOuC37ZGpW9tG00SrpFcWyonlXOXz2q9grojCL1V5zLgH6oYwHomvULd&#10;QwKxJ/sX1GAVYcQ2TRQOFbatVab0wN3Mpn9089RDMKUXFieGq0zx/8Gqr4ctCat5dkspPAw8o4/7&#10;hIVazG6zQGOINcdt/JZyi+ron8Ijqh9ReNz04DtTop9PgZNnOaP6LSVfYmCa3fgFNccAExS1ji0N&#10;GZJ1EMcylNN1KOaYhOKfN8sP8/cLKdTFVUF9yQsU02eDg8hGI2MisF2fNug9Tx5pVljg8BhTrgrq&#10;S0Im9fhgnSsL4LwYG3m7mC9KQkRndXbmsEjdbuNIHCCvUPlKi+x5HUa497qA9Qb0p7OdwDq2RSra&#10;JLKsljMysw1GS+EMv5psvZTn/Fm7LNeL8DvUpy1ld5aRt6D0cd7YvGav7yXq17ta/wQAAP//AwBQ&#10;SwMEFAAGAAgAAAAhAIsgBoDfAAAACQEAAA8AAABkcnMvZG93bnJldi54bWxMj8FOwzAMhu9IvENk&#10;JG4sBbTSlqYTMCF6GRIbQhyzxrQRjVM12dbx9BhxgKPtT///uVxMrhd7HIP1pOByloBAaryx1Cp4&#10;3TxeZCBC1GR07wkVHDHAojo9KXVh/IFecL+OreAQCoVW0MU4FFKGpkOnw8wPSHz78KPTkcexlWbU&#10;Bw53vbxKklQ6bYkbOj3gQ4fN53rnFMTl+7FL35r73D5vnlap/arreqnU+dl0dwsi4hT/YPjRZ3Wo&#10;2Gnrd2SC6BXMs+ucUQVZPgfBwA33gdj+LmRVyv8fVN8AAAD//wMAUEsBAi0AFAAGAAgAAAAhALaD&#10;OJL+AAAA4QEAABMAAAAAAAAAAAAAAAAAAAAAAFtDb250ZW50X1R5cGVzXS54bWxQSwECLQAUAAYA&#10;CAAAACEAOP0h/9YAAACUAQAACwAAAAAAAAAAAAAAAAAvAQAAX3JlbHMvLnJlbHNQSwECLQAUAAYA&#10;CAAAACEAw1TbfeABAACfAwAADgAAAAAAAAAAAAAAAAAuAgAAZHJzL2Uyb0RvYy54bWxQSwECLQAU&#10;AAYACAAAACEAiyAGgN8AAAAJAQAADwAAAAAAAAAAAAAAAAA6BAAAZHJzL2Rvd25yZXYueG1sUEsF&#10;BgAAAAAEAAQA8wAAAEYFAAAAAA==&#10;">
                <v:stroke endarrow="block"/>
              </v:shape>
            </w:pict>
          </mc:Fallback>
        </mc:AlternateContent>
      </w:r>
      <w:r>
        <w:rPr>
          <w:rFonts w:ascii="標楷體" w:eastAsia="標楷體" w:hAnsi="標楷體" w:cs="Times New Roman"/>
          <w:noProof/>
        </w:rPr>
        <mc:AlternateContent>
          <mc:Choice Requires="wps">
            <w:drawing>
              <wp:anchor distT="0" distB="0" distL="114300" distR="114300" simplePos="0" relativeHeight="251674624" behindDoc="0" locked="0" layoutInCell="1" allowOverlap="1" wp14:anchorId="27980E81" wp14:editId="0176C22C">
                <wp:simplePos x="0" y="0"/>
                <wp:positionH relativeFrom="column">
                  <wp:posOffset>3707765</wp:posOffset>
                </wp:positionH>
                <wp:positionV relativeFrom="paragraph">
                  <wp:posOffset>682625</wp:posOffset>
                </wp:positionV>
                <wp:extent cx="864235" cy="685800"/>
                <wp:effectExtent l="38100" t="0" r="12065" b="38100"/>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423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5C11DF3" id="AutoShape 20" o:spid="_x0000_s1026" type="#_x0000_t32" style="position:absolute;margin-left:291.95pt;margin-top:53.75pt;width:68.05pt;height:5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vd7AEAAK4DAAAOAAAAZHJzL2Uyb0RvYy54bWysU8Fu2zAMvQ/YPwi6L068JciMOMWQrtuh&#10;WwO0+wBFkm1hkihQSpz8/SglSLvtVtQHQTTJx8dHanVzdJYdNEYDvuWzyZQz7SUo4/uW/3q6+7Dk&#10;LCbhlbDgdctPOvKb9ft3qzE0uoYBrNLICMTHZgwtH1IKTVVFOWgn4gSC9uTsAJ1IZGJfKRQjoTtb&#10;1dPpohoBVUCQOkb6e3t28nXB7zot00PXRZ2YbTlxS+XEcu7yWa1XoulRhMHICw3xChZOGE9Fr1C3&#10;Igm2R/MflDMSIUKXJhJcBV1npC49UDez6T/dPA4i6NILiRPDVab4drDy52GLzCia3ZwzLxzN6Ms+&#10;QSnN6iLQGGJDcRu/xdyiPPrHcA/yd2QeNoPwvS7RT6dAybMsafVXSjZioDK78QcoihFUoKh17NCx&#10;zprwPSdmcFKEHct4Ttfx6GNikn4uF5/qj8RSkmuxnC+nhV0lmgyTkwPG9E2DY/nS8phQmH5IG/Ce&#10;FgHwXEIc7mPKJJ8TcrKHO2Nt2Qfr2djyz/N6XjhFsEZlZw6L2O82FtlB5I0qX+mYPC/DEPZeFbBB&#10;C/X1ck/CWLqzVKRKaEg8q3mu5rTizGp6RPl2pmf9RcqsXl7p2OxAnbaY3dmipSh9XBY4b91Lu0Q9&#10;P7P1HwAAAP//AwBQSwMEFAAGAAgAAAAhAMBzckjgAAAACwEAAA8AAABkcnMvZG93bnJldi54bWxM&#10;j0FPg0AQhe8m/ofNmHgxdilmLSJLY9Tak2mk7X0LI5Cys4TdtvDvHU96nLwv732TLUfbiTMOvnWk&#10;YT6LQCCVrmqp1rDbru4TED4YqkznCDVM6GGZX19lJq3chb7wXIRacAn51GhoQuhTKX3ZoDV+5nok&#10;zr7dYE3gc6hlNZgLl9tOxlH0KK1piRca0+Nrg+WxOFkNb8VGrfZ3uzGeyvVn8ZEcNzS9a317M748&#10;gwg4hj8YfvVZHXJ2OrgTVV50GlTy8MQoB9FCgWBiwYMgDhriuVIg80z+/yH/AQAA//8DAFBLAQIt&#10;ABQABgAIAAAAIQC2gziS/gAAAOEBAAATAAAAAAAAAAAAAAAAAAAAAABbQ29udGVudF9UeXBlc10u&#10;eG1sUEsBAi0AFAAGAAgAAAAhADj9If/WAAAAlAEAAAsAAAAAAAAAAAAAAAAALwEAAF9yZWxzLy5y&#10;ZWxzUEsBAi0AFAAGAAgAAAAhAJQGG93sAQAArgMAAA4AAAAAAAAAAAAAAAAALgIAAGRycy9lMm9E&#10;b2MueG1sUEsBAi0AFAAGAAgAAAAhAMBzckjgAAAACwEAAA8AAAAAAAAAAAAAAAAARgQAAGRycy9k&#10;b3ducmV2LnhtbFBLBQYAAAAABAAEAPMAAABTBQAAAAA=&#10;">
                <v:stroke endarrow="block"/>
              </v:shape>
            </w:pict>
          </mc:Fallback>
        </mc:AlternateContent>
      </w:r>
      <w:r>
        <w:rPr>
          <w:rFonts w:ascii="標楷體" w:eastAsia="標楷體" w:hAnsi="標楷體" w:cs="Times New Roman"/>
          <w:noProof/>
        </w:rPr>
        <mc:AlternateContent>
          <mc:Choice Requires="wps">
            <w:drawing>
              <wp:anchor distT="0" distB="0" distL="114935" distR="114935" simplePos="0" relativeHeight="251664384" behindDoc="0" locked="0" layoutInCell="1" allowOverlap="1" wp14:anchorId="0F712CF5" wp14:editId="44BADD52">
                <wp:simplePos x="0" y="0"/>
                <wp:positionH relativeFrom="column">
                  <wp:posOffset>4572000</wp:posOffset>
                </wp:positionH>
                <wp:positionV relativeFrom="paragraph">
                  <wp:posOffset>339725</wp:posOffset>
                </wp:positionV>
                <wp:extent cx="1269365" cy="457200"/>
                <wp:effectExtent l="0" t="0" r="698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57200"/>
                        </a:xfrm>
                        <a:prstGeom prst="rect">
                          <a:avLst/>
                        </a:prstGeom>
                        <a:solidFill>
                          <a:srgbClr val="FFFFFF">
                            <a:alpha val="0"/>
                          </a:srgbClr>
                        </a:solidFill>
                        <a:ln w="6350">
                          <a:solidFill>
                            <a:srgbClr val="000000"/>
                          </a:solidFill>
                          <a:miter lim="800000"/>
                          <a:headEnd/>
                          <a:tailEnd/>
                        </a:ln>
                      </wps:spPr>
                      <wps:txbx>
                        <w:txbxContent>
                          <w:p w14:paraId="2910B5A1" w14:textId="77777777" w:rsidR="00B749D9" w:rsidRPr="00254F19" w:rsidRDefault="00B749D9" w:rsidP="00023FB1">
                            <w:pPr>
                              <w:ind w:firstLine="240"/>
                              <w:rPr>
                                <w:rFonts w:ascii="標楷體" w:eastAsia="標楷體" w:hAnsi="標楷體"/>
                              </w:rPr>
                            </w:pPr>
                            <w:r w:rsidRPr="00254F19">
                              <w:rPr>
                                <w:rFonts w:ascii="標楷體" w:eastAsia="標楷體" w:hAnsi="標楷體"/>
                              </w:rPr>
                              <w:t>住院醫師</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712CF5" id="Text Box 8" o:spid="_x0000_s1034" type="#_x0000_t202" style="position:absolute;margin-left:5in;margin-top:26.75pt;width:99.95pt;height:36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NOQIAAHUEAAAOAAAAZHJzL2Uyb0RvYy54bWysVNtu2zAMfR+wfxD0vjhpkyw16hRduwwD&#10;ugvQ7gMYWY6FyaImKbGzry8lJVm6YS/D/CCIEnVInkP6+mboNNtJ5xWaik9GY86kEVgrs6n4t6fV&#10;mwVnPoCpQaORFd9Lz2+Wr19d97aUF9iirqVjBGJ82duKtyHYsii8aGUHfoRWGrps0HUQyHSbonbQ&#10;E3qni4vxeF706GrrUEjv6fQ+X/Jlwm8aKcKXpvEyMF1xyi2k1aV1HddieQ3lxoFtlTikAf+QRQfK&#10;UNAT1D0EYFun/oDqlHDosQkjgV2BTaOETDVQNZPxb9U8tmBlqoXI8fZEk/9/sOLz7qtjqibtppwZ&#10;6EijJzkE9g4Htoj09NaX5PVoyS8MdEyuqVRvH1B898zgXQtmI2+dw76VUFN6k/iyOHuacXwEWfef&#10;sKYwsA2YgIbGdZE7YoMROsm0P0kTUxEx5MX86nI+40zQ3XT2lrRPIaA8vrbOhw8SOxY3FXckfUKH&#10;3YMPMRsojy4xmEet6pXSOhlus77Tju2A2mSVvvxW2xby6TGcz64J7wWGNqyv+PxyNs7s/BV/nL5D&#10;9i8gOhVoGLTqKr44OUEZOX1v6tSqAZTOe6pHmwPJkdfMcBjWQ5LzpN0a6z2x7jD3Ps0qbVp0Pznr&#10;qe8r7n9swUnO9EdDyl1N5xOiOSRjulhckeHOb9bnN2AEQVU8cJa3dyEP19Y6tWkpUu4Vg7ekdqOS&#10;ELEtclaH9Km3E5+HOYzDc24nr19/i+UzAAAA//8DAFBLAwQUAAYACAAAACEAgMkm6d4AAAAKAQAA&#10;DwAAAGRycy9kb3ducmV2LnhtbEyPwWrCQBBA74X+wzKF3upGa7SJ2UgrCEJB2tgPWLNjNjQ7G7Kr&#10;xr/v9NQeh3m8eVOsR9eJCw6h9aRgOklAINXetNQo+Dpsn15AhKjJ6M4TKrhhgHV5f1fo3PgrfeKl&#10;io1gCYVcK7Ax9rmUobbodJj4Hol3Jz84HXkcGmkGfWW56+QsSRbS6Zb4gtU9bizW39XZKTjs57u3&#10;Haab22L5vrVVFj+qeVTq8WF8XYGIOMY/GH7zOR1Kbjr6M5kgOgVL1jOqIH1OQTCQTbMMxJHJWZqC&#10;LAv5/4XyBwAA//8DAFBLAQItABQABgAIAAAAIQC2gziS/gAAAOEBAAATAAAAAAAAAAAAAAAAAAAA&#10;AABbQ29udGVudF9UeXBlc10ueG1sUEsBAi0AFAAGAAgAAAAhADj9If/WAAAAlAEAAAsAAAAAAAAA&#10;AAAAAAAALwEAAF9yZWxzLy5yZWxzUEsBAi0AFAAGAAgAAAAhADsz/E05AgAAdQQAAA4AAAAAAAAA&#10;AAAAAAAALgIAAGRycy9lMm9Eb2MueG1sUEsBAi0AFAAGAAgAAAAhAIDJJuneAAAACgEAAA8AAAAA&#10;AAAAAAAAAAAAkwQAAGRycy9kb3ducmV2LnhtbFBLBQYAAAAABAAEAPMAAACeBQAAAAA=&#10;" strokeweight=".5pt">
                <v:fill opacity="0"/>
                <v:textbox inset="7.45pt,3.85pt,7.45pt,3.85pt">
                  <w:txbxContent>
                    <w:p w14:paraId="2910B5A1" w14:textId="77777777" w:rsidR="00B749D9" w:rsidRPr="00254F19" w:rsidRDefault="00B749D9" w:rsidP="00023FB1">
                      <w:pPr>
                        <w:ind w:firstLine="240"/>
                        <w:rPr>
                          <w:rFonts w:ascii="標楷體" w:eastAsia="標楷體" w:hAnsi="標楷體"/>
                        </w:rPr>
                      </w:pPr>
                      <w:r w:rsidRPr="00254F19">
                        <w:rPr>
                          <w:rFonts w:ascii="標楷體" w:eastAsia="標楷體" w:hAnsi="標楷體"/>
                        </w:rPr>
                        <w:t>住院醫師</w:t>
                      </w:r>
                    </w:p>
                  </w:txbxContent>
                </v:textbox>
              </v:shape>
            </w:pict>
          </mc:Fallback>
        </mc:AlternateContent>
      </w:r>
      <w:r>
        <w:rPr>
          <w:rFonts w:ascii="標楷體" w:eastAsia="標楷體" w:hAnsi="標楷體" w:cs="Times New Roman"/>
          <w:noProof/>
        </w:rPr>
        <mc:AlternateContent>
          <mc:Choice Requires="wps">
            <w:drawing>
              <wp:anchor distT="4294967294" distB="4294967294" distL="114300" distR="114300" simplePos="0" relativeHeight="251670528" behindDoc="0" locked="0" layoutInCell="1" allowOverlap="1" wp14:anchorId="03D65F11" wp14:editId="59B7FD1B">
                <wp:simplePos x="0" y="0"/>
                <wp:positionH relativeFrom="column">
                  <wp:posOffset>1688465</wp:posOffset>
                </wp:positionH>
                <wp:positionV relativeFrom="paragraph">
                  <wp:posOffset>568324</wp:posOffset>
                </wp:positionV>
                <wp:extent cx="749935" cy="0"/>
                <wp:effectExtent l="0" t="76200" r="0" b="7620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1E2862D8" id="AutoShape 16" o:spid="_x0000_s1026" type="#_x0000_t32" style="position:absolute;margin-left:132.95pt;margin-top:44.75pt;width:59.0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bn4QEAAJ8DAAAOAAAAZHJzL2Uyb0RvYy54bWysU01v2zAMvQ/YfxB0X5ykS7cYcYohXXfp&#10;1gDtfoAiybYwSRQoJXb+/SjlY912G+aDQJnke+QjtbobnWUHjdGAb/hsMuVMewnK+K7h318e3n3k&#10;LCbhlbDgdcOPOvK79ds3qyHUeg49WKWREYiP9RAa3qcU6qqKstdOxAkE7cnZAjqR6IpdpVAMhO5s&#10;NZ9Ob6sBUAUEqWOkv/cnJ18X/LbVMj21bdSJ2YZTbamcWM5dPqv1StQditAbeS5D/EMVThhPpFeo&#10;e5EE26P5C8oZiRChTRMJroK2NVKXHqib2fSPbp57EXTphcSJ4SpT/H+w8tthi8womt0NZ144mtGn&#10;fYJCzWa3WaAhxJriNn6LuUU5+ufwCPJHZB42vfCdLtEvx0DJs5xR/ZaSLzEQzW74CopiBBEUtcYW&#10;XYYkHdhYhnK8DkWPiUn6+eH9cnmz4ExeXJWoL3kBY/qiwbFsNDwmFKbr0wa8p8kDzgqLODzGlKsS&#10;9SUhk3p4MNaWBbCeDQ1fLuaLkhDBGpWdOSxit9tYZAeRV6h8pUXyvA5D2HtVwHot1OeznYSxZLNU&#10;tEloSC2reWZzWnFmNb2abJ3Ks/6sXZbrJPwO1HGL2Z1lpC0ofZw3Nq/Z63uJ+vWu1j8BAAD//wMA&#10;UEsDBBQABgAIAAAAIQBUa2M23wAAAAkBAAAPAAAAZHJzL2Rvd25yZXYueG1sTI/BTsMwDIbvSLxD&#10;ZCRuLGWwqi1NJ2BC9AISG0Ics8a0EY1TNdnW8fQYcYCj7U+/v79cTq4XexyD9aTgcpaAQGq8sdQq&#10;eN08XGQgQtRkdO8JFRwxwLI6PSl1YfyBXnC/jq3gEAqFVtDFOBRShqZDp8PMD0h8+/Cj05HHsZVm&#10;1AcOd72cJ0kqnbbEHzo94H2Hzed65xTE1fuxS9+au9w+bx6fUvtV1/VKqfOz6fYGRMQp/sHwo8/q&#10;ULHT1u/IBNErmKeLnFEFWb4AwcBVds3ltr8LWZXyf4PqGwAA//8DAFBLAQItABQABgAIAAAAIQC2&#10;gziS/gAAAOEBAAATAAAAAAAAAAAAAAAAAAAAAABbQ29udGVudF9UeXBlc10ueG1sUEsBAi0AFAAG&#10;AAgAAAAhADj9If/WAAAAlAEAAAsAAAAAAAAAAAAAAAAALwEAAF9yZWxzLy5yZWxzUEsBAi0AFAAG&#10;AAgAAAAhAAmjBufhAQAAnwMAAA4AAAAAAAAAAAAAAAAALgIAAGRycy9lMm9Eb2MueG1sUEsBAi0A&#10;FAAGAAgAAAAhAFRrYzbfAAAACQEAAA8AAAAAAAAAAAAAAAAAOwQAAGRycy9kb3ducmV2LnhtbFBL&#10;BQYAAAAABAAEAPMAAABHBQAAAAA=&#10;">
                <v:stroke endarrow="block"/>
              </v:shape>
            </w:pict>
          </mc:Fallback>
        </mc:AlternateContent>
      </w:r>
      <w:r>
        <w:rPr>
          <w:rFonts w:ascii="標楷體" w:eastAsia="標楷體" w:hAnsi="標楷體" w:cs="Times New Roman"/>
          <w:noProof/>
        </w:rPr>
        <mc:AlternateContent>
          <mc:Choice Requires="wps">
            <w:drawing>
              <wp:anchor distT="0" distB="0" distL="114935" distR="114935" simplePos="0" relativeHeight="251662336" behindDoc="0" locked="0" layoutInCell="1" allowOverlap="1" wp14:anchorId="5209BB28" wp14:editId="12D4E64C">
                <wp:simplePos x="0" y="0"/>
                <wp:positionH relativeFrom="column">
                  <wp:posOffset>2438400</wp:posOffset>
                </wp:positionH>
                <wp:positionV relativeFrom="paragraph">
                  <wp:posOffset>339725</wp:posOffset>
                </wp:positionV>
                <wp:extent cx="1269365" cy="457200"/>
                <wp:effectExtent l="0" t="0" r="698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57200"/>
                        </a:xfrm>
                        <a:prstGeom prst="rect">
                          <a:avLst/>
                        </a:prstGeom>
                        <a:solidFill>
                          <a:srgbClr val="FFFFFF">
                            <a:alpha val="0"/>
                          </a:srgbClr>
                        </a:solidFill>
                        <a:ln w="6350">
                          <a:solidFill>
                            <a:srgbClr val="000000"/>
                          </a:solidFill>
                          <a:miter lim="800000"/>
                          <a:headEnd/>
                          <a:tailEnd/>
                        </a:ln>
                      </wps:spPr>
                      <wps:txbx>
                        <w:txbxContent>
                          <w:p w14:paraId="10277C70" w14:textId="77777777" w:rsidR="00B749D9" w:rsidRPr="00254F19" w:rsidRDefault="00B749D9" w:rsidP="00023FB1">
                            <w:pPr>
                              <w:ind w:firstLine="240"/>
                              <w:rPr>
                                <w:rFonts w:ascii="標楷體" w:eastAsia="標楷體" w:hAnsi="標楷體"/>
                              </w:rPr>
                            </w:pPr>
                            <w:r>
                              <w:rPr>
                                <w:rFonts w:ascii="標楷體" w:eastAsia="標楷體" w:hAnsi="標楷體" w:hint="eastAsia"/>
                              </w:rPr>
                              <w:t>學員評估表</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09BB28" id="Text Box 6" o:spid="_x0000_s1035" type="#_x0000_t202" style="position:absolute;margin-left:192pt;margin-top:26.75pt;width:99.95pt;height:36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gyOQIAAHUEAAAOAAAAZHJzL2Uyb0RvYy54bWysVNtu2zAMfR+wfxD0vjpJ0ywx4hRdug4D&#10;ugvQ7gMYWY6FyaImKbG7ry8lJVm6YS/D/CCIEnVInkN6eT10mu2l8wpNxccXI86kEVgrs634t8e7&#10;N3POfABTg0YjK/4kPb9evX617G0pJ9iirqVjBGJ82duKtyHYsii8aGUH/gKtNHTZoOsgkOm2Re2g&#10;J/ROF5PRaFb06GrrUEjv6fQ2X/JVwm8aKcKXpvEyMF1xyi2k1aV1E9ditYRy68C2ShzSgH/IogNl&#10;KOgJ6hYCsJ1Tf0B1Sjj02IQLgV2BTaOETDVQNePRb9U8tGBlqoXI8fZEk/9/sOLz/qtjqibtJpwZ&#10;6EijRzkE9g4HNov09NaX5PVgyS8MdEyuqVRv71F898zgugWzlTfOYd9KqCm9cXxZnD3NOD6CbPpP&#10;WFMY2AVMQEPjusgdscEInWR6OkkTUxEx5GS2uJxdcSbobnr1lrRPIaA8vrbOhw8SOxY3FXckfUKH&#10;/b0PMRsojy4xmEet6juldTLcdrPWju2B2uQuffmtti3k02M4n10T3gsMbVhf8dnl1Siz81f8UfoO&#10;2b+A6FSgYdCqq/j85ARl5PS9qVOrBlA676kebQ4kR14zw2HYDEnOxVG7DdZPxLrD3Ps0q7Rp0f3k&#10;rKe+r7j/sQMnOdMfDSm3mM7GRHNIxnQ+X5Dhzm825zdgBEFVPHCWt+uQh2tnndq2FCn3isEbUrtR&#10;SYjYFjmrQ/rU24nPwxzG4Tm3k9evv8XqGQAA//8DAFBLAwQUAAYACAAAACEAsjwLNOAAAAAKAQAA&#10;DwAAAGRycy9kb3ducmV2LnhtbEyP0UrDMBSG7wXfIRzBO5e6NrPrmg4dDAbC0M4HyJqzptgkpTnb&#10;urc3Xunl4Xz8//eX68n27IJj6LyT8DxLgKFrvO5cK+HrsH3KgQVSTqveO5RwwwDr6v6uVIX2V/eJ&#10;l5paFkNcKJQEQzQUnIfGoFVh5gd08Xfyo1UUz7HlelTXGG57Pk+SBbeqc7HBqAE3Bpvv+mwlHPbZ&#10;7m2HYnNbvLxvTb2kjzojKR8fptcVMMKJ/mD41Y/qUEWnoz87HVgvIc2zuIUkiFQAi4DI0yWwYyTn&#10;QgCvSv5/QvUDAAD//wMAUEsBAi0AFAAGAAgAAAAhALaDOJL+AAAA4QEAABMAAAAAAAAAAAAAAAAA&#10;AAAAAFtDb250ZW50X1R5cGVzXS54bWxQSwECLQAUAAYACAAAACEAOP0h/9YAAACUAQAACwAAAAAA&#10;AAAAAAAAAAAvAQAAX3JlbHMvLnJlbHNQSwECLQAUAAYACAAAACEAgSe4MjkCAAB1BAAADgAAAAAA&#10;AAAAAAAAAAAuAgAAZHJzL2Uyb0RvYy54bWxQSwECLQAUAAYACAAAACEAsjwLNOAAAAAKAQAADwAA&#10;AAAAAAAAAAAAAACTBAAAZHJzL2Rvd25yZXYueG1sUEsFBgAAAAAEAAQA8wAAAKAFAAAAAA==&#10;" strokeweight=".5pt">
                <v:fill opacity="0"/>
                <v:textbox inset="7.45pt,3.85pt,7.45pt,3.85pt">
                  <w:txbxContent>
                    <w:p w14:paraId="10277C70" w14:textId="77777777" w:rsidR="00B749D9" w:rsidRPr="00254F19" w:rsidRDefault="00B749D9" w:rsidP="00023FB1">
                      <w:pPr>
                        <w:ind w:firstLine="240"/>
                        <w:rPr>
                          <w:rFonts w:ascii="標楷體" w:eastAsia="標楷體" w:hAnsi="標楷體"/>
                        </w:rPr>
                      </w:pPr>
                      <w:r>
                        <w:rPr>
                          <w:rFonts w:ascii="標楷體" w:eastAsia="標楷體" w:hAnsi="標楷體" w:hint="eastAsia"/>
                        </w:rPr>
                        <w:t>學員評估表</w:t>
                      </w:r>
                    </w:p>
                  </w:txbxContent>
                </v:textbox>
              </v:shape>
            </w:pict>
          </mc:Fallback>
        </mc:AlternateContent>
      </w:r>
      <w:r>
        <w:rPr>
          <w:rFonts w:ascii="標楷體" w:eastAsia="標楷體" w:hAnsi="標楷體" w:cs="Times New Roman"/>
          <w:noProof/>
        </w:rPr>
        <mc:AlternateContent>
          <mc:Choice Requires="wps">
            <w:drawing>
              <wp:anchor distT="0" distB="0" distL="114300" distR="114300" simplePos="0" relativeHeight="251671552" behindDoc="0" locked="0" layoutInCell="1" allowOverlap="1" wp14:anchorId="5A5DDF45" wp14:editId="13B84D4A">
                <wp:simplePos x="0" y="0"/>
                <wp:positionH relativeFrom="column">
                  <wp:posOffset>1688465</wp:posOffset>
                </wp:positionH>
                <wp:positionV relativeFrom="paragraph">
                  <wp:posOffset>796925</wp:posOffset>
                </wp:positionV>
                <wp:extent cx="749935" cy="685800"/>
                <wp:effectExtent l="0" t="0" r="31115" b="3810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F1D030B" id="AutoShape 17" o:spid="_x0000_s1026" type="#_x0000_t32" style="position:absolute;margin-left:132.95pt;margin-top:62.75pt;width:59.0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yw5wEAAKQDAAAOAAAAZHJzL2Uyb0RvYy54bWysU8Fu2zAMvQ/YPwi6L46zpU2MOMWQrrt0&#10;W4B2H6BIsi1MEgVKiZO/H6WkWbfdhvkgUCb5HvlIre6OzrKDxmjAt7yeTDnTXoIyvm/59+eHdwvO&#10;YhJeCQtet/ykI79bv32zGkOjZzCAVRoZgfjYjKHlQ0qhqaooB+1EnEDQnpwdoBOJrthXCsVI6M5W&#10;s+n0phoBVUCQOkb6e3928nXB7zot07euizox23KqLZUTy7nLZ7VeiaZHEQYjL2WIf6jCCeOJ9Ap1&#10;L5JgezR/QTkjESJ0aSLBVdB1RurSA3VTT//o5mkQQZdeSJwYrjLF/wcrvx62yIyi2dWceeFoRh/3&#10;CQo1q2+zQGOIDcVt/BZzi/Lon8IjyB+RedgMwve6RD+fAiXXOaP6LSVfYiCa3fgFFMUIIihqHTt0&#10;GZJ0YMcylNN1KPqYmKSftx+Wy/dzziS5bhbzxbQMrRLNS3LAmD5rcCwbLY8JhemHtAHvafyAdaES&#10;h8eYcmmieUnIzB4ejLVlC6xnY8uX89m8JESwRmVnDovY7zYW2UHkPSpf6ZM8r8MQ9l4VsEEL9eli&#10;J2Es2SwVgRIaksxqntmcVpxZTU8nW+fyrL8ImDU7q78DddpidmctaRVKH5e1zbv2+l6ifj2u9U8A&#10;AAD//wMAUEsDBBQABgAIAAAAIQCB5ZN/4QAAAAsBAAAPAAAAZHJzL2Rvd25yZXYueG1sTI/BTsMw&#10;EETvSPyDtUjcqENCojbEqYAKkQtItKjq0Y2X2CK2o9htU76e5QTH1TzNvqmWk+3ZEcdgvBNwO0uA&#10;oWu9Mq4T8LF5vpkDC1E6JXvvUMAZAyzry4tKlsqf3Dse17FjVOJCKQXoGIeS89BqtDLM/ICOsk8/&#10;WhnpHDuuRnmictvzNEkKbqVx9EHLAZ80tl/rgxUQV7uzLrbt48K8bV5eC/PdNM1KiOur6eEeWMQp&#10;/sHwq0/qUJPT3h+cCqwXkBb5glAK0jwHRkQ2v6N1e4qyLAdeV/z/hvoHAAD//wMAUEsBAi0AFAAG&#10;AAgAAAAhALaDOJL+AAAA4QEAABMAAAAAAAAAAAAAAAAAAAAAAFtDb250ZW50X1R5cGVzXS54bWxQ&#10;SwECLQAUAAYACAAAACEAOP0h/9YAAACUAQAACwAAAAAAAAAAAAAAAAAvAQAAX3JlbHMvLnJlbHNQ&#10;SwECLQAUAAYACAAAACEARDqMsOcBAACkAwAADgAAAAAAAAAAAAAAAAAuAgAAZHJzL2Uyb0RvYy54&#10;bWxQSwECLQAUAAYACAAAACEAgeWTf+EAAAALAQAADwAAAAAAAAAAAAAAAABBBAAAZHJzL2Rvd25y&#10;ZXYueG1sUEsFBgAAAAAEAAQA8wAAAE8FAAAAAA==&#10;">
                <v:stroke endarrow="block"/>
              </v:shape>
            </w:pict>
          </mc:Fallback>
        </mc:AlternateContent>
      </w:r>
      <w:r>
        <w:rPr>
          <w:rFonts w:ascii="標楷體" w:eastAsia="標楷體" w:hAnsi="標楷體" w:cs="Times New Roman"/>
          <w:noProof/>
        </w:rPr>
        <mc:AlternateContent>
          <mc:Choice Requires="wps">
            <w:drawing>
              <wp:anchor distT="0" distB="0" distL="114935" distR="114935" simplePos="0" relativeHeight="251663360" behindDoc="0" locked="0" layoutInCell="1" allowOverlap="1" wp14:anchorId="5E4B4FED" wp14:editId="1E72CBED">
                <wp:simplePos x="0" y="0"/>
                <wp:positionH relativeFrom="column">
                  <wp:posOffset>2438400</wp:posOffset>
                </wp:positionH>
                <wp:positionV relativeFrom="paragraph">
                  <wp:posOffset>1025525</wp:posOffset>
                </wp:positionV>
                <wp:extent cx="1269365" cy="457200"/>
                <wp:effectExtent l="0" t="0" r="698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457200"/>
                        </a:xfrm>
                        <a:prstGeom prst="rect">
                          <a:avLst/>
                        </a:prstGeom>
                        <a:solidFill>
                          <a:srgbClr val="FFFFFF">
                            <a:alpha val="0"/>
                          </a:srgbClr>
                        </a:solidFill>
                        <a:ln w="6350">
                          <a:solidFill>
                            <a:srgbClr val="000000"/>
                          </a:solidFill>
                          <a:miter lim="800000"/>
                          <a:headEnd/>
                          <a:tailEnd/>
                        </a:ln>
                      </wps:spPr>
                      <wps:txbx>
                        <w:txbxContent>
                          <w:p w14:paraId="2E505559" w14:textId="77777777" w:rsidR="00B749D9" w:rsidRPr="00254F19" w:rsidRDefault="00B749D9" w:rsidP="00023FB1">
                            <w:pPr>
                              <w:ind w:firstLine="240"/>
                              <w:rPr>
                                <w:rFonts w:ascii="標楷體" w:eastAsia="標楷體" w:hAnsi="標楷體"/>
                              </w:rPr>
                            </w:pPr>
                            <w:r w:rsidRPr="00254F19">
                              <w:rPr>
                                <w:rFonts w:ascii="標楷體" w:eastAsia="標楷體" w:hAnsi="標楷體"/>
                              </w:rPr>
                              <w:t>回饋意見表</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4B4FED" id="Text Box 7" o:spid="_x0000_s1036" type="#_x0000_t202" style="position:absolute;margin-left:192pt;margin-top:80.75pt;width:99.95pt;height:36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CjOQIAAHYEAAAOAAAAZHJzL2Uyb0RvYy54bWysVNtu2zAMfR+wfxD0vjhpmzQx6hRduwwD&#10;ugvQ7gMYWY6FyaImKbGzrx8lJVm6YS/D/CCIEnVInkP65nboNNtJ5xWaik9GY86kEVgrs6n41+fV&#10;mzlnPoCpQaORFd9Lz2+Xr1/d9LaUF9iirqVjBGJ82duKtyHYsii8aGUHfoRWGrps0HUQyHSbonbQ&#10;E3qni4vxeFb06GrrUEjv6fQhX/Jlwm8aKcLnpvEyMF1xyi2k1aV1HddieQPlxoFtlTikAf+QRQfK&#10;UNAT1AMEYFun/oDqlHDosQkjgV2BTaOETDVQNZPxb9U8tWBlqoXI8fZEk/9/sOLT7otjqibtiB4D&#10;HWn0LIfA3uLAriM9vfUleT1Z8gsDHZNrKtXbRxTfPDN434LZyDvnsG8l1JTeJL4szp5mHB9B1v1H&#10;rCkMbAMmoKFxXeSO2GCETnnsT9LEVEQMeTFbXM6mnAm6u5pek/YpBJTH19b58F5ix+Km4o6kT+iw&#10;e/QhZgPl0SUG86hVvVJaJ8Nt1vfasR1Qm6zSl99q20I+PYbz2TXhvcDQhvUVn11Ox5mdv+KP03fI&#10;/gVEpwINg1ZdxecnJygjp+9MnVo1gNJ5T/VocyA58poZDsN6OMp5EG+N9Z5od5ibn4aVNi26H5z1&#10;1PgV99+34CRn+oMh6RZXswnxHJJxNZ8vyHDnN+vzGzCCoCoeOMvb+5Cna2ud2rQUKTeLwTuSu1FJ&#10;idgXOatD/tTcidDDIMbpObeT16/fxfInAAAA//8DAFBLAwQUAAYACAAAACEAkmyqv+EAAAALAQAA&#10;DwAAAGRycy9kb3ducmV2LnhtbEyP3UrDQBSE7wXfYTmCd3bT5sc0ZlO0UCgIoqkPsE2O2WD2bMhu&#10;2/TtPV7p5TDDzDflZraDOOPke0cKlosIBFLj2p46BZ+H3UMOwgdNrR4coYIrethUtzelLlp3oQ88&#10;16ETXEK+0ApMCGMhpW8MWu0XbkRi78tNVgeWUyfbSV+43A5yFUWZtLonXjB6xK3B5rs+WQWHt2T/&#10;ssd0e80eX3emXof3OglK3d/Nz08gAs7hLwy/+IwOFTMd3YlaLwYFcZ7wl8BGtkxBcCLN4zWIo4JV&#10;HKcgq1L+/1D9AAAA//8DAFBLAQItABQABgAIAAAAIQC2gziS/gAAAOEBAAATAAAAAAAAAAAAAAAA&#10;AAAAAABbQ29udGVudF9UeXBlc10ueG1sUEsBAi0AFAAGAAgAAAAhADj9If/WAAAAlAEAAAsAAAAA&#10;AAAAAAAAAAAALwEAAF9yZWxzLy5yZWxzUEsBAi0AFAAGAAgAAAAhANzzIKM5AgAAdgQAAA4AAAAA&#10;AAAAAAAAAAAALgIAAGRycy9lMm9Eb2MueG1sUEsBAi0AFAAGAAgAAAAhAJJsqr/hAAAACwEAAA8A&#10;AAAAAAAAAAAAAAAAkwQAAGRycy9kb3ducmV2LnhtbFBLBQYAAAAABAAEAPMAAAChBQAAAAA=&#10;" strokeweight=".5pt">
                <v:fill opacity="0"/>
                <v:textbox inset="7.45pt,3.85pt,7.45pt,3.85pt">
                  <w:txbxContent>
                    <w:p w14:paraId="2E505559" w14:textId="77777777" w:rsidR="00B749D9" w:rsidRPr="00254F19" w:rsidRDefault="00B749D9" w:rsidP="00023FB1">
                      <w:pPr>
                        <w:ind w:firstLine="240"/>
                        <w:rPr>
                          <w:rFonts w:ascii="標楷體" w:eastAsia="標楷體" w:hAnsi="標楷體"/>
                        </w:rPr>
                      </w:pPr>
                      <w:r w:rsidRPr="00254F19">
                        <w:rPr>
                          <w:rFonts w:ascii="標楷體" w:eastAsia="標楷體" w:hAnsi="標楷體"/>
                        </w:rPr>
                        <w:t>回饋意見表</w:t>
                      </w:r>
                    </w:p>
                  </w:txbxContent>
                </v:textbox>
              </v:shape>
            </w:pict>
          </mc:Fallback>
        </mc:AlternateContent>
      </w:r>
      <w:r>
        <w:rPr>
          <w:rFonts w:ascii="標楷體" w:eastAsia="標楷體" w:hAnsi="標楷體" w:cs="Times New Roman"/>
          <w:noProof/>
        </w:rPr>
        <mc:AlternateContent>
          <mc:Choice Requires="wps">
            <w:drawing>
              <wp:anchor distT="0" distB="0" distL="114298" distR="114298" simplePos="0" relativeHeight="251666432" behindDoc="0" locked="0" layoutInCell="1" allowOverlap="1" wp14:anchorId="0A462C97" wp14:editId="7EEFCDBF">
                <wp:simplePos x="0" y="0"/>
                <wp:positionH relativeFrom="column">
                  <wp:posOffset>914399</wp:posOffset>
                </wp:positionH>
                <wp:positionV relativeFrom="paragraph">
                  <wp:posOffset>-3175</wp:posOffset>
                </wp:positionV>
                <wp:extent cx="0" cy="457200"/>
                <wp:effectExtent l="76200" t="0" r="38100" b="3810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15DAF1F" id="AutoShape 12" o:spid="_x0000_s1026" type="#_x0000_t32" style="position:absolute;margin-left:1in;margin-top:-.25pt;width:0;height:36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SY3QEAAJ4DAAAOAAAAZHJzL2Uyb0RvYy54bWysU01v2zAMvQ/YfxB0X5wEyz6MOMWQrrt0&#10;W4B2P4CRZFuYLAqUEif/fpTiput2G+aDQInke+Qjvb45DU4cDUWLvpGL2VwK4xVq67tG/ni8e/NB&#10;ipjAa3DoTSPPJsqbzetX6zHUZok9Om1IMIiP9Rga2acU6qqKqjcDxBkG49nZIg2Q+EpdpQlGRh9c&#10;tZzP31Ujkg6EysTIr7cXp9wU/LY1Kn1v22iScI3k2lI5qZz7fFabNdQdQeitmsqAf6hiAOuZ9Ap1&#10;CwnEgexfUINVhBHbNFM4VNi2VpnSA3ezmP/RzUMPwZReWJwYrjLF/wervh13JKxu5EcpPAw8ok+H&#10;hIVZLJZZnzHEmsO2fke5Q3XyD+Ee1c8oPG578J0p0Y/nwMmLnFG9SMmXGJhlP35FzTHABEWsU0tD&#10;hmQZxKnM5HydiTkloS6Pil/frt7zuAs41E95gWL6YnAQ2WhkTAS269MWvefBIy0KCxzvY8pVQf2U&#10;kEk93lnnyvydFyMLsFquSkJEZ3V25rBI3X7rSBwhb1D5pipehBEevC5gvQH9ebITWMe2SEWbRJbV&#10;ckZmtsFoKZzhnyZbl/Kcn7TLcl2E36M+7yi7s4y8BKWPaWHzlv1+L1HPv9XmFwAAAP//AwBQSwME&#10;FAAGAAgAAAAhALk1mNbfAAAACAEAAA8AAABkcnMvZG93bnJldi54bWxMj8tOwzAQRfdI/IM1ldi1&#10;TlEbSohTARUimyL1IcTSjaexRTyOYrdN+XpcNnR5dEd3zs3nvW3YETtvHAkYjxJgSJVThmoB283b&#10;cAbMB0lKNo5QwBk9zIvbm1xmyp1ohcd1qFksIZ9JATqENuPcVxqt9CPXIsVs7zorQ8Su5qqTp1hu&#10;G36fJCm30lD8oGWLrxqr7/XBCgiLr7NOP6uXR/OxeV+m5qcsy4UQd4P++QlYwD78H8NFP6pDEZ12&#10;7kDKsybyZBK3BAHDKbBL/sc7AQ/jKfAi59cDil8AAAD//wMAUEsBAi0AFAAGAAgAAAAhALaDOJL+&#10;AAAA4QEAABMAAAAAAAAAAAAAAAAAAAAAAFtDb250ZW50X1R5cGVzXS54bWxQSwECLQAUAAYACAAA&#10;ACEAOP0h/9YAAACUAQAACwAAAAAAAAAAAAAAAAAvAQAAX3JlbHMvLnJlbHNQSwECLQAUAAYACAAA&#10;ACEA3jfEmN0BAACeAwAADgAAAAAAAAAAAAAAAAAuAgAAZHJzL2Uyb0RvYy54bWxQSwECLQAUAAYA&#10;CAAAACEAuTWY1t8AAAAIAQAADwAAAAAAAAAAAAAAAAA3BAAAZHJzL2Rvd25yZXYueG1sUEsFBgAA&#10;AAAEAAQA8wAAAEMFAAAAAA==&#10;">
                <v:stroke endarrow="block"/>
              </v:shape>
            </w:pict>
          </mc:Fallback>
        </mc:AlternateContent>
      </w:r>
      <w:r>
        <w:rPr>
          <w:rFonts w:ascii="標楷體" w:eastAsia="標楷體" w:hAnsi="標楷體" w:cs="Times New Roman"/>
          <w:noProof/>
        </w:rPr>
        <mc:AlternateContent>
          <mc:Choice Requires="wps">
            <w:drawing>
              <wp:anchor distT="0" distB="0" distL="114298" distR="114298" simplePos="0" relativeHeight="251667456" behindDoc="0" locked="0" layoutInCell="1" allowOverlap="1" wp14:anchorId="41294923" wp14:editId="047C76A3">
                <wp:simplePos x="0" y="0"/>
                <wp:positionH relativeFrom="column">
                  <wp:posOffset>1219199</wp:posOffset>
                </wp:positionH>
                <wp:positionV relativeFrom="paragraph">
                  <wp:posOffset>-3175</wp:posOffset>
                </wp:positionV>
                <wp:extent cx="0" cy="457200"/>
                <wp:effectExtent l="76200" t="38100" r="38100" b="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7EFAEF86" id="AutoShape 13" o:spid="_x0000_s1026" type="#_x0000_t32" style="position:absolute;margin-left:96pt;margin-top:-.25pt;width:0;height:36pt;flip:y;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g4gEAAKgDAAAOAAAAZHJzL2Uyb0RvYy54bWysU02P0zAQvSPxHyzfadpC+YiarlCX5bJA&#10;pV24u7aTWNgea+w26b9n7ERdFm6IHKyxZ+bNmzeT7c3oLDtrjAZ8w1eLJWfaS1DGdw3//nj36j1n&#10;MQmvhAWvG37Rkd/sXr7YDqHWa+jBKo2MQHysh9DwPqVQV1WUvXYiLiBoT84W0IlEV+wqhWIgdGer&#10;9XL5thoAVUCQOkZ6vZ2cfFfw21bL9K1to07MNpy4pXJiOY/5rHZbUXcoQm/kTEP8AwsnjKeiV6hb&#10;kQQ7ofkLyhmJEKFNCwmugrY1UpceqJvV8o9uHnoRdOmFxInhKlP8f7Dy6/mAzKiG06C8cDSij6cE&#10;pTJbvc76DCHWFLb3B8wdytE/hHuQPyPzsO+F73SJfrwESl7ljOpZSr7EQFWOwxdQFCOoQBFrbNGx&#10;1prwIydmcBKEjWU6l+t09JiYnB4lvb7ZvKPBlzKizgg5L2BMnzU4lo2Gx4TCdH3ag/e0AoATujjf&#10;x5T5PSXkZA93xtqyCdazoeEfNutNoRPBGpWdOSxid9xbZGeRd6l8M4tnYQgnrwpYr4X6NNtJGEs2&#10;S0WlhIZ0s5rnak4rzqym3ydbEz3rZxWzcNMIjqAuB8zuLCitQ+ljXt28b7/fS9TTD7b7BQAA//8D&#10;AFBLAwQUAAYACAAAACEA9o7wJd0AAAAIAQAADwAAAGRycy9kb3ducmV2LnhtbEyPQU/CQBCF7yb8&#10;h82YeDGwpUkVa7eEqMjJECveh+7YNnRnm+4C7b934aLHL2/y5nvZcjCtOFHvGssK5rMIBHFpdcOV&#10;gt3XeroA4TyyxtYyKRjJwTKf3GSYanvmTzoVvhKhhF2KCmrvu1RKV9Zk0M1sRxyyH9sb9AH7Suoe&#10;z6HctDKOogdpsOHwocaOXmoqD8XRKHgttsn6+343xGO5+SjeF4ctj29K3d0Oq2cQngb/dwwX/aAO&#10;eXDa2yNrJ9rAT3HY4hVMExCX/Mp7BY/zBGSeyf8D8l8AAAD//wMAUEsBAi0AFAAGAAgAAAAhALaD&#10;OJL+AAAA4QEAABMAAAAAAAAAAAAAAAAAAAAAAFtDb250ZW50X1R5cGVzXS54bWxQSwECLQAUAAYA&#10;CAAAACEAOP0h/9YAAACUAQAACwAAAAAAAAAAAAAAAAAvAQAAX3JlbHMvLnJlbHNQSwECLQAUAAYA&#10;CAAAACEAfPlEoOIBAACoAwAADgAAAAAAAAAAAAAAAAAuAgAAZHJzL2Uyb0RvYy54bWxQSwECLQAU&#10;AAYACAAAACEA9o7wJd0AAAAIAQAADwAAAAAAAAAAAAAAAAA8BAAAZHJzL2Rvd25yZXYueG1sUEsF&#10;BgAAAAAEAAQA8wAAAEYFAAAAAA==&#10;">
                <v:stroke endarrow="block"/>
              </v:shape>
            </w:pict>
          </mc:Fallback>
        </mc:AlternateContent>
      </w:r>
      <w:r>
        <w:rPr>
          <w:rFonts w:ascii="標楷體" w:eastAsia="標楷體" w:hAnsi="標楷體" w:cs="Times New Roman"/>
          <w:noProof/>
        </w:rPr>
        <mc:AlternateContent>
          <mc:Choice Requires="wps">
            <w:drawing>
              <wp:anchor distT="0" distB="0" distL="114935" distR="114935" simplePos="0" relativeHeight="251660288" behindDoc="0" locked="0" layoutInCell="1" allowOverlap="1" wp14:anchorId="67E7AAF7" wp14:editId="160EE57B">
                <wp:simplePos x="0" y="0"/>
                <wp:positionH relativeFrom="column">
                  <wp:posOffset>304800</wp:posOffset>
                </wp:positionH>
                <wp:positionV relativeFrom="paragraph">
                  <wp:posOffset>454025</wp:posOffset>
                </wp:positionV>
                <wp:extent cx="1383665" cy="457200"/>
                <wp:effectExtent l="0" t="0" r="698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57200"/>
                        </a:xfrm>
                        <a:prstGeom prst="rect">
                          <a:avLst/>
                        </a:prstGeom>
                        <a:solidFill>
                          <a:srgbClr val="FFFFFF">
                            <a:alpha val="0"/>
                          </a:srgbClr>
                        </a:solidFill>
                        <a:ln w="6350">
                          <a:solidFill>
                            <a:srgbClr val="000000"/>
                          </a:solidFill>
                          <a:miter lim="800000"/>
                          <a:headEnd/>
                          <a:tailEnd/>
                        </a:ln>
                      </wps:spPr>
                      <wps:txbx>
                        <w:txbxContent>
                          <w:p w14:paraId="6A62DAFF"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各課程負責人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E7AAF7" id="Text Box 4" o:spid="_x0000_s1037" type="#_x0000_t202" style="position:absolute;margin-left:24pt;margin-top:35.75pt;width:108.95pt;height:3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EIOAIAAHUEAAAOAAAAZHJzL2Uyb0RvYy54bWysVNtu2zAMfR+wfxD0vjhpLkuNOEWXLsOA&#10;7gK0+wBalmNhsqhJSuzu60fJSZpu2MswPwiiRB2S55Be3fStZgfpvEJT8MlozJk0AitldgX/9rh9&#10;s+TMBzAVaDSy4E/S85v161erzubyChvUlXSMQIzPO1vwJgSbZ5kXjWzBj9BKQ5c1uhYCmW6XVQ46&#10;Qm91djUeL7IOXWUdCuk9nd4Nl3yd8OtaivClrr0MTBeccgtpdWkt45qtV5DvHNhGiWMa8A9ZtKAM&#10;BT1D3UEAtnfqD6hWCYce6zAS2GZY10rIVANVMxn/Vs1DA1amWogcb880+f8HKz4fvjqmqoIvODPQ&#10;kkSPsg/sHfZsFtnprM/J6cGSW+jpmFROlXp7j+K7ZwY3DZidvHUOu0ZCRdlN4svs4umA4yNI2X3C&#10;isLAPmAC6mvXRuqIDEbopNLTWZmYioghp8vpYjHnTNDdbP6WpE8hID+9ts6HDxJbFjcFd6R8QofD&#10;vQ8xG8hPLjGYR62qrdI6GW5XbrRjB6Au2aZveKttA8PpKZwfXBPeCwxtWEckTufjgZ2/4o/Td8z+&#10;BUSrAs2CVm3Bl2cnyCOn702VOjWA0sOe6tHmSHLkdWA49GWf1JwkCaICJVZPRLvDofdpVmnToPvJ&#10;WUd9X3D/Yw9OcqY/GpLueraYEM8hGbPl8poMd3lTXt6AEQRV8MDZsN2EYbj21qldQ5GGZjF4S3LX&#10;KinxnNUxf+rtROhxDuPwXNrJ6/lvsf4FAAD//wMAUEsDBBQABgAIAAAAIQDfccd84AAAAAkBAAAP&#10;AAAAZHJzL2Rvd25yZXYueG1sTI/RSsNAFETfBf9huYJvdtOapG3MpmihUBBEUz9gm71mg9m7IXvb&#10;pn/v+qSPwwwzZ8rN5HpxxjF0nhTMZwkIpMabjloFn4fdwwpEYE1G955QwRUDbKrbm1IXxl/oA881&#10;tyKWUCi0Ass8FFKGxqLTYeYHpOh9+dFpjnJspRn1JZa7Xi6SJJdOdxQXrB5wa7H5rk9OweEt3b/s&#10;Mdte8+XrztZrfq9TVur+bnp+AsE48V8YfvEjOlSR6ehPZILoFaSreIUVLOcZiOgv8mwN4hiD6WMG&#10;sirl/wfVDwAAAP//AwBQSwECLQAUAAYACAAAACEAtoM4kv4AAADhAQAAEwAAAAAAAAAAAAAAAAAA&#10;AAAAW0NvbnRlbnRfVHlwZXNdLnhtbFBLAQItABQABgAIAAAAIQA4/SH/1gAAAJQBAAALAAAAAAAA&#10;AAAAAAAAAC8BAABfcmVscy8ucmVsc1BLAQItABQABgAIAAAAIQCqTQEIOAIAAHUEAAAOAAAAAAAA&#10;AAAAAAAAAC4CAABkcnMvZTJvRG9jLnhtbFBLAQItABQABgAIAAAAIQDfccd84AAAAAkBAAAPAAAA&#10;AAAAAAAAAAAAAJIEAABkcnMvZG93bnJldi54bWxQSwUGAAAAAAQABADzAAAAnwUAAAAA&#10;" strokeweight=".5pt">
                <v:fill opacity="0"/>
                <v:textbox inset="7.45pt,3.85pt,7.45pt,3.85pt">
                  <w:txbxContent>
                    <w:p w14:paraId="6A62DAFF" w14:textId="77777777" w:rsidR="00B749D9" w:rsidRPr="00254F19" w:rsidRDefault="00B749D9" w:rsidP="00023FB1">
                      <w:pPr>
                        <w:pStyle w:val="ab"/>
                        <w:snapToGrid/>
                        <w:rPr>
                          <w:rFonts w:ascii="標楷體" w:eastAsia="標楷體" w:hAnsi="標楷體"/>
                        </w:rPr>
                      </w:pPr>
                      <w:r w:rsidRPr="00254F19">
                        <w:rPr>
                          <w:rFonts w:ascii="標楷體" w:eastAsia="標楷體" w:hAnsi="標楷體" w:cs="標楷體"/>
                          <w:rtl/>
                        </w:rPr>
                        <w:t>各課程負責人</w:t>
                      </w:r>
                    </w:p>
                  </w:txbxContent>
                </v:textbox>
              </v:shape>
            </w:pict>
          </mc:Fallback>
        </mc:AlternateContent>
      </w:r>
    </w:p>
    <w:sectPr w:rsidR="00023FB1" w:rsidRPr="00254F19" w:rsidSect="00263C19">
      <w:type w:val="continuous"/>
      <w:pgSz w:w="11906" w:h="16838" w:code="9"/>
      <w:pgMar w:top="680" w:right="1134" w:bottom="680" w:left="1134"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3A241" w14:textId="77777777" w:rsidR="00CE126B" w:rsidRDefault="00CE126B" w:rsidP="007C61E9">
      <w:r>
        <w:separator/>
      </w:r>
    </w:p>
  </w:endnote>
  <w:endnote w:type="continuationSeparator" w:id="0">
    <w:p w14:paraId="0D91154E" w14:textId="77777777" w:rsidR="00CE126B" w:rsidRDefault="00CE126B" w:rsidP="007C6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06179"/>
      <w:docPartObj>
        <w:docPartGallery w:val="Page Numbers (Bottom of Page)"/>
        <w:docPartUnique/>
      </w:docPartObj>
    </w:sdtPr>
    <w:sdtEndPr/>
    <w:sdtContent>
      <w:p w14:paraId="563B66BB" w14:textId="115CA0A8" w:rsidR="00B749D9" w:rsidRDefault="00B749D9" w:rsidP="007C61E9">
        <w:pPr>
          <w:pStyle w:val="a5"/>
          <w:jc w:val="center"/>
        </w:pPr>
        <w:r>
          <w:fldChar w:fldCharType="begin"/>
        </w:r>
        <w:r>
          <w:instrText xml:space="preserve"> PAGE   \* MERGEFORMAT </w:instrText>
        </w:r>
        <w:r>
          <w:fldChar w:fldCharType="separate"/>
        </w:r>
        <w:r w:rsidR="00A04D15" w:rsidRPr="00A04D15">
          <w:rPr>
            <w:noProof/>
            <w:lang w:val="zh-TW"/>
          </w:rPr>
          <w:t>18</w:t>
        </w:r>
        <w:r>
          <w:rPr>
            <w:noProof/>
            <w:lang w:val="zh-TW"/>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3B2A1" w14:textId="77777777" w:rsidR="00CE126B" w:rsidRDefault="00CE126B" w:rsidP="007C61E9">
      <w:r>
        <w:separator/>
      </w:r>
    </w:p>
  </w:footnote>
  <w:footnote w:type="continuationSeparator" w:id="0">
    <w:p w14:paraId="4C135B8A" w14:textId="77777777" w:rsidR="00CE126B" w:rsidRDefault="00CE126B" w:rsidP="007C6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BC53" w14:textId="6F63364A" w:rsidR="00B749D9" w:rsidRDefault="00B749D9" w:rsidP="003966E3">
    <w:pPr>
      <w:pStyle w:val="a3"/>
      <w:spacing w:line="200" w:lineRule="exact"/>
      <w:jc w:val="right"/>
      <w:rPr>
        <w:i/>
      </w:rPr>
    </w:pPr>
    <w:r w:rsidRPr="00F429B2">
      <w:rPr>
        <w:rFonts w:hint="eastAsia"/>
        <w:i/>
      </w:rPr>
      <w:t>佛教慈濟醫療財團法人台北慈濟醫院住院醫師訓練計劃書</w:t>
    </w:r>
    <w:r>
      <w:rPr>
        <w:i/>
      </w:rPr>
      <w:t>20</w:t>
    </w:r>
    <w:r>
      <w:rPr>
        <w:rFonts w:hint="eastAsia"/>
        <w:i/>
      </w:rPr>
      <w:t>2</w:t>
    </w:r>
    <w:r>
      <w:rPr>
        <w:i/>
      </w:rPr>
      <w:t>0.06</w:t>
    </w:r>
    <w:r w:rsidRPr="00F429B2">
      <w:rPr>
        <w:rFonts w:hint="eastAsia"/>
        <w:i/>
      </w:rPr>
      <w:t>更新</w:t>
    </w:r>
  </w:p>
  <w:p w14:paraId="3AFB93E5" w14:textId="549C7F4A" w:rsidR="00B749D9" w:rsidRPr="00F429B2" w:rsidRDefault="00B749D9" w:rsidP="00F429B2">
    <w:pPr>
      <w:pStyle w:val="a3"/>
      <w:spacing w:line="200" w:lineRule="exact"/>
      <w:jc w:val="right"/>
      <w:rPr>
        <w:i/>
      </w:rPr>
    </w:pPr>
    <w:r>
      <w:rPr>
        <w:i/>
        <w:noProof/>
      </w:rPr>
      <mc:AlternateContent>
        <mc:Choice Requires="wps">
          <w:drawing>
            <wp:anchor distT="4294967294" distB="4294967294" distL="114300" distR="114300" simplePos="0" relativeHeight="251658240" behindDoc="0" locked="0" layoutInCell="1" allowOverlap="1" wp14:anchorId="4EF99641" wp14:editId="740DE87A">
              <wp:simplePos x="0" y="0"/>
              <wp:positionH relativeFrom="column">
                <wp:posOffset>0</wp:posOffset>
              </wp:positionH>
              <wp:positionV relativeFrom="paragraph">
                <wp:posOffset>59054</wp:posOffset>
              </wp:positionV>
              <wp:extent cx="6480175" cy="0"/>
              <wp:effectExtent l="0" t="0" r="34925" b="3810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chemeClr val="tx1">
                            <a:lumMod val="100000"/>
                            <a:lumOff val="0"/>
                          </a:schemeClr>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1862AD3" id="_x0000_t32" coordsize="21600,21600" o:spt="32" o:oned="t" path="m,l21600,21600e" filled="f">
              <v:path arrowok="t" fillok="f" o:connecttype="none"/>
              <o:lock v:ext="edit" shapetype="t"/>
            </v:shapetype>
            <v:shape id="AutoShape 3" o:spid="_x0000_s1026" type="#_x0000_t32" style="position:absolute;margin-left:0;margin-top:4.65pt;width:510.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UoIwIAADkEAAAOAAAAZHJzL2Uyb0RvYy54bWysU8Fu2zAMvQ/YPwi6r7bTpU2NOsWQrrt0&#10;W4B22FmRZFuYLAqUEjt/P0pugna7DbMBQaLIRz4+6vZuGiw7aAwGXMOri5Iz7SQo47qG/3h++LDi&#10;LEThlLDgdMOPOvC79ft3t6Ov9QJ6sEojIxAX6tE3vI/R10URZK8HES7Aa0eXLeAgIh2xKxSKkdAH&#10;WyzK8qoYAZVHkDoEst7Pl3yd8dtWy/i9bYOOzDacaot5xbzu0lqsb0XdofC9kS9liH+oYhDGUdIz&#10;1L2Igu3R/AU1GIkQoI0XEoYC2tZInTkQm6r8g81TL7zOXKg5wZ/bFP4frPx22CIzquFLzpwYSKJP&#10;+wg5M7tM7Rl9qMlr47aYCMrJPflHkL8Cc7Dphet0dn4+eoqtUkTxJiQdgqcku/ErKPIRhJ97NbU4&#10;JEjqApuyJMezJHqKTJLx6uOqrK6pNnm6K0R9CvQY4hcNA0ubhoeIwnR93IBzJDxgldOIw2OIqSxR&#10;nwJSVgcPxtqsv3VsbPjNcrHMAQGsUekyueVJ1BuL7CBohuI0g9r9QGxmW1Wmbx4lstPAzfZsoqxn&#10;iFzDG3SEvVO5hl4L9fllH4Wx856irUtl6DzLRCQ3bB81PvVqZMok4pfLm0XF6UCDvbieq2HCdvQi&#10;ZUTOEOJPE/usU+pw5oXd7sxqVaY/a0dynNBzua8SZ12TlPNQ7EAdt3jSm+Yz+7+8pfQAXp9p//rF&#10;r38DAAD//wMAUEsDBBQABgAIAAAAIQDsgJOD3gAAAAUBAAAPAAAAZHJzL2Rvd25yZXYueG1sTI9L&#10;T8MwEITvSP0P1lbigqhNeIim2VRVJRAnHoEeuDnxNomI11Hstim/HpcLHHdmNPNtthxtJ/Y0+NYx&#10;wtVMgSCunGm5Rvh4f7i8B+GDZqM7x4RwJA/LfHKW6dS4A7/Rvgi1iCXsU43QhNCnUvqqIav9zPXE&#10;0du6weoQz6GWZtCHWG47mSh1J61uOS40uqd1Q9VXsbMI5fNxlRQX2/Hx5WZTbL6f2lf3uUY8n46r&#10;BYhAY/gLwwk/okMemUq3Y+NFhxAfCQjzaxAnUyXqFkT5K8g8k//p8x8AAAD//wMAUEsBAi0AFAAG&#10;AAgAAAAhALaDOJL+AAAA4QEAABMAAAAAAAAAAAAAAAAAAAAAAFtDb250ZW50X1R5cGVzXS54bWxQ&#10;SwECLQAUAAYACAAAACEAOP0h/9YAAACUAQAACwAAAAAAAAAAAAAAAAAvAQAAX3JlbHMvLnJlbHNQ&#10;SwECLQAUAAYACAAAACEAdhwlKCMCAAA5BAAADgAAAAAAAAAAAAAAAAAuAgAAZHJzL2Uyb0RvYy54&#10;bWxQSwECLQAUAAYACAAAACEA7ICTg94AAAAFAQAADwAAAAAAAAAAAAAAAAB9BAAAZHJzL2Rvd25y&#10;ZXYueG1sUEsFBgAAAAAEAAQA8wAAAIgFAAAAAA==&#10;" strokecolor="black [3213]">
              <v:shadow on="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9"/>
    <w:lvl w:ilvl="0">
      <w:start w:val="1"/>
      <w:numFmt w:val="bullet"/>
      <w:lvlText w:val=""/>
      <w:lvlJc w:val="left"/>
      <w:pPr>
        <w:tabs>
          <w:tab w:val="num" w:pos="1110"/>
        </w:tabs>
        <w:ind w:left="1110" w:hanging="480"/>
      </w:pPr>
      <w:rPr>
        <w:rFonts w:ascii="Wingdings" w:hAnsi="Wingdings"/>
      </w:rPr>
    </w:lvl>
  </w:abstractNum>
  <w:abstractNum w:abstractNumId="1">
    <w:nsid w:val="014017DE"/>
    <w:multiLevelType w:val="hybridMultilevel"/>
    <w:tmpl w:val="0A92E634"/>
    <w:name w:val="WW8Num5"/>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949EF5DC">
      <w:start w:val="1"/>
      <w:numFmt w:val="taiwaneseCountingThousand"/>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E546B"/>
    <w:multiLevelType w:val="hybridMultilevel"/>
    <w:tmpl w:val="2E28FAFA"/>
    <w:name w:val="WW8Num5223222222"/>
    <w:lvl w:ilvl="0" w:tplc="AA8C4BAA">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043B6881"/>
    <w:multiLevelType w:val="hybridMultilevel"/>
    <w:tmpl w:val="E9608664"/>
    <w:name w:val="WW8Num52232322222222"/>
    <w:lvl w:ilvl="0" w:tplc="04090001">
      <w:start w:val="1"/>
      <w:numFmt w:val="bullet"/>
      <w:lvlText w:val=""/>
      <w:lvlJc w:val="left"/>
      <w:pPr>
        <w:ind w:left="1920" w:hanging="480"/>
      </w:pPr>
      <w:rPr>
        <w:rFonts w:ascii="Wingdings" w:hAnsi="Wingding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
    <w:nsid w:val="07C53726"/>
    <w:multiLevelType w:val="hybridMultilevel"/>
    <w:tmpl w:val="8DD0DC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F4A36C1"/>
    <w:multiLevelType w:val="hybridMultilevel"/>
    <w:tmpl w:val="AC7EE5F8"/>
    <w:name w:val="WW8Num52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6514B77"/>
    <w:multiLevelType w:val="hybridMultilevel"/>
    <w:tmpl w:val="D230074A"/>
    <w:name w:val="WW8Num5223232222222222222222"/>
    <w:lvl w:ilvl="0" w:tplc="04090001">
      <w:start w:val="1"/>
      <w:numFmt w:val="bullet"/>
      <w:lvlText w:val=""/>
      <w:lvlJc w:val="left"/>
      <w:pPr>
        <w:ind w:left="2351" w:hanging="480"/>
      </w:pPr>
      <w:rPr>
        <w:rFonts w:ascii="Wingdings" w:hAnsi="Wingdings" w:hint="default"/>
      </w:rPr>
    </w:lvl>
    <w:lvl w:ilvl="1" w:tplc="04090003" w:tentative="1">
      <w:start w:val="1"/>
      <w:numFmt w:val="bullet"/>
      <w:lvlText w:val=""/>
      <w:lvlJc w:val="left"/>
      <w:pPr>
        <w:ind w:left="2831" w:hanging="480"/>
      </w:pPr>
      <w:rPr>
        <w:rFonts w:ascii="Wingdings" w:hAnsi="Wingdings" w:hint="default"/>
      </w:rPr>
    </w:lvl>
    <w:lvl w:ilvl="2" w:tplc="04090005" w:tentative="1">
      <w:start w:val="1"/>
      <w:numFmt w:val="bullet"/>
      <w:lvlText w:val=""/>
      <w:lvlJc w:val="left"/>
      <w:pPr>
        <w:ind w:left="3311" w:hanging="480"/>
      </w:pPr>
      <w:rPr>
        <w:rFonts w:ascii="Wingdings" w:hAnsi="Wingdings" w:hint="default"/>
      </w:rPr>
    </w:lvl>
    <w:lvl w:ilvl="3" w:tplc="04090001" w:tentative="1">
      <w:start w:val="1"/>
      <w:numFmt w:val="bullet"/>
      <w:lvlText w:val=""/>
      <w:lvlJc w:val="left"/>
      <w:pPr>
        <w:ind w:left="3791" w:hanging="480"/>
      </w:pPr>
      <w:rPr>
        <w:rFonts w:ascii="Wingdings" w:hAnsi="Wingdings" w:hint="default"/>
      </w:rPr>
    </w:lvl>
    <w:lvl w:ilvl="4" w:tplc="04090003" w:tentative="1">
      <w:start w:val="1"/>
      <w:numFmt w:val="bullet"/>
      <w:lvlText w:val=""/>
      <w:lvlJc w:val="left"/>
      <w:pPr>
        <w:ind w:left="4271" w:hanging="480"/>
      </w:pPr>
      <w:rPr>
        <w:rFonts w:ascii="Wingdings" w:hAnsi="Wingdings" w:hint="default"/>
      </w:rPr>
    </w:lvl>
    <w:lvl w:ilvl="5" w:tplc="04090005" w:tentative="1">
      <w:start w:val="1"/>
      <w:numFmt w:val="bullet"/>
      <w:lvlText w:val=""/>
      <w:lvlJc w:val="left"/>
      <w:pPr>
        <w:ind w:left="4751" w:hanging="480"/>
      </w:pPr>
      <w:rPr>
        <w:rFonts w:ascii="Wingdings" w:hAnsi="Wingdings" w:hint="default"/>
      </w:rPr>
    </w:lvl>
    <w:lvl w:ilvl="6" w:tplc="04090001" w:tentative="1">
      <w:start w:val="1"/>
      <w:numFmt w:val="bullet"/>
      <w:lvlText w:val=""/>
      <w:lvlJc w:val="left"/>
      <w:pPr>
        <w:ind w:left="5231" w:hanging="480"/>
      </w:pPr>
      <w:rPr>
        <w:rFonts w:ascii="Wingdings" w:hAnsi="Wingdings" w:hint="default"/>
      </w:rPr>
    </w:lvl>
    <w:lvl w:ilvl="7" w:tplc="04090003" w:tentative="1">
      <w:start w:val="1"/>
      <w:numFmt w:val="bullet"/>
      <w:lvlText w:val=""/>
      <w:lvlJc w:val="left"/>
      <w:pPr>
        <w:ind w:left="5711" w:hanging="480"/>
      </w:pPr>
      <w:rPr>
        <w:rFonts w:ascii="Wingdings" w:hAnsi="Wingdings" w:hint="default"/>
      </w:rPr>
    </w:lvl>
    <w:lvl w:ilvl="8" w:tplc="04090005" w:tentative="1">
      <w:start w:val="1"/>
      <w:numFmt w:val="bullet"/>
      <w:lvlText w:val=""/>
      <w:lvlJc w:val="left"/>
      <w:pPr>
        <w:ind w:left="6191" w:hanging="480"/>
      </w:pPr>
      <w:rPr>
        <w:rFonts w:ascii="Wingdings" w:hAnsi="Wingdings" w:hint="default"/>
      </w:rPr>
    </w:lvl>
  </w:abstractNum>
  <w:abstractNum w:abstractNumId="7">
    <w:nsid w:val="19337C1D"/>
    <w:multiLevelType w:val="hybridMultilevel"/>
    <w:tmpl w:val="71762858"/>
    <w:name w:val="WW8Num52232322222222222222"/>
    <w:lvl w:ilvl="0" w:tplc="7A22FE76">
      <w:start w:val="1"/>
      <w:numFmt w:val="decimal"/>
      <w:lvlText w:val="(%1)."/>
      <w:lvlJc w:val="left"/>
      <w:pPr>
        <w:ind w:left="1918" w:hanging="480"/>
      </w:pPr>
      <w:rPr>
        <w:rFonts w:hint="eastAsia"/>
      </w:rPr>
    </w:lvl>
    <w:lvl w:ilvl="1" w:tplc="04090019" w:tentative="1">
      <w:start w:val="1"/>
      <w:numFmt w:val="ideographTraditional"/>
      <w:lvlText w:val="%2、"/>
      <w:lvlJc w:val="left"/>
      <w:pPr>
        <w:ind w:left="2398" w:hanging="480"/>
      </w:pPr>
    </w:lvl>
    <w:lvl w:ilvl="2" w:tplc="0409001B" w:tentative="1">
      <w:start w:val="1"/>
      <w:numFmt w:val="lowerRoman"/>
      <w:lvlText w:val="%3."/>
      <w:lvlJc w:val="right"/>
      <w:pPr>
        <w:ind w:left="2878" w:hanging="480"/>
      </w:pPr>
    </w:lvl>
    <w:lvl w:ilvl="3" w:tplc="0409000F" w:tentative="1">
      <w:start w:val="1"/>
      <w:numFmt w:val="decimal"/>
      <w:lvlText w:val="%4."/>
      <w:lvlJc w:val="left"/>
      <w:pPr>
        <w:ind w:left="3358" w:hanging="480"/>
      </w:pPr>
    </w:lvl>
    <w:lvl w:ilvl="4" w:tplc="04090019" w:tentative="1">
      <w:start w:val="1"/>
      <w:numFmt w:val="ideographTraditional"/>
      <w:lvlText w:val="%5、"/>
      <w:lvlJc w:val="left"/>
      <w:pPr>
        <w:ind w:left="3838" w:hanging="480"/>
      </w:pPr>
    </w:lvl>
    <w:lvl w:ilvl="5" w:tplc="0409001B" w:tentative="1">
      <w:start w:val="1"/>
      <w:numFmt w:val="lowerRoman"/>
      <w:lvlText w:val="%6."/>
      <w:lvlJc w:val="right"/>
      <w:pPr>
        <w:ind w:left="4318" w:hanging="480"/>
      </w:pPr>
    </w:lvl>
    <w:lvl w:ilvl="6" w:tplc="0409000F" w:tentative="1">
      <w:start w:val="1"/>
      <w:numFmt w:val="decimal"/>
      <w:lvlText w:val="%7."/>
      <w:lvlJc w:val="left"/>
      <w:pPr>
        <w:ind w:left="4798" w:hanging="480"/>
      </w:pPr>
    </w:lvl>
    <w:lvl w:ilvl="7" w:tplc="04090019" w:tentative="1">
      <w:start w:val="1"/>
      <w:numFmt w:val="ideographTraditional"/>
      <w:lvlText w:val="%8、"/>
      <w:lvlJc w:val="left"/>
      <w:pPr>
        <w:ind w:left="5278" w:hanging="480"/>
      </w:pPr>
    </w:lvl>
    <w:lvl w:ilvl="8" w:tplc="0409001B" w:tentative="1">
      <w:start w:val="1"/>
      <w:numFmt w:val="lowerRoman"/>
      <w:lvlText w:val="%9."/>
      <w:lvlJc w:val="right"/>
      <w:pPr>
        <w:ind w:left="5758" w:hanging="480"/>
      </w:pPr>
    </w:lvl>
  </w:abstractNum>
  <w:abstractNum w:abstractNumId="8">
    <w:nsid w:val="197D0E6D"/>
    <w:multiLevelType w:val="hybridMultilevel"/>
    <w:tmpl w:val="887096F4"/>
    <w:name w:val="WW8Num52232322222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9">
    <w:nsid w:val="1C517F02"/>
    <w:multiLevelType w:val="hybridMultilevel"/>
    <w:tmpl w:val="77D834DC"/>
    <w:name w:val="WW8Num5223232222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10">
    <w:nsid w:val="1D8D657F"/>
    <w:multiLevelType w:val="hybridMultilevel"/>
    <w:tmpl w:val="02B40400"/>
    <w:name w:val="WW8Num522323222222222222222222222222"/>
    <w:lvl w:ilvl="0" w:tplc="D3482F1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2CB717C"/>
    <w:multiLevelType w:val="hybridMultilevel"/>
    <w:tmpl w:val="35509226"/>
    <w:name w:val="WW8Num522323"/>
    <w:lvl w:ilvl="0" w:tplc="3F6A1852">
      <w:start w:val="1"/>
      <w:numFmt w:val="decimal"/>
      <w:lvlText w:val="%1."/>
      <w:lvlJc w:val="left"/>
      <w:pPr>
        <w:ind w:left="1440" w:hanging="480"/>
      </w:pPr>
      <w:rPr>
        <w:rFonts w:ascii="Calibri" w:hAnsi="Calibri"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241A3FE9"/>
    <w:multiLevelType w:val="hybridMultilevel"/>
    <w:tmpl w:val="129C553A"/>
    <w:name w:val="WW8Num52232322222222222222222222"/>
    <w:lvl w:ilvl="0" w:tplc="04090001">
      <w:start w:val="1"/>
      <w:numFmt w:val="bullet"/>
      <w:lvlText w:val=""/>
      <w:lvlJc w:val="left"/>
      <w:pPr>
        <w:ind w:left="2351" w:hanging="480"/>
      </w:pPr>
      <w:rPr>
        <w:rFonts w:ascii="Wingdings" w:hAnsi="Wingdings" w:hint="default"/>
      </w:rPr>
    </w:lvl>
    <w:lvl w:ilvl="1" w:tplc="04090003" w:tentative="1">
      <w:start w:val="1"/>
      <w:numFmt w:val="bullet"/>
      <w:lvlText w:val=""/>
      <w:lvlJc w:val="left"/>
      <w:pPr>
        <w:ind w:left="2831" w:hanging="480"/>
      </w:pPr>
      <w:rPr>
        <w:rFonts w:ascii="Wingdings" w:hAnsi="Wingdings" w:hint="default"/>
      </w:rPr>
    </w:lvl>
    <w:lvl w:ilvl="2" w:tplc="04090005" w:tentative="1">
      <w:start w:val="1"/>
      <w:numFmt w:val="bullet"/>
      <w:lvlText w:val=""/>
      <w:lvlJc w:val="left"/>
      <w:pPr>
        <w:ind w:left="3311" w:hanging="480"/>
      </w:pPr>
      <w:rPr>
        <w:rFonts w:ascii="Wingdings" w:hAnsi="Wingdings" w:hint="default"/>
      </w:rPr>
    </w:lvl>
    <w:lvl w:ilvl="3" w:tplc="04090001" w:tentative="1">
      <w:start w:val="1"/>
      <w:numFmt w:val="bullet"/>
      <w:lvlText w:val=""/>
      <w:lvlJc w:val="left"/>
      <w:pPr>
        <w:ind w:left="3791" w:hanging="480"/>
      </w:pPr>
      <w:rPr>
        <w:rFonts w:ascii="Wingdings" w:hAnsi="Wingdings" w:hint="default"/>
      </w:rPr>
    </w:lvl>
    <w:lvl w:ilvl="4" w:tplc="04090003" w:tentative="1">
      <w:start w:val="1"/>
      <w:numFmt w:val="bullet"/>
      <w:lvlText w:val=""/>
      <w:lvlJc w:val="left"/>
      <w:pPr>
        <w:ind w:left="4271" w:hanging="480"/>
      </w:pPr>
      <w:rPr>
        <w:rFonts w:ascii="Wingdings" w:hAnsi="Wingdings" w:hint="default"/>
      </w:rPr>
    </w:lvl>
    <w:lvl w:ilvl="5" w:tplc="04090005" w:tentative="1">
      <w:start w:val="1"/>
      <w:numFmt w:val="bullet"/>
      <w:lvlText w:val=""/>
      <w:lvlJc w:val="left"/>
      <w:pPr>
        <w:ind w:left="4751" w:hanging="480"/>
      </w:pPr>
      <w:rPr>
        <w:rFonts w:ascii="Wingdings" w:hAnsi="Wingdings" w:hint="default"/>
      </w:rPr>
    </w:lvl>
    <w:lvl w:ilvl="6" w:tplc="04090001" w:tentative="1">
      <w:start w:val="1"/>
      <w:numFmt w:val="bullet"/>
      <w:lvlText w:val=""/>
      <w:lvlJc w:val="left"/>
      <w:pPr>
        <w:ind w:left="5231" w:hanging="480"/>
      </w:pPr>
      <w:rPr>
        <w:rFonts w:ascii="Wingdings" w:hAnsi="Wingdings" w:hint="default"/>
      </w:rPr>
    </w:lvl>
    <w:lvl w:ilvl="7" w:tplc="04090003" w:tentative="1">
      <w:start w:val="1"/>
      <w:numFmt w:val="bullet"/>
      <w:lvlText w:val=""/>
      <w:lvlJc w:val="left"/>
      <w:pPr>
        <w:ind w:left="5711" w:hanging="480"/>
      </w:pPr>
      <w:rPr>
        <w:rFonts w:ascii="Wingdings" w:hAnsi="Wingdings" w:hint="default"/>
      </w:rPr>
    </w:lvl>
    <w:lvl w:ilvl="8" w:tplc="04090005" w:tentative="1">
      <w:start w:val="1"/>
      <w:numFmt w:val="bullet"/>
      <w:lvlText w:val=""/>
      <w:lvlJc w:val="left"/>
      <w:pPr>
        <w:ind w:left="6191" w:hanging="480"/>
      </w:pPr>
      <w:rPr>
        <w:rFonts w:ascii="Wingdings" w:hAnsi="Wingdings" w:hint="default"/>
      </w:rPr>
    </w:lvl>
  </w:abstractNum>
  <w:abstractNum w:abstractNumId="13">
    <w:nsid w:val="24AE6618"/>
    <w:multiLevelType w:val="hybridMultilevel"/>
    <w:tmpl w:val="4552BFE0"/>
    <w:name w:val="WW8Num522322222"/>
    <w:lvl w:ilvl="0" w:tplc="D3482F1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6C80DA9"/>
    <w:multiLevelType w:val="hybridMultilevel"/>
    <w:tmpl w:val="8B304E94"/>
    <w:name w:val="WW8Num52232"/>
    <w:lvl w:ilvl="0" w:tplc="D3482F1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27EC3F2A"/>
    <w:multiLevelType w:val="hybridMultilevel"/>
    <w:tmpl w:val="C874B546"/>
    <w:name w:val="WW8Num5223232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16">
    <w:nsid w:val="28B153B4"/>
    <w:multiLevelType w:val="hybridMultilevel"/>
    <w:tmpl w:val="C9D226E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9025A1C"/>
    <w:multiLevelType w:val="hybridMultilevel"/>
    <w:tmpl w:val="42307F9A"/>
    <w:name w:val="WW8Num52232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CEB01CD"/>
    <w:multiLevelType w:val="hybridMultilevel"/>
    <w:tmpl w:val="6D18D236"/>
    <w:lvl w:ilvl="0" w:tplc="04090011">
      <w:start w:val="1"/>
      <w:numFmt w:val="upperLetter"/>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2ED7212E"/>
    <w:multiLevelType w:val="hybridMultilevel"/>
    <w:tmpl w:val="8CEA7030"/>
    <w:name w:val="WW8Num52"/>
    <w:lvl w:ilvl="0" w:tplc="558C758C">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EE135A7"/>
    <w:multiLevelType w:val="hybridMultilevel"/>
    <w:tmpl w:val="49524C6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04327F3"/>
    <w:multiLevelType w:val="hybridMultilevel"/>
    <w:tmpl w:val="2BA25906"/>
    <w:name w:val="WW8Num522323222222222"/>
    <w:lvl w:ilvl="0" w:tplc="04090001">
      <w:start w:val="1"/>
      <w:numFmt w:val="bullet"/>
      <w:lvlText w:val=""/>
      <w:lvlJc w:val="left"/>
      <w:pPr>
        <w:ind w:left="1920" w:hanging="480"/>
      </w:pPr>
      <w:rPr>
        <w:rFonts w:ascii="Wingdings" w:hAnsi="Wingding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nsid w:val="333C52DC"/>
    <w:multiLevelType w:val="hybridMultilevel"/>
    <w:tmpl w:val="2A788B60"/>
    <w:name w:val="WW8Num5223232222222222222222222222"/>
    <w:lvl w:ilvl="0" w:tplc="0409000F">
      <w:start w:val="1"/>
      <w:numFmt w:val="decimal"/>
      <w:lvlText w:val="%1."/>
      <w:lvlJc w:val="left"/>
      <w:pPr>
        <w:ind w:left="2402" w:hanging="480"/>
      </w:pPr>
    </w:lvl>
    <w:lvl w:ilvl="1" w:tplc="04090019" w:tentative="1">
      <w:start w:val="1"/>
      <w:numFmt w:val="ideographTraditional"/>
      <w:lvlText w:val="%2、"/>
      <w:lvlJc w:val="left"/>
      <w:pPr>
        <w:ind w:left="2882" w:hanging="480"/>
      </w:pPr>
    </w:lvl>
    <w:lvl w:ilvl="2" w:tplc="0409001B" w:tentative="1">
      <w:start w:val="1"/>
      <w:numFmt w:val="lowerRoman"/>
      <w:lvlText w:val="%3."/>
      <w:lvlJc w:val="right"/>
      <w:pPr>
        <w:ind w:left="3362" w:hanging="480"/>
      </w:pPr>
    </w:lvl>
    <w:lvl w:ilvl="3" w:tplc="0409000F" w:tentative="1">
      <w:start w:val="1"/>
      <w:numFmt w:val="decimal"/>
      <w:lvlText w:val="%4."/>
      <w:lvlJc w:val="left"/>
      <w:pPr>
        <w:ind w:left="3842" w:hanging="480"/>
      </w:pPr>
    </w:lvl>
    <w:lvl w:ilvl="4" w:tplc="04090019" w:tentative="1">
      <w:start w:val="1"/>
      <w:numFmt w:val="ideographTraditional"/>
      <w:lvlText w:val="%5、"/>
      <w:lvlJc w:val="left"/>
      <w:pPr>
        <w:ind w:left="4322" w:hanging="480"/>
      </w:pPr>
    </w:lvl>
    <w:lvl w:ilvl="5" w:tplc="0409001B" w:tentative="1">
      <w:start w:val="1"/>
      <w:numFmt w:val="lowerRoman"/>
      <w:lvlText w:val="%6."/>
      <w:lvlJc w:val="right"/>
      <w:pPr>
        <w:ind w:left="4802" w:hanging="480"/>
      </w:pPr>
    </w:lvl>
    <w:lvl w:ilvl="6" w:tplc="0409000F" w:tentative="1">
      <w:start w:val="1"/>
      <w:numFmt w:val="decimal"/>
      <w:lvlText w:val="%7."/>
      <w:lvlJc w:val="left"/>
      <w:pPr>
        <w:ind w:left="5282" w:hanging="480"/>
      </w:pPr>
    </w:lvl>
    <w:lvl w:ilvl="7" w:tplc="04090019" w:tentative="1">
      <w:start w:val="1"/>
      <w:numFmt w:val="ideographTraditional"/>
      <w:lvlText w:val="%8、"/>
      <w:lvlJc w:val="left"/>
      <w:pPr>
        <w:ind w:left="5762" w:hanging="480"/>
      </w:pPr>
    </w:lvl>
    <w:lvl w:ilvl="8" w:tplc="0409001B" w:tentative="1">
      <w:start w:val="1"/>
      <w:numFmt w:val="lowerRoman"/>
      <w:lvlText w:val="%9."/>
      <w:lvlJc w:val="right"/>
      <w:pPr>
        <w:ind w:left="6242" w:hanging="480"/>
      </w:pPr>
    </w:lvl>
  </w:abstractNum>
  <w:abstractNum w:abstractNumId="23">
    <w:nsid w:val="345F58DB"/>
    <w:multiLevelType w:val="hybridMultilevel"/>
    <w:tmpl w:val="56684154"/>
    <w:name w:val="WW8Num5223232222222222222"/>
    <w:lvl w:ilvl="0" w:tplc="0409000F">
      <w:start w:val="1"/>
      <w:numFmt w:val="decimal"/>
      <w:lvlText w:val="%1."/>
      <w:lvlJc w:val="left"/>
      <w:pPr>
        <w:ind w:left="1438" w:hanging="480"/>
      </w:p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24">
    <w:nsid w:val="37F44EB8"/>
    <w:multiLevelType w:val="hybridMultilevel"/>
    <w:tmpl w:val="66EE3754"/>
    <w:name w:val="WW8Num52232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8F42CB4"/>
    <w:multiLevelType w:val="hybridMultilevel"/>
    <w:tmpl w:val="07662C84"/>
    <w:name w:val="WW8Num522323222222222222"/>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41F210B1"/>
    <w:multiLevelType w:val="hybridMultilevel"/>
    <w:tmpl w:val="39EC9024"/>
    <w:name w:val="WW8Num5223232222222222222222222222222"/>
    <w:lvl w:ilvl="0" w:tplc="E98A1B0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4595EF1"/>
    <w:multiLevelType w:val="hybridMultilevel"/>
    <w:tmpl w:val="F7588C52"/>
    <w:name w:val="WW8Num5222"/>
    <w:lvl w:ilvl="0" w:tplc="D3482F1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87F7DBA"/>
    <w:multiLevelType w:val="hybridMultilevel"/>
    <w:tmpl w:val="F3243A02"/>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BA1287C"/>
    <w:multiLevelType w:val="hybridMultilevel"/>
    <w:tmpl w:val="9BA6C3A4"/>
    <w:name w:val="WW8Num522323222222222222222"/>
    <w:lvl w:ilvl="0" w:tplc="04090001">
      <w:start w:val="1"/>
      <w:numFmt w:val="bullet"/>
      <w:lvlText w:val=""/>
      <w:lvlJc w:val="left"/>
      <w:pPr>
        <w:ind w:left="2351" w:hanging="480"/>
      </w:pPr>
      <w:rPr>
        <w:rFonts w:ascii="Wingdings" w:hAnsi="Wingdings" w:hint="default"/>
      </w:rPr>
    </w:lvl>
    <w:lvl w:ilvl="1" w:tplc="04090003" w:tentative="1">
      <w:start w:val="1"/>
      <w:numFmt w:val="bullet"/>
      <w:lvlText w:val=""/>
      <w:lvlJc w:val="left"/>
      <w:pPr>
        <w:ind w:left="2831" w:hanging="480"/>
      </w:pPr>
      <w:rPr>
        <w:rFonts w:ascii="Wingdings" w:hAnsi="Wingdings" w:hint="default"/>
      </w:rPr>
    </w:lvl>
    <w:lvl w:ilvl="2" w:tplc="04090005" w:tentative="1">
      <w:start w:val="1"/>
      <w:numFmt w:val="bullet"/>
      <w:lvlText w:val=""/>
      <w:lvlJc w:val="left"/>
      <w:pPr>
        <w:ind w:left="3311" w:hanging="480"/>
      </w:pPr>
      <w:rPr>
        <w:rFonts w:ascii="Wingdings" w:hAnsi="Wingdings" w:hint="default"/>
      </w:rPr>
    </w:lvl>
    <w:lvl w:ilvl="3" w:tplc="04090001" w:tentative="1">
      <w:start w:val="1"/>
      <w:numFmt w:val="bullet"/>
      <w:lvlText w:val=""/>
      <w:lvlJc w:val="left"/>
      <w:pPr>
        <w:ind w:left="3791" w:hanging="480"/>
      </w:pPr>
      <w:rPr>
        <w:rFonts w:ascii="Wingdings" w:hAnsi="Wingdings" w:hint="default"/>
      </w:rPr>
    </w:lvl>
    <w:lvl w:ilvl="4" w:tplc="04090003" w:tentative="1">
      <w:start w:val="1"/>
      <w:numFmt w:val="bullet"/>
      <w:lvlText w:val=""/>
      <w:lvlJc w:val="left"/>
      <w:pPr>
        <w:ind w:left="4271" w:hanging="480"/>
      </w:pPr>
      <w:rPr>
        <w:rFonts w:ascii="Wingdings" w:hAnsi="Wingdings" w:hint="default"/>
      </w:rPr>
    </w:lvl>
    <w:lvl w:ilvl="5" w:tplc="04090005" w:tentative="1">
      <w:start w:val="1"/>
      <w:numFmt w:val="bullet"/>
      <w:lvlText w:val=""/>
      <w:lvlJc w:val="left"/>
      <w:pPr>
        <w:ind w:left="4751" w:hanging="480"/>
      </w:pPr>
      <w:rPr>
        <w:rFonts w:ascii="Wingdings" w:hAnsi="Wingdings" w:hint="default"/>
      </w:rPr>
    </w:lvl>
    <w:lvl w:ilvl="6" w:tplc="04090001" w:tentative="1">
      <w:start w:val="1"/>
      <w:numFmt w:val="bullet"/>
      <w:lvlText w:val=""/>
      <w:lvlJc w:val="left"/>
      <w:pPr>
        <w:ind w:left="5231" w:hanging="480"/>
      </w:pPr>
      <w:rPr>
        <w:rFonts w:ascii="Wingdings" w:hAnsi="Wingdings" w:hint="default"/>
      </w:rPr>
    </w:lvl>
    <w:lvl w:ilvl="7" w:tplc="04090003" w:tentative="1">
      <w:start w:val="1"/>
      <w:numFmt w:val="bullet"/>
      <w:lvlText w:val=""/>
      <w:lvlJc w:val="left"/>
      <w:pPr>
        <w:ind w:left="5711" w:hanging="480"/>
      </w:pPr>
      <w:rPr>
        <w:rFonts w:ascii="Wingdings" w:hAnsi="Wingdings" w:hint="default"/>
      </w:rPr>
    </w:lvl>
    <w:lvl w:ilvl="8" w:tplc="04090005" w:tentative="1">
      <w:start w:val="1"/>
      <w:numFmt w:val="bullet"/>
      <w:lvlText w:val=""/>
      <w:lvlJc w:val="left"/>
      <w:pPr>
        <w:ind w:left="6191" w:hanging="480"/>
      </w:pPr>
      <w:rPr>
        <w:rFonts w:ascii="Wingdings" w:hAnsi="Wingdings" w:hint="default"/>
      </w:rPr>
    </w:lvl>
  </w:abstractNum>
  <w:abstractNum w:abstractNumId="30">
    <w:nsid w:val="4C0A713E"/>
    <w:multiLevelType w:val="hybridMultilevel"/>
    <w:tmpl w:val="714005BA"/>
    <w:name w:val="WW8Num522323222222222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nsid w:val="4F27513B"/>
    <w:multiLevelType w:val="hybridMultilevel"/>
    <w:tmpl w:val="09C06814"/>
    <w:lvl w:ilvl="0" w:tplc="D3482F12">
      <w:start w:val="1"/>
      <w:numFmt w:val="taiwaneseCountingThousand"/>
      <w:lvlText w:val="(%1)、"/>
      <w:lvlJc w:val="left"/>
      <w:pPr>
        <w:ind w:left="5300" w:hanging="480"/>
      </w:pPr>
      <w:rPr>
        <w:rFonts w:hint="eastAsia"/>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2">
    <w:nsid w:val="50A20AB5"/>
    <w:multiLevelType w:val="hybridMultilevel"/>
    <w:tmpl w:val="EDDEF306"/>
    <w:name w:val="WW8Num5223"/>
    <w:lvl w:ilvl="0" w:tplc="D3482F1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519337D4"/>
    <w:multiLevelType w:val="hybridMultilevel"/>
    <w:tmpl w:val="AF467F22"/>
    <w:name w:val="WW8Num52232322222222222"/>
    <w:lvl w:ilvl="0" w:tplc="04090001">
      <w:start w:val="1"/>
      <w:numFmt w:val="bullet"/>
      <w:lvlText w:val=""/>
      <w:lvlJc w:val="left"/>
      <w:pPr>
        <w:ind w:left="1920" w:hanging="480"/>
      </w:pPr>
      <w:rPr>
        <w:rFonts w:ascii="Wingdings" w:hAnsi="Wingding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nsid w:val="51BE3858"/>
    <w:multiLevelType w:val="hybridMultilevel"/>
    <w:tmpl w:val="8B304E94"/>
    <w:lvl w:ilvl="0" w:tplc="D3482F1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524D1410"/>
    <w:multiLevelType w:val="hybridMultilevel"/>
    <w:tmpl w:val="C5C6B61C"/>
    <w:name w:val="WW8Num52232222"/>
    <w:lvl w:ilvl="0" w:tplc="D3482F1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54C417FC"/>
    <w:multiLevelType w:val="hybridMultilevel"/>
    <w:tmpl w:val="9A10EC72"/>
    <w:name w:val="WW8Num5223232222222222222222222222223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nsid w:val="575F2DC6"/>
    <w:multiLevelType w:val="hybridMultilevel"/>
    <w:tmpl w:val="775EDBF8"/>
    <w:name w:val="WW8Num522323222222222222222222"/>
    <w:lvl w:ilvl="0" w:tplc="04090001">
      <w:start w:val="1"/>
      <w:numFmt w:val="bullet"/>
      <w:lvlText w:val=""/>
      <w:lvlJc w:val="left"/>
      <w:pPr>
        <w:ind w:left="1918" w:hanging="480"/>
      </w:pPr>
      <w:rPr>
        <w:rFonts w:ascii="Wingdings" w:hAnsi="Wingdings" w:hint="default"/>
      </w:rPr>
    </w:lvl>
    <w:lvl w:ilvl="1" w:tplc="04090003" w:tentative="1">
      <w:start w:val="1"/>
      <w:numFmt w:val="bullet"/>
      <w:lvlText w:val=""/>
      <w:lvlJc w:val="left"/>
      <w:pPr>
        <w:ind w:left="2398" w:hanging="480"/>
      </w:pPr>
      <w:rPr>
        <w:rFonts w:ascii="Wingdings" w:hAnsi="Wingdings" w:hint="default"/>
      </w:rPr>
    </w:lvl>
    <w:lvl w:ilvl="2" w:tplc="04090005" w:tentative="1">
      <w:start w:val="1"/>
      <w:numFmt w:val="bullet"/>
      <w:lvlText w:val=""/>
      <w:lvlJc w:val="left"/>
      <w:pPr>
        <w:ind w:left="2878" w:hanging="480"/>
      </w:pPr>
      <w:rPr>
        <w:rFonts w:ascii="Wingdings" w:hAnsi="Wingdings" w:hint="default"/>
      </w:rPr>
    </w:lvl>
    <w:lvl w:ilvl="3" w:tplc="04090001" w:tentative="1">
      <w:start w:val="1"/>
      <w:numFmt w:val="bullet"/>
      <w:lvlText w:val=""/>
      <w:lvlJc w:val="left"/>
      <w:pPr>
        <w:ind w:left="3358" w:hanging="480"/>
      </w:pPr>
      <w:rPr>
        <w:rFonts w:ascii="Wingdings" w:hAnsi="Wingdings" w:hint="default"/>
      </w:rPr>
    </w:lvl>
    <w:lvl w:ilvl="4" w:tplc="04090003" w:tentative="1">
      <w:start w:val="1"/>
      <w:numFmt w:val="bullet"/>
      <w:lvlText w:val=""/>
      <w:lvlJc w:val="left"/>
      <w:pPr>
        <w:ind w:left="3838" w:hanging="480"/>
      </w:pPr>
      <w:rPr>
        <w:rFonts w:ascii="Wingdings" w:hAnsi="Wingdings" w:hint="default"/>
      </w:rPr>
    </w:lvl>
    <w:lvl w:ilvl="5" w:tplc="04090005" w:tentative="1">
      <w:start w:val="1"/>
      <w:numFmt w:val="bullet"/>
      <w:lvlText w:val=""/>
      <w:lvlJc w:val="left"/>
      <w:pPr>
        <w:ind w:left="4318" w:hanging="480"/>
      </w:pPr>
      <w:rPr>
        <w:rFonts w:ascii="Wingdings" w:hAnsi="Wingdings" w:hint="default"/>
      </w:rPr>
    </w:lvl>
    <w:lvl w:ilvl="6" w:tplc="04090001" w:tentative="1">
      <w:start w:val="1"/>
      <w:numFmt w:val="bullet"/>
      <w:lvlText w:val=""/>
      <w:lvlJc w:val="left"/>
      <w:pPr>
        <w:ind w:left="4798" w:hanging="480"/>
      </w:pPr>
      <w:rPr>
        <w:rFonts w:ascii="Wingdings" w:hAnsi="Wingdings" w:hint="default"/>
      </w:rPr>
    </w:lvl>
    <w:lvl w:ilvl="7" w:tplc="04090003" w:tentative="1">
      <w:start w:val="1"/>
      <w:numFmt w:val="bullet"/>
      <w:lvlText w:val=""/>
      <w:lvlJc w:val="left"/>
      <w:pPr>
        <w:ind w:left="5278" w:hanging="480"/>
      </w:pPr>
      <w:rPr>
        <w:rFonts w:ascii="Wingdings" w:hAnsi="Wingdings" w:hint="default"/>
      </w:rPr>
    </w:lvl>
    <w:lvl w:ilvl="8" w:tplc="04090005" w:tentative="1">
      <w:start w:val="1"/>
      <w:numFmt w:val="bullet"/>
      <w:lvlText w:val=""/>
      <w:lvlJc w:val="left"/>
      <w:pPr>
        <w:ind w:left="5758" w:hanging="480"/>
      </w:pPr>
      <w:rPr>
        <w:rFonts w:ascii="Wingdings" w:hAnsi="Wingdings" w:hint="default"/>
      </w:rPr>
    </w:lvl>
  </w:abstractNum>
  <w:abstractNum w:abstractNumId="38">
    <w:nsid w:val="585F0D74"/>
    <w:multiLevelType w:val="hybridMultilevel"/>
    <w:tmpl w:val="B652ECE2"/>
    <w:lvl w:ilvl="0" w:tplc="04090001">
      <w:start w:val="1"/>
      <w:numFmt w:val="bullet"/>
      <w:lvlText w:val=""/>
      <w:lvlJc w:val="left"/>
      <w:pPr>
        <w:ind w:left="1678" w:hanging="480"/>
      </w:pPr>
      <w:rPr>
        <w:rFonts w:ascii="Wingdings" w:hAnsi="Wingdings" w:hint="default"/>
      </w:rPr>
    </w:lvl>
    <w:lvl w:ilvl="1" w:tplc="04090003">
      <w:start w:val="1"/>
      <w:numFmt w:val="bullet"/>
      <w:lvlText w:val=""/>
      <w:lvlJc w:val="left"/>
      <w:pPr>
        <w:ind w:left="2158" w:hanging="480"/>
      </w:pPr>
      <w:rPr>
        <w:rFonts w:ascii="Wingdings" w:hAnsi="Wingdings" w:hint="default"/>
      </w:rPr>
    </w:lvl>
    <w:lvl w:ilvl="2" w:tplc="04090005">
      <w:start w:val="1"/>
      <w:numFmt w:val="bullet"/>
      <w:lvlText w:val=""/>
      <w:lvlJc w:val="left"/>
      <w:pPr>
        <w:ind w:left="2638" w:hanging="480"/>
      </w:pPr>
      <w:rPr>
        <w:rFonts w:ascii="Wingdings" w:hAnsi="Wingdings" w:hint="default"/>
      </w:rPr>
    </w:lvl>
    <w:lvl w:ilvl="3" w:tplc="04090001">
      <w:start w:val="1"/>
      <w:numFmt w:val="bullet"/>
      <w:lvlText w:val=""/>
      <w:lvlJc w:val="left"/>
      <w:pPr>
        <w:ind w:left="3118" w:hanging="480"/>
      </w:pPr>
      <w:rPr>
        <w:rFonts w:ascii="Wingdings" w:hAnsi="Wingdings" w:hint="default"/>
      </w:rPr>
    </w:lvl>
    <w:lvl w:ilvl="4" w:tplc="04090003">
      <w:start w:val="1"/>
      <w:numFmt w:val="bullet"/>
      <w:lvlText w:val=""/>
      <w:lvlJc w:val="left"/>
      <w:pPr>
        <w:ind w:left="3598" w:hanging="480"/>
      </w:pPr>
      <w:rPr>
        <w:rFonts w:ascii="Wingdings" w:hAnsi="Wingdings" w:hint="default"/>
      </w:rPr>
    </w:lvl>
    <w:lvl w:ilvl="5" w:tplc="04090005">
      <w:start w:val="1"/>
      <w:numFmt w:val="bullet"/>
      <w:lvlText w:val=""/>
      <w:lvlJc w:val="left"/>
      <w:pPr>
        <w:ind w:left="4078" w:hanging="480"/>
      </w:pPr>
      <w:rPr>
        <w:rFonts w:ascii="Wingdings" w:hAnsi="Wingdings" w:hint="default"/>
      </w:rPr>
    </w:lvl>
    <w:lvl w:ilvl="6" w:tplc="04090001" w:tentative="1">
      <w:start w:val="1"/>
      <w:numFmt w:val="bullet"/>
      <w:lvlText w:val=""/>
      <w:lvlJc w:val="left"/>
      <w:pPr>
        <w:ind w:left="4558" w:hanging="480"/>
      </w:pPr>
      <w:rPr>
        <w:rFonts w:ascii="Wingdings" w:hAnsi="Wingdings" w:hint="default"/>
      </w:rPr>
    </w:lvl>
    <w:lvl w:ilvl="7" w:tplc="04090003" w:tentative="1">
      <w:start w:val="1"/>
      <w:numFmt w:val="bullet"/>
      <w:lvlText w:val=""/>
      <w:lvlJc w:val="left"/>
      <w:pPr>
        <w:ind w:left="5038" w:hanging="480"/>
      </w:pPr>
      <w:rPr>
        <w:rFonts w:ascii="Wingdings" w:hAnsi="Wingdings" w:hint="default"/>
      </w:rPr>
    </w:lvl>
    <w:lvl w:ilvl="8" w:tplc="04090005" w:tentative="1">
      <w:start w:val="1"/>
      <w:numFmt w:val="bullet"/>
      <w:lvlText w:val=""/>
      <w:lvlJc w:val="left"/>
      <w:pPr>
        <w:ind w:left="5518" w:hanging="480"/>
      </w:pPr>
      <w:rPr>
        <w:rFonts w:ascii="Wingdings" w:hAnsi="Wingdings" w:hint="default"/>
      </w:rPr>
    </w:lvl>
  </w:abstractNum>
  <w:abstractNum w:abstractNumId="39">
    <w:nsid w:val="5EF76423"/>
    <w:multiLevelType w:val="hybridMultilevel"/>
    <w:tmpl w:val="AC8ABE4A"/>
    <w:name w:val="WW8Num5223232222222222222222222"/>
    <w:lvl w:ilvl="0" w:tplc="04090001">
      <w:start w:val="1"/>
      <w:numFmt w:val="bullet"/>
      <w:lvlText w:val=""/>
      <w:lvlJc w:val="left"/>
      <w:pPr>
        <w:ind w:left="1918" w:hanging="480"/>
      </w:pPr>
      <w:rPr>
        <w:rFonts w:ascii="Wingdings" w:hAnsi="Wingdings" w:hint="default"/>
      </w:rPr>
    </w:lvl>
    <w:lvl w:ilvl="1" w:tplc="04090003" w:tentative="1">
      <w:start w:val="1"/>
      <w:numFmt w:val="bullet"/>
      <w:lvlText w:val=""/>
      <w:lvlJc w:val="left"/>
      <w:pPr>
        <w:ind w:left="2398" w:hanging="480"/>
      </w:pPr>
      <w:rPr>
        <w:rFonts w:ascii="Wingdings" w:hAnsi="Wingdings" w:hint="default"/>
      </w:rPr>
    </w:lvl>
    <w:lvl w:ilvl="2" w:tplc="04090005" w:tentative="1">
      <w:start w:val="1"/>
      <w:numFmt w:val="bullet"/>
      <w:lvlText w:val=""/>
      <w:lvlJc w:val="left"/>
      <w:pPr>
        <w:ind w:left="2878" w:hanging="480"/>
      </w:pPr>
      <w:rPr>
        <w:rFonts w:ascii="Wingdings" w:hAnsi="Wingdings" w:hint="default"/>
      </w:rPr>
    </w:lvl>
    <w:lvl w:ilvl="3" w:tplc="04090001" w:tentative="1">
      <w:start w:val="1"/>
      <w:numFmt w:val="bullet"/>
      <w:lvlText w:val=""/>
      <w:lvlJc w:val="left"/>
      <w:pPr>
        <w:ind w:left="3358" w:hanging="480"/>
      </w:pPr>
      <w:rPr>
        <w:rFonts w:ascii="Wingdings" w:hAnsi="Wingdings" w:hint="default"/>
      </w:rPr>
    </w:lvl>
    <w:lvl w:ilvl="4" w:tplc="04090003" w:tentative="1">
      <w:start w:val="1"/>
      <w:numFmt w:val="bullet"/>
      <w:lvlText w:val=""/>
      <w:lvlJc w:val="left"/>
      <w:pPr>
        <w:ind w:left="3838" w:hanging="480"/>
      </w:pPr>
      <w:rPr>
        <w:rFonts w:ascii="Wingdings" w:hAnsi="Wingdings" w:hint="default"/>
      </w:rPr>
    </w:lvl>
    <w:lvl w:ilvl="5" w:tplc="04090005" w:tentative="1">
      <w:start w:val="1"/>
      <w:numFmt w:val="bullet"/>
      <w:lvlText w:val=""/>
      <w:lvlJc w:val="left"/>
      <w:pPr>
        <w:ind w:left="4318" w:hanging="480"/>
      </w:pPr>
      <w:rPr>
        <w:rFonts w:ascii="Wingdings" w:hAnsi="Wingdings" w:hint="default"/>
      </w:rPr>
    </w:lvl>
    <w:lvl w:ilvl="6" w:tplc="04090001" w:tentative="1">
      <w:start w:val="1"/>
      <w:numFmt w:val="bullet"/>
      <w:lvlText w:val=""/>
      <w:lvlJc w:val="left"/>
      <w:pPr>
        <w:ind w:left="4798" w:hanging="480"/>
      </w:pPr>
      <w:rPr>
        <w:rFonts w:ascii="Wingdings" w:hAnsi="Wingdings" w:hint="default"/>
      </w:rPr>
    </w:lvl>
    <w:lvl w:ilvl="7" w:tplc="04090003" w:tentative="1">
      <w:start w:val="1"/>
      <w:numFmt w:val="bullet"/>
      <w:lvlText w:val=""/>
      <w:lvlJc w:val="left"/>
      <w:pPr>
        <w:ind w:left="5278" w:hanging="480"/>
      </w:pPr>
      <w:rPr>
        <w:rFonts w:ascii="Wingdings" w:hAnsi="Wingdings" w:hint="default"/>
      </w:rPr>
    </w:lvl>
    <w:lvl w:ilvl="8" w:tplc="04090005" w:tentative="1">
      <w:start w:val="1"/>
      <w:numFmt w:val="bullet"/>
      <w:lvlText w:val=""/>
      <w:lvlJc w:val="left"/>
      <w:pPr>
        <w:ind w:left="5758" w:hanging="480"/>
      </w:pPr>
      <w:rPr>
        <w:rFonts w:ascii="Wingdings" w:hAnsi="Wingdings" w:hint="default"/>
      </w:rPr>
    </w:lvl>
  </w:abstractNum>
  <w:abstractNum w:abstractNumId="40">
    <w:nsid w:val="689A17F4"/>
    <w:multiLevelType w:val="hybridMultilevel"/>
    <w:tmpl w:val="356E2BCA"/>
    <w:name w:val="WW8Num522323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41">
    <w:nsid w:val="6BB9605F"/>
    <w:multiLevelType w:val="hybridMultilevel"/>
    <w:tmpl w:val="63820F4A"/>
    <w:lvl w:ilvl="0" w:tplc="F0407B54">
      <w:start w:val="1"/>
      <w:numFmt w:val="decimal"/>
      <w:lvlText w:val="%1."/>
      <w:lvlJc w:val="left"/>
      <w:pPr>
        <w:tabs>
          <w:tab w:val="num" w:pos="1710"/>
        </w:tabs>
        <w:ind w:left="1710" w:hanging="360"/>
      </w:pPr>
      <w:rPr>
        <w:rFonts w:hint="default"/>
      </w:rPr>
    </w:lvl>
    <w:lvl w:ilvl="1" w:tplc="7DA80AAE">
      <w:start w:val="1"/>
      <w:numFmt w:val="taiwaneseCountingThousand"/>
      <w:lvlText w:val="%2、"/>
      <w:lvlJc w:val="left"/>
      <w:pPr>
        <w:tabs>
          <w:tab w:val="num" w:pos="2310"/>
        </w:tabs>
        <w:ind w:left="2310" w:hanging="480"/>
      </w:pPr>
      <w:rPr>
        <w:rFonts w:hint="default"/>
      </w:rPr>
    </w:lvl>
    <w:lvl w:ilvl="2" w:tplc="01DCCD46">
      <w:start w:val="1"/>
      <w:numFmt w:val="decimal"/>
      <w:lvlText w:val="%3."/>
      <w:lvlJc w:val="left"/>
      <w:pPr>
        <w:tabs>
          <w:tab w:val="num" w:pos="2735"/>
        </w:tabs>
        <w:ind w:left="2735" w:hanging="425"/>
      </w:pPr>
      <w:rPr>
        <w:rFonts w:hint="eastAsia"/>
        <w:lang w:eastAsia="zh-TW"/>
      </w:rPr>
    </w:lvl>
    <w:lvl w:ilvl="3" w:tplc="0409000F" w:tentative="1">
      <w:start w:val="1"/>
      <w:numFmt w:val="decimal"/>
      <w:lvlText w:val="%4."/>
      <w:lvlJc w:val="left"/>
      <w:pPr>
        <w:tabs>
          <w:tab w:val="num" w:pos="3270"/>
        </w:tabs>
        <w:ind w:left="3270" w:hanging="480"/>
      </w:pPr>
    </w:lvl>
    <w:lvl w:ilvl="4" w:tplc="04090019" w:tentative="1">
      <w:start w:val="1"/>
      <w:numFmt w:val="ideographTraditional"/>
      <w:lvlText w:val="%5、"/>
      <w:lvlJc w:val="left"/>
      <w:pPr>
        <w:tabs>
          <w:tab w:val="num" w:pos="3750"/>
        </w:tabs>
        <w:ind w:left="3750" w:hanging="480"/>
      </w:pPr>
    </w:lvl>
    <w:lvl w:ilvl="5" w:tplc="0409001B" w:tentative="1">
      <w:start w:val="1"/>
      <w:numFmt w:val="lowerRoman"/>
      <w:lvlText w:val="%6."/>
      <w:lvlJc w:val="right"/>
      <w:pPr>
        <w:tabs>
          <w:tab w:val="num" w:pos="4230"/>
        </w:tabs>
        <w:ind w:left="4230" w:hanging="480"/>
      </w:pPr>
    </w:lvl>
    <w:lvl w:ilvl="6" w:tplc="0409000F" w:tentative="1">
      <w:start w:val="1"/>
      <w:numFmt w:val="decimal"/>
      <w:lvlText w:val="%7."/>
      <w:lvlJc w:val="left"/>
      <w:pPr>
        <w:tabs>
          <w:tab w:val="num" w:pos="4710"/>
        </w:tabs>
        <w:ind w:left="4710" w:hanging="480"/>
      </w:pPr>
    </w:lvl>
    <w:lvl w:ilvl="7" w:tplc="04090019" w:tentative="1">
      <w:start w:val="1"/>
      <w:numFmt w:val="ideographTraditional"/>
      <w:lvlText w:val="%8、"/>
      <w:lvlJc w:val="left"/>
      <w:pPr>
        <w:tabs>
          <w:tab w:val="num" w:pos="5190"/>
        </w:tabs>
        <w:ind w:left="5190" w:hanging="480"/>
      </w:pPr>
    </w:lvl>
    <w:lvl w:ilvl="8" w:tplc="0409001B" w:tentative="1">
      <w:start w:val="1"/>
      <w:numFmt w:val="lowerRoman"/>
      <w:lvlText w:val="%9."/>
      <w:lvlJc w:val="right"/>
      <w:pPr>
        <w:tabs>
          <w:tab w:val="num" w:pos="5670"/>
        </w:tabs>
        <w:ind w:left="5670" w:hanging="480"/>
      </w:pPr>
    </w:lvl>
  </w:abstractNum>
  <w:abstractNum w:abstractNumId="42">
    <w:nsid w:val="6C7220AD"/>
    <w:multiLevelType w:val="hybridMultilevel"/>
    <w:tmpl w:val="A5566364"/>
    <w:name w:val="WW8Num52232322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43">
    <w:nsid w:val="6CC92CFC"/>
    <w:multiLevelType w:val="hybridMultilevel"/>
    <w:tmpl w:val="8C460618"/>
    <w:name w:val="WW8Num52232222222"/>
    <w:lvl w:ilvl="0" w:tplc="7472C17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EF03F28"/>
    <w:multiLevelType w:val="hybridMultilevel"/>
    <w:tmpl w:val="5EFA078A"/>
    <w:name w:val="WW8Num5223232222222"/>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5">
    <w:nsid w:val="702C0EC0"/>
    <w:multiLevelType w:val="hybridMultilevel"/>
    <w:tmpl w:val="33940B80"/>
    <w:name w:val="WW8Num5223232222"/>
    <w:lvl w:ilvl="0" w:tplc="04090001">
      <w:start w:val="1"/>
      <w:numFmt w:val="bullet"/>
      <w:lvlText w:val=""/>
      <w:lvlJc w:val="left"/>
      <w:pPr>
        <w:ind w:left="1110" w:hanging="480"/>
      </w:pPr>
      <w:rPr>
        <w:rFonts w:ascii="Wingdings" w:hAnsi="Wingdings" w:hint="default"/>
      </w:rPr>
    </w:lvl>
    <w:lvl w:ilvl="1" w:tplc="04090003" w:tentative="1">
      <w:start w:val="1"/>
      <w:numFmt w:val="bullet"/>
      <w:lvlText w:val=""/>
      <w:lvlJc w:val="left"/>
      <w:pPr>
        <w:ind w:left="1590" w:hanging="480"/>
      </w:pPr>
      <w:rPr>
        <w:rFonts w:ascii="Wingdings" w:hAnsi="Wingdings" w:hint="default"/>
      </w:rPr>
    </w:lvl>
    <w:lvl w:ilvl="2" w:tplc="04090005" w:tentative="1">
      <w:start w:val="1"/>
      <w:numFmt w:val="bullet"/>
      <w:lvlText w:val=""/>
      <w:lvlJc w:val="left"/>
      <w:pPr>
        <w:ind w:left="2070" w:hanging="480"/>
      </w:pPr>
      <w:rPr>
        <w:rFonts w:ascii="Wingdings" w:hAnsi="Wingdings" w:hint="default"/>
      </w:rPr>
    </w:lvl>
    <w:lvl w:ilvl="3" w:tplc="04090001" w:tentative="1">
      <w:start w:val="1"/>
      <w:numFmt w:val="bullet"/>
      <w:lvlText w:val=""/>
      <w:lvlJc w:val="left"/>
      <w:pPr>
        <w:ind w:left="2550" w:hanging="480"/>
      </w:pPr>
      <w:rPr>
        <w:rFonts w:ascii="Wingdings" w:hAnsi="Wingdings" w:hint="default"/>
      </w:rPr>
    </w:lvl>
    <w:lvl w:ilvl="4" w:tplc="04090003" w:tentative="1">
      <w:start w:val="1"/>
      <w:numFmt w:val="bullet"/>
      <w:lvlText w:val=""/>
      <w:lvlJc w:val="left"/>
      <w:pPr>
        <w:ind w:left="3030" w:hanging="480"/>
      </w:pPr>
      <w:rPr>
        <w:rFonts w:ascii="Wingdings" w:hAnsi="Wingdings" w:hint="default"/>
      </w:rPr>
    </w:lvl>
    <w:lvl w:ilvl="5" w:tplc="04090005" w:tentative="1">
      <w:start w:val="1"/>
      <w:numFmt w:val="bullet"/>
      <w:lvlText w:val=""/>
      <w:lvlJc w:val="left"/>
      <w:pPr>
        <w:ind w:left="3510" w:hanging="480"/>
      </w:pPr>
      <w:rPr>
        <w:rFonts w:ascii="Wingdings" w:hAnsi="Wingdings" w:hint="default"/>
      </w:rPr>
    </w:lvl>
    <w:lvl w:ilvl="6" w:tplc="04090001" w:tentative="1">
      <w:start w:val="1"/>
      <w:numFmt w:val="bullet"/>
      <w:lvlText w:val=""/>
      <w:lvlJc w:val="left"/>
      <w:pPr>
        <w:ind w:left="3990" w:hanging="480"/>
      </w:pPr>
      <w:rPr>
        <w:rFonts w:ascii="Wingdings" w:hAnsi="Wingdings" w:hint="default"/>
      </w:rPr>
    </w:lvl>
    <w:lvl w:ilvl="7" w:tplc="04090003" w:tentative="1">
      <w:start w:val="1"/>
      <w:numFmt w:val="bullet"/>
      <w:lvlText w:val=""/>
      <w:lvlJc w:val="left"/>
      <w:pPr>
        <w:ind w:left="4470" w:hanging="480"/>
      </w:pPr>
      <w:rPr>
        <w:rFonts w:ascii="Wingdings" w:hAnsi="Wingdings" w:hint="default"/>
      </w:rPr>
    </w:lvl>
    <w:lvl w:ilvl="8" w:tplc="04090005" w:tentative="1">
      <w:start w:val="1"/>
      <w:numFmt w:val="bullet"/>
      <w:lvlText w:val=""/>
      <w:lvlJc w:val="left"/>
      <w:pPr>
        <w:ind w:left="4950" w:hanging="480"/>
      </w:pPr>
      <w:rPr>
        <w:rFonts w:ascii="Wingdings" w:hAnsi="Wingdings" w:hint="default"/>
      </w:rPr>
    </w:lvl>
  </w:abstractNum>
  <w:abstractNum w:abstractNumId="46">
    <w:nsid w:val="72AE481D"/>
    <w:multiLevelType w:val="hybridMultilevel"/>
    <w:tmpl w:val="94E82306"/>
    <w:name w:val="WW8Num52232322222222222222222"/>
    <w:lvl w:ilvl="0" w:tplc="04090001">
      <w:start w:val="1"/>
      <w:numFmt w:val="bullet"/>
      <w:lvlText w:val=""/>
      <w:lvlJc w:val="left"/>
      <w:pPr>
        <w:ind w:left="2351" w:hanging="480"/>
      </w:pPr>
      <w:rPr>
        <w:rFonts w:ascii="Wingdings" w:hAnsi="Wingdings" w:hint="default"/>
      </w:rPr>
    </w:lvl>
    <w:lvl w:ilvl="1" w:tplc="04090003" w:tentative="1">
      <w:start w:val="1"/>
      <w:numFmt w:val="bullet"/>
      <w:lvlText w:val=""/>
      <w:lvlJc w:val="left"/>
      <w:pPr>
        <w:ind w:left="2831" w:hanging="480"/>
      </w:pPr>
      <w:rPr>
        <w:rFonts w:ascii="Wingdings" w:hAnsi="Wingdings" w:hint="default"/>
      </w:rPr>
    </w:lvl>
    <w:lvl w:ilvl="2" w:tplc="04090005" w:tentative="1">
      <w:start w:val="1"/>
      <w:numFmt w:val="bullet"/>
      <w:lvlText w:val=""/>
      <w:lvlJc w:val="left"/>
      <w:pPr>
        <w:ind w:left="3311" w:hanging="480"/>
      </w:pPr>
      <w:rPr>
        <w:rFonts w:ascii="Wingdings" w:hAnsi="Wingdings" w:hint="default"/>
      </w:rPr>
    </w:lvl>
    <w:lvl w:ilvl="3" w:tplc="04090001" w:tentative="1">
      <w:start w:val="1"/>
      <w:numFmt w:val="bullet"/>
      <w:lvlText w:val=""/>
      <w:lvlJc w:val="left"/>
      <w:pPr>
        <w:ind w:left="3791" w:hanging="480"/>
      </w:pPr>
      <w:rPr>
        <w:rFonts w:ascii="Wingdings" w:hAnsi="Wingdings" w:hint="default"/>
      </w:rPr>
    </w:lvl>
    <w:lvl w:ilvl="4" w:tplc="04090003" w:tentative="1">
      <w:start w:val="1"/>
      <w:numFmt w:val="bullet"/>
      <w:lvlText w:val=""/>
      <w:lvlJc w:val="left"/>
      <w:pPr>
        <w:ind w:left="4271" w:hanging="480"/>
      </w:pPr>
      <w:rPr>
        <w:rFonts w:ascii="Wingdings" w:hAnsi="Wingdings" w:hint="default"/>
      </w:rPr>
    </w:lvl>
    <w:lvl w:ilvl="5" w:tplc="04090005" w:tentative="1">
      <w:start w:val="1"/>
      <w:numFmt w:val="bullet"/>
      <w:lvlText w:val=""/>
      <w:lvlJc w:val="left"/>
      <w:pPr>
        <w:ind w:left="4751" w:hanging="480"/>
      </w:pPr>
      <w:rPr>
        <w:rFonts w:ascii="Wingdings" w:hAnsi="Wingdings" w:hint="default"/>
      </w:rPr>
    </w:lvl>
    <w:lvl w:ilvl="6" w:tplc="04090001" w:tentative="1">
      <w:start w:val="1"/>
      <w:numFmt w:val="bullet"/>
      <w:lvlText w:val=""/>
      <w:lvlJc w:val="left"/>
      <w:pPr>
        <w:ind w:left="5231" w:hanging="480"/>
      </w:pPr>
      <w:rPr>
        <w:rFonts w:ascii="Wingdings" w:hAnsi="Wingdings" w:hint="default"/>
      </w:rPr>
    </w:lvl>
    <w:lvl w:ilvl="7" w:tplc="04090003" w:tentative="1">
      <w:start w:val="1"/>
      <w:numFmt w:val="bullet"/>
      <w:lvlText w:val=""/>
      <w:lvlJc w:val="left"/>
      <w:pPr>
        <w:ind w:left="5711" w:hanging="480"/>
      </w:pPr>
      <w:rPr>
        <w:rFonts w:ascii="Wingdings" w:hAnsi="Wingdings" w:hint="default"/>
      </w:rPr>
    </w:lvl>
    <w:lvl w:ilvl="8" w:tplc="04090005" w:tentative="1">
      <w:start w:val="1"/>
      <w:numFmt w:val="bullet"/>
      <w:lvlText w:val=""/>
      <w:lvlJc w:val="left"/>
      <w:pPr>
        <w:ind w:left="6191" w:hanging="480"/>
      </w:pPr>
      <w:rPr>
        <w:rFonts w:ascii="Wingdings" w:hAnsi="Wingdings" w:hint="default"/>
      </w:rPr>
    </w:lvl>
  </w:abstractNum>
  <w:abstractNum w:abstractNumId="47">
    <w:nsid w:val="75877D7B"/>
    <w:multiLevelType w:val="hybridMultilevel"/>
    <w:tmpl w:val="90661D6A"/>
    <w:name w:val="WW8Num5223232222222222222222222222223"/>
    <w:lvl w:ilvl="0" w:tplc="AA8C4BAA">
      <w:start w:val="1"/>
      <w:numFmt w:val="decimal"/>
      <w:lvlText w:val="%1."/>
      <w:lvlJc w:val="left"/>
      <w:pPr>
        <w:ind w:left="192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8">
    <w:nsid w:val="77484402"/>
    <w:multiLevelType w:val="hybridMultilevel"/>
    <w:tmpl w:val="6BBA3366"/>
    <w:name w:val="WW8Num52232322222222222222222222222"/>
    <w:lvl w:ilvl="0" w:tplc="D3482F1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nsid w:val="79F33149"/>
    <w:multiLevelType w:val="hybridMultilevel"/>
    <w:tmpl w:val="13EE135C"/>
    <w:name w:val="WW8Num522323222222222222222222222"/>
    <w:lvl w:ilvl="0" w:tplc="04090001">
      <w:start w:val="1"/>
      <w:numFmt w:val="bullet"/>
      <w:lvlText w:val=""/>
      <w:lvlJc w:val="left"/>
      <w:pPr>
        <w:ind w:left="2351" w:hanging="480"/>
      </w:pPr>
      <w:rPr>
        <w:rFonts w:ascii="Wingdings" w:hAnsi="Wingdings" w:hint="default"/>
      </w:rPr>
    </w:lvl>
    <w:lvl w:ilvl="1" w:tplc="04090003" w:tentative="1">
      <w:start w:val="1"/>
      <w:numFmt w:val="bullet"/>
      <w:lvlText w:val=""/>
      <w:lvlJc w:val="left"/>
      <w:pPr>
        <w:ind w:left="2831" w:hanging="480"/>
      </w:pPr>
      <w:rPr>
        <w:rFonts w:ascii="Wingdings" w:hAnsi="Wingdings" w:hint="default"/>
      </w:rPr>
    </w:lvl>
    <w:lvl w:ilvl="2" w:tplc="04090005" w:tentative="1">
      <w:start w:val="1"/>
      <w:numFmt w:val="bullet"/>
      <w:lvlText w:val=""/>
      <w:lvlJc w:val="left"/>
      <w:pPr>
        <w:ind w:left="3311" w:hanging="480"/>
      </w:pPr>
      <w:rPr>
        <w:rFonts w:ascii="Wingdings" w:hAnsi="Wingdings" w:hint="default"/>
      </w:rPr>
    </w:lvl>
    <w:lvl w:ilvl="3" w:tplc="04090001" w:tentative="1">
      <w:start w:val="1"/>
      <w:numFmt w:val="bullet"/>
      <w:lvlText w:val=""/>
      <w:lvlJc w:val="left"/>
      <w:pPr>
        <w:ind w:left="3791" w:hanging="480"/>
      </w:pPr>
      <w:rPr>
        <w:rFonts w:ascii="Wingdings" w:hAnsi="Wingdings" w:hint="default"/>
      </w:rPr>
    </w:lvl>
    <w:lvl w:ilvl="4" w:tplc="04090003" w:tentative="1">
      <w:start w:val="1"/>
      <w:numFmt w:val="bullet"/>
      <w:lvlText w:val=""/>
      <w:lvlJc w:val="left"/>
      <w:pPr>
        <w:ind w:left="4271" w:hanging="480"/>
      </w:pPr>
      <w:rPr>
        <w:rFonts w:ascii="Wingdings" w:hAnsi="Wingdings" w:hint="default"/>
      </w:rPr>
    </w:lvl>
    <w:lvl w:ilvl="5" w:tplc="04090005" w:tentative="1">
      <w:start w:val="1"/>
      <w:numFmt w:val="bullet"/>
      <w:lvlText w:val=""/>
      <w:lvlJc w:val="left"/>
      <w:pPr>
        <w:ind w:left="4751" w:hanging="480"/>
      </w:pPr>
      <w:rPr>
        <w:rFonts w:ascii="Wingdings" w:hAnsi="Wingdings" w:hint="default"/>
      </w:rPr>
    </w:lvl>
    <w:lvl w:ilvl="6" w:tplc="04090001" w:tentative="1">
      <w:start w:val="1"/>
      <w:numFmt w:val="bullet"/>
      <w:lvlText w:val=""/>
      <w:lvlJc w:val="left"/>
      <w:pPr>
        <w:ind w:left="5231" w:hanging="480"/>
      </w:pPr>
      <w:rPr>
        <w:rFonts w:ascii="Wingdings" w:hAnsi="Wingdings" w:hint="default"/>
      </w:rPr>
    </w:lvl>
    <w:lvl w:ilvl="7" w:tplc="04090003" w:tentative="1">
      <w:start w:val="1"/>
      <w:numFmt w:val="bullet"/>
      <w:lvlText w:val=""/>
      <w:lvlJc w:val="left"/>
      <w:pPr>
        <w:ind w:left="5711" w:hanging="480"/>
      </w:pPr>
      <w:rPr>
        <w:rFonts w:ascii="Wingdings" w:hAnsi="Wingdings" w:hint="default"/>
      </w:rPr>
    </w:lvl>
    <w:lvl w:ilvl="8" w:tplc="04090005" w:tentative="1">
      <w:start w:val="1"/>
      <w:numFmt w:val="bullet"/>
      <w:lvlText w:val=""/>
      <w:lvlJc w:val="left"/>
      <w:pPr>
        <w:ind w:left="6191" w:hanging="480"/>
      </w:pPr>
      <w:rPr>
        <w:rFonts w:ascii="Wingdings" w:hAnsi="Wingdings" w:hint="default"/>
      </w:rPr>
    </w:lvl>
  </w:abstractNum>
  <w:abstractNum w:abstractNumId="50">
    <w:nsid w:val="7BA37638"/>
    <w:multiLevelType w:val="hybridMultilevel"/>
    <w:tmpl w:val="D0E4308C"/>
    <w:lvl w:ilvl="0" w:tplc="949EF5DC">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nsid w:val="7E1127E1"/>
    <w:multiLevelType w:val="hybridMultilevel"/>
    <w:tmpl w:val="93EE8788"/>
    <w:lvl w:ilvl="0" w:tplc="04090001">
      <w:start w:val="1"/>
      <w:numFmt w:val="bullet"/>
      <w:lvlText w:val=""/>
      <w:lvlJc w:val="left"/>
      <w:pPr>
        <w:ind w:left="1920" w:hanging="480"/>
      </w:pPr>
      <w:rPr>
        <w:rFonts w:ascii="Wingdings" w:hAnsi="Wingding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8"/>
  </w:num>
  <w:num w:numId="2">
    <w:abstractNumId w:val="1"/>
  </w:num>
  <w:num w:numId="3">
    <w:abstractNumId w:val="19"/>
  </w:num>
  <w:num w:numId="4">
    <w:abstractNumId w:val="5"/>
  </w:num>
  <w:num w:numId="5">
    <w:abstractNumId w:val="27"/>
  </w:num>
  <w:num w:numId="6">
    <w:abstractNumId w:val="32"/>
  </w:num>
  <w:num w:numId="7">
    <w:abstractNumId w:val="14"/>
  </w:num>
  <w:num w:numId="8">
    <w:abstractNumId w:val="17"/>
  </w:num>
  <w:num w:numId="9">
    <w:abstractNumId w:val="24"/>
  </w:num>
  <w:num w:numId="10">
    <w:abstractNumId w:val="35"/>
  </w:num>
  <w:num w:numId="11">
    <w:abstractNumId w:val="2"/>
  </w:num>
  <w:num w:numId="12">
    <w:abstractNumId w:val="11"/>
  </w:num>
  <w:num w:numId="13">
    <w:abstractNumId w:val="20"/>
  </w:num>
  <w:num w:numId="14">
    <w:abstractNumId w:val="18"/>
  </w:num>
  <w:num w:numId="15">
    <w:abstractNumId w:val="8"/>
  </w:num>
  <w:num w:numId="16">
    <w:abstractNumId w:val="44"/>
  </w:num>
  <w:num w:numId="17">
    <w:abstractNumId w:val="51"/>
  </w:num>
  <w:num w:numId="18">
    <w:abstractNumId w:val="3"/>
  </w:num>
  <w:num w:numId="19">
    <w:abstractNumId w:val="21"/>
  </w:num>
  <w:num w:numId="20">
    <w:abstractNumId w:val="33"/>
  </w:num>
  <w:num w:numId="21">
    <w:abstractNumId w:val="25"/>
  </w:num>
  <w:num w:numId="22">
    <w:abstractNumId w:val="23"/>
  </w:num>
  <w:num w:numId="23">
    <w:abstractNumId w:val="7"/>
  </w:num>
  <w:num w:numId="24">
    <w:abstractNumId w:val="29"/>
  </w:num>
  <w:num w:numId="25">
    <w:abstractNumId w:val="6"/>
  </w:num>
  <w:num w:numId="26">
    <w:abstractNumId w:val="46"/>
  </w:num>
  <w:num w:numId="27">
    <w:abstractNumId w:val="39"/>
  </w:num>
  <w:num w:numId="28">
    <w:abstractNumId w:val="12"/>
  </w:num>
  <w:num w:numId="29">
    <w:abstractNumId w:val="49"/>
  </w:num>
  <w:num w:numId="30">
    <w:abstractNumId w:val="41"/>
  </w:num>
  <w:num w:numId="31">
    <w:abstractNumId w:val="31"/>
  </w:num>
  <w:num w:numId="32">
    <w:abstractNumId w:val="10"/>
  </w:num>
  <w:num w:numId="33">
    <w:abstractNumId w:val="26"/>
  </w:num>
  <w:num w:numId="34">
    <w:abstractNumId w:val="47"/>
  </w:num>
  <w:num w:numId="35">
    <w:abstractNumId w:val="50"/>
  </w:num>
  <w:num w:numId="36">
    <w:abstractNumId w:val="4"/>
  </w:num>
  <w:num w:numId="37">
    <w:abstractNumId w:val="36"/>
  </w:num>
  <w:num w:numId="38">
    <w:abstractNumId w:val="16"/>
  </w:num>
  <w:num w:numId="39">
    <w:abstractNumId w:val="34"/>
  </w:num>
  <w:num w:numId="40">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defaultTabStop w:val="480"/>
  <w:drawingGridHorizontalSpacing w:val="241"/>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C1"/>
    <w:rsid w:val="00003CAE"/>
    <w:rsid w:val="0001589C"/>
    <w:rsid w:val="00023FB1"/>
    <w:rsid w:val="00024B37"/>
    <w:rsid w:val="00025944"/>
    <w:rsid w:val="00040B82"/>
    <w:rsid w:val="000427C3"/>
    <w:rsid w:val="000525B8"/>
    <w:rsid w:val="000577FC"/>
    <w:rsid w:val="00075051"/>
    <w:rsid w:val="00080AC4"/>
    <w:rsid w:val="0009699D"/>
    <w:rsid w:val="000B015A"/>
    <w:rsid w:val="000E06DD"/>
    <w:rsid w:val="00101765"/>
    <w:rsid w:val="00111003"/>
    <w:rsid w:val="00115BFE"/>
    <w:rsid w:val="00144535"/>
    <w:rsid w:val="00154848"/>
    <w:rsid w:val="001841B7"/>
    <w:rsid w:val="00185A5E"/>
    <w:rsid w:val="001A236B"/>
    <w:rsid w:val="001A6520"/>
    <w:rsid w:val="001B3BDF"/>
    <w:rsid w:val="0021294F"/>
    <w:rsid w:val="002217E7"/>
    <w:rsid w:val="00225928"/>
    <w:rsid w:val="00254F19"/>
    <w:rsid w:val="00263C19"/>
    <w:rsid w:val="002A7EE6"/>
    <w:rsid w:val="002F11F2"/>
    <w:rsid w:val="0031724C"/>
    <w:rsid w:val="0032096B"/>
    <w:rsid w:val="00340D7E"/>
    <w:rsid w:val="00363F13"/>
    <w:rsid w:val="00370F0D"/>
    <w:rsid w:val="003966E3"/>
    <w:rsid w:val="003D6141"/>
    <w:rsid w:val="003E72C7"/>
    <w:rsid w:val="003F0EC7"/>
    <w:rsid w:val="004009F3"/>
    <w:rsid w:val="00413C57"/>
    <w:rsid w:val="004149BE"/>
    <w:rsid w:val="00420A3B"/>
    <w:rsid w:val="00425914"/>
    <w:rsid w:val="0044712E"/>
    <w:rsid w:val="004559B8"/>
    <w:rsid w:val="00470497"/>
    <w:rsid w:val="004975AC"/>
    <w:rsid w:val="004D133B"/>
    <w:rsid w:val="004E20BF"/>
    <w:rsid w:val="00510300"/>
    <w:rsid w:val="00515369"/>
    <w:rsid w:val="00527BF7"/>
    <w:rsid w:val="00563055"/>
    <w:rsid w:val="005A70C3"/>
    <w:rsid w:val="005B3A54"/>
    <w:rsid w:val="005C1C2D"/>
    <w:rsid w:val="005C6A8E"/>
    <w:rsid w:val="005D37C6"/>
    <w:rsid w:val="0060686F"/>
    <w:rsid w:val="00614590"/>
    <w:rsid w:val="006628E4"/>
    <w:rsid w:val="00686A3C"/>
    <w:rsid w:val="006A1FBF"/>
    <w:rsid w:val="006B0CC1"/>
    <w:rsid w:val="006F098A"/>
    <w:rsid w:val="0070146D"/>
    <w:rsid w:val="00712E45"/>
    <w:rsid w:val="007974D4"/>
    <w:rsid w:val="007C250D"/>
    <w:rsid w:val="007C61E9"/>
    <w:rsid w:val="007D1DBB"/>
    <w:rsid w:val="007F124D"/>
    <w:rsid w:val="007F2ED0"/>
    <w:rsid w:val="008024DD"/>
    <w:rsid w:val="00841087"/>
    <w:rsid w:val="00843C4B"/>
    <w:rsid w:val="008459A1"/>
    <w:rsid w:val="008649E9"/>
    <w:rsid w:val="00881389"/>
    <w:rsid w:val="008A4AA7"/>
    <w:rsid w:val="008B3853"/>
    <w:rsid w:val="008D6E88"/>
    <w:rsid w:val="008F664B"/>
    <w:rsid w:val="00902B37"/>
    <w:rsid w:val="009034A8"/>
    <w:rsid w:val="009036CC"/>
    <w:rsid w:val="00905EF8"/>
    <w:rsid w:val="00925C1A"/>
    <w:rsid w:val="00937AA5"/>
    <w:rsid w:val="00940419"/>
    <w:rsid w:val="00943AF8"/>
    <w:rsid w:val="00977AC1"/>
    <w:rsid w:val="009C72C9"/>
    <w:rsid w:val="009D0B32"/>
    <w:rsid w:val="009D740D"/>
    <w:rsid w:val="009E7426"/>
    <w:rsid w:val="009F05D6"/>
    <w:rsid w:val="009F0818"/>
    <w:rsid w:val="009F25B7"/>
    <w:rsid w:val="00A04D15"/>
    <w:rsid w:val="00A8539C"/>
    <w:rsid w:val="00AA57B6"/>
    <w:rsid w:val="00AD21B6"/>
    <w:rsid w:val="00AD41A4"/>
    <w:rsid w:val="00AE1820"/>
    <w:rsid w:val="00B01698"/>
    <w:rsid w:val="00B64C06"/>
    <w:rsid w:val="00B749D9"/>
    <w:rsid w:val="00B809F2"/>
    <w:rsid w:val="00B907DE"/>
    <w:rsid w:val="00B96DB0"/>
    <w:rsid w:val="00BD1373"/>
    <w:rsid w:val="00BD5937"/>
    <w:rsid w:val="00BF6AEB"/>
    <w:rsid w:val="00C028D9"/>
    <w:rsid w:val="00C10622"/>
    <w:rsid w:val="00C1576F"/>
    <w:rsid w:val="00C23F78"/>
    <w:rsid w:val="00C42FB9"/>
    <w:rsid w:val="00CC6DD1"/>
    <w:rsid w:val="00CD6314"/>
    <w:rsid w:val="00CE0899"/>
    <w:rsid w:val="00CE126B"/>
    <w:rsid w:val="00CF7998"/>
    <w:rsid w:val="00D543E0"/>
    <w:rsid w:val="00D5783F"/>
    <w:rsid w:val="00D63DAB"/>
    <w:rsid w:val="00D66954"/>
    <w:rsid w:val="00D67267"/>
    <w:rsid w:val="00D7635E"/>
    <w:rsid w:val="00D7650B"/>
    <w:rsid w:val="00D86CCF"/>
    <w:rsid w:val="00D876C5"/>
    <w:rsid w:val="00D948F1"/>
    <w:rsid w:val="00DE3D6C"/>
    <w:rsid w:val="00E06E60"/>
    <w:rsid w:val="00E22E85"/>
    <w:rsid w:val="00E344DD"/>
    <w:rsid w:val="00E37FC5"/>
    <w:rsid w:val="00E40DF6"/>
    <w:rsid w:val="00E557DD"/>
    <w:rsid w:val="00E56D6B"/>
    <w:rsid w:val="00E650B5"/>
    <w:rsid w:val="00E65C76"/>
    <w:rsid w:val="00E70FEA"/>
    <w:rsid w:val="00E7396D"/>
    <w:rsid w:val="00EB19A7"/>
    <w:rsid w:val="00EC38BB"/>
    <w:rsid w:val="00EC51C6"/>
    <w:rsid w:val="00EC7031"/>
    <w:rsid w:val="00ED1589"/>
    <w:rsid w:val="00ED2DE0"/>
    <w:rsid w:val="00ED3725"/>
    <w:rsid w:val="00F2098A"/>
    <w:rsid w:val="00F429B2"/>
    <w:rsid w:val="00F7517E"/>
    <w:rsid w:val="00F75D3B"/>
    <w:rsid w:val="00F777D1"/>
    <w:rsid w:val="00F901E3"/>
    <w:rsid w:val="00F97A35"/>
    <w:rsid w:val="00FB514A"/>
    <w:rsid w:val="00FC237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F17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C2D"/>
    <w:pPr>
      <w:widowControl w:val="0"/>
    </w:pPr>
  </w:style>
  <w:style w:type="paragraph" w:styleId="1">
    <w:name w:val="heading 1"/>
    <w:aliases w:val="住院醫師訓練計畫書"/>
    <w:basedOn w:val="a"/>
    <w:next w:val="a"/>
    <w:link w:val="10"/>
    <w:uiPriority w:val="9"/>
    <w:qFormat/>
    <w:rsid w:val="004149BE"/>
    <w:pPr>
      <w:keepNext/>
      <w:spacing w:before="180" w:after="180" w:line="720" w:lineRule="auto"/>
      <w:outlineLvl w:val="0"/>
    </w:pPr>
    <w:rPr>
      <w:rFonts w:asciiTheme="majorHAnsi" w:eastAsia="標楷體" w:hAnsiTheme="majorHAnsi" w:cstheme="majorBidi"/>
      <w:b/>
      <w:bCs/>
      <w:kern w:val="52"/>
      <w:sz w:val="32"/>
      <w:szCs w:val="52"/>
    </w:rPr>
  </w:style>
  <w:style w:type="paragraph" w:styleId="2">
    <w:name w:val="heading 2"/>
    <w:basedOn w:val="a"/>
    <w:next w:val="a"/>
    <w:link w:val="20"/>
    <w:uiPriority w:val="9"/>
    <w:semiHidden/>
    <w:unhideWhenUsed/>
    <w:qFormat/>
    <w:rsid w:val="00263C19"/>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61E9"/>
    <w:pPr>
      <w:tabs>
        <w:tab w:val="center" w:pos="4153"/>
        <w:tab w:val="right" w:pos="8306"/>
      </w:tabs>
      <w:snapToGrid w:val="0"/>
    </w:pPr>
    <w:rPr>
      <w:sz w:val="20"/>
      <w:szCs w:val="20"/>
    </w:rPr>
  </w:style>
  <w:style w:type="character" w:customStyle="1" w:styleId="a4">
    <w:name w:val="頁首 字元"/>
    <w:basedOn w:val="a0"/>
    <w:link w:val="a3"/>
    <w:uiPriority w:val="99"/>
    <w:rsid w:val="007C61E9"/>
    <w:rPr>
      <w:sz w:val="20"/>
      <w:szCs w:val="20"/>
    </w:rPr>
  </w:style>
  <w:style w:type="paragraph" w:styleId="a5">
    <w:name w:val="footer"/>
    <w:basedOn w:val="a"/>
    <w:link w:val="a6"/>
    <w:uiPriority w:val="99"/>
    <w:unhideWhenUsed/>
    <w:rsid w:val="007C61E9"/>
    <w:pPr>
      <w:tabs>
        <w:tab w:val="center" w:pos="4153"/>
        <w:tab w:val="right" w:pos="8306"/>
      </w:tabs>
      <w:snapToGrid w:val="0"/>
    </w:pPr>
    <w:rPr>
      <w:sz w:val="20"/>
      <w:szCs w:val="20"/>
    </w:rPr>
  </w:style>
  <w:style w:type="character" w:customStyle="1" w:styleId="a6">
    <w:name w:val="頁尾 字元"/>
    <w:basedOn w:val="a0"/>
    <w:link w:val="a5"/>
    <w:uiPriority w:val="99"/>
    <w:rsid w:val="007C61E9"/>
    <w:rPr>
      <w:sz w:val="20"/>
      <w:szCs w:val="20"/>
    </w:rPr>
  </w:style>
  <w:style w:type="paragraph" w:styleId="a7">
    <w:name w:val="Balloon Text"/>
    <w:basedOn w:val="a"/>
    <w:link w:val="a8"/>
    <w:uiPriority w:val="99"/>
    <w:semiHidden/>
    <w:unhideWhenUsed/>
    <w:rsid w:val="007C61E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C61E9"/>
    <w:rPr>
      <w:rFonts w:asciiTheme="majorHAnsi" w:eastAsiaTheme="majorEastAsia" w:hAnsiTheme="majorHAnsi" w:cstheme="majorBidi"/>
      <w:sz w:val="18"/>
      <w:szCs w:val="18"/>
    </w:rPr>
  </w:style>
  <w:style w:type="paragraph" w:styleId="a9">
    <w:name w:val="List Paragraph"/>
    <w:basedOn w:val="a"/>
    <w:uiPriority w:val="34"/>
    <w:qFormat/>
    <w:rsid w:val="00843C4B"/>
    <w:pPr>
      <w:ind w:leftChars="200" w:left="480"/>
    </w:pPr>
  </w:style>
  <w:style w:type="character" w:customStyle="1" w:styleId="10">
    <w:name w:val="標題 1 字元"/>
    <w:aliases w:val="住院醫師訓練計畫書 字元"/>
    <w:basedOn w:val="a0"/>
    <w:link w:val="1"/>
    <w:uiPriority w:val="9"/>
    <w:rsid w:val="004149BE"/>
    <w:rPr>
      <w:rFonts w:asciiTheme="majorHAnsi" w:eastAsia="標楷體" w:hAnsiTheme="majorHAnsi" w:cstheme="majorBidi"/>
      <w:b/>
      <w:bCs/>
      <w:kern w:val="52"/>
      <w:sz w:val="32"/>
      <w:szCs w:val="52"/>
    </w:rPr>
  </w:style>
  <w:style w:type="table" w:styleId="aa">
    <w:name w:val="Table Grid"/>
    <w:basedOn w:val="a1"/>
    <w:uiPriority w:val="59"/>
    <w:rsid w:val="00414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rsid w:val="00023FB1"/>
    <w:pPr>
      <w:suppressAutoHyphens/>
      <w:snapToGrid w:val="0"/>
    </w:pPr>
    <w:rPr>
      <w:rFonts w:ascii="Times New Roman" w:eastAsia="新細明體" w:hAnsi="Times New Roman" w:cs="Times New Roman"/>
      <w:kern w:val="1"/>
      <w:szCs w:val="24"/>
      <w:lang w:eastAsia="ar-SA"/>
    </w:rPr>
  </w:style>
  <w:style w:type="character" w:customStyle="1" w:styleId="ac">
    <w:name w:val="章節附註文字 字元"/>
    <w:basedOn w:val="a0"/>
    <w:link w:val="ab"/>
    <w:rsid w:val="00023FB1"/>
    <w:rPr>
      <w:rFonts w:ascii="Times New Roman" w:eastAsia="新細明體" w:hAnsi="Times New Roman" w:cs="Times New Roman"/>
      <w:kern w:val="1"/>
      <w:szCs w:val="24"/>
      <w:lang w:eastAsia="ar-SA"/>
    </w:rPr>
  </w:style>
  <w:style w:type="paragraph" w:customStyle="1" w:styleId="TableText">
    <w:name w:val="Table Text"/>
    <w:basedOn w:val="a"/>
    <w:rsid w:val="00E344DD"/>
    <w:pPr>
      <w:tabs>
        <w:tab w:val="decimal" w:pos="0"/>
      </w:tabs>
      <w:autoSpaceDE w:val="0"/>
      <w:autoSpaceDN w:val="0"/>
      <w:adjustRightInd w:val="0"/>
    </w:pPr>
    <w:rPr>
      <w:rFonts w:ascii="Times New Roman" w:eastAsia="新細明體" w:hAnsi="Times New Roman" w:cs="Times New Roman"/>
      <w:kern w:val="0"/>
      <w:szCs w:val="24"/>
    </w:rPr>
  </w:style>
  <w:style w:type="character" w:customStyle="1" w:styleId="WW8Num16z2">
    <w:name w:val="WW8Num16z2"/>
    <w:rsid w:val="00686A3C"/>
    <w:rPr>
      <w:rFonts w:ascii="標楷體" w:eastAsia="標楷體" w:hAnsi="標楷體" w:cs="Times New Roman"/>
    </w:rPr>
  </w:style>
  <w:style w:type="paragraph" w:customStyle="1" w:styleId="DefaultText">
    <w:name w:val="Default Text"/>
    <w:basedOn w:val="a"/>
    <w:rsid w:val="00686A3C"/>
    <w:pPr>
      <w:suppressAutoHyphens/>
      <w:autoSpaceDE w:val="0"/>
    </w:pPr>
    <w:rPr>
      <w:rFonts w:ascii="Times New Roman" w:eastAsia="新細明體" w:hAnsi="Times New Roman" w:cs="Times New Roman"/>
      <w:kern w:val="1"/>
      <w:szCs w:val="24"/>
      <w:lang w:eastAsia="ar-SA"/>
    </w:rPr>
  </w:style>
  <w:style w:type="paragraph" w:customStyle="1" w:styleId="ad">
    <w:name w:val="表格內容"/>
    <w:basedOn w:val="a"/>
    <w:rsid w:val="00686A3C"/>
    <w:pPr>
      <w:suppressLineNumbers/>
      <w:suppressAutoHyphens/>
    </w:pPr>
    <w:rPr>
      <w:rFonts w:ascii="Times New Roman" w:eastAsia="新細明體" w:hAnsi="Times New Roman" w:cs="Times New Roman"/>
      <w:kern w:val="1"/>
      <w:szCs w:val="20"/>
      <w:lang w:eastAsia="ar-SA"/>
    </w:rPr>
  </w:style>
  <w:style w:type="paragraph" w:styleId="ae">
    <w:name w:val="TOC Heading"/>
    <w:basedOn w:val="1"/>
    <w:next w:val="a"/>
    <w:uiPriority w:val="39"/>
    <w:unhideWhenUsed/>
    <w:qFormat/>
    <w:rsid w:val="001A236B"/>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qFormat/>
    <w:rsid w:val="001A236B"/>
  </w:style>
  <w:style w:type="character" w:styleId="af">
    <w:name w:val="Hyperlink"/>
    <w:basedOn w:val="a0"/>
    <w:uiPriority w:val="99"/>
    <w:unhideWhenUsed/>
    <w:rsid w:val="001A236B"/>
    <w:rPr>
      <w:color w:val="0000FF" w:themeColor="hyperlink"/>
      <w:u w:val="single"/>
    </w:rPr>
  </w:style>
  <w:style w:type="paragraph" w:styleId="21">
    <w:name w:val="toc 2"/>
    <w:basedOn w:val="a"/>
    <w:next w:val="a"/>
    <w:autoRedefine/>
    <w:uiPriority w:val="39"/>
    <w:semiHidden/>
    <w:unhideWhenUsed/>
    <w:qFormat/>
    <w:rsid w:val="00263C19"/>
    <w:pPr>
      <w:widowControl/>
      <w:spacing w:after="100" w:line="276" w:lineRule="auto"/>
      <w:ind w:left="220"/>
    </w:pPr>
    <w:rPr>
      <w:kern w:val="0"/>
      <w:sz w:val="22"/>
    </w:rPr>
  </w:style>
  <w:style w:type="paragraph" w:styleId="3">
    <w:name w:val="toc 3"/>
    <w:basedOn w:val="a"/>
    <w:next w:val="a"/>
    <w:autoRedefine/>
    <w:uiPriority w:val="39"/>
    <w:semiHidden/>
    <w:unhideWhenUsed/>
    <w:qFormat/>
    <w:rsid w:val="00263C19"/>
    <w:pPr>
      <w:widowControl/>
      <w:spacing w:after="100" w:line="276" w:lineRule="auto"/>
      <w:ind w:left="440"/>
    </w:pPr>
    <w:rPr>
      <w:kern w:val="0"/>
      <w:sz w:val="22"/>
    </w:rPr>
  </w:style>
  <w:style w:type="character" w:customStyle="1" w:styleId="20">
    <w:name w:val="標題 2 字元"/>
    <w:basedOn w:val="a0"/>
    <w:link w:val="2"/>
    <w:uiPriority w:val="9"/>
    <w:semiHidden/>
    <w:rsid w:val="00263C19"/>
    <w:rPr>
      <w:rFonts w:asciiTheme="majorHAnsi" w:eastAsiaTheme="majorEastAsia" w:hAnsiTheme="majorHAnsi" w:cstheme="majorBidi"/>
      <w:b/>
      <w:bCs/>
      <w:sz w:val="48"/>
      <w:szCs w:val="48"/>
    </w:rPr>
  </w:style>
  <w:style w:type="character" w:styleId="af0">
    <w:name w:val="endnote reference"/>
    <w:basedOn w:val="a0"/>
    <w:uiPriority w:val="99"/>
    <w:semiHidden/>
    <w:unhideWhenUsed/>
    <w:rsid w:val="00263C19"/>
    <w:rPr>
      <w:vertAlign w:val="superscript"/>
    </w:rPr>
  </w:style>
  <w:style w:type="character" w:styleId="af1">
    <w:name w:val="annotation reference"/>
    <w:basedOn w:val="a0"/>
    <w:uiPriority w:val="99"/>
    <w:semiHidden/>
    <w:unhideWhenUsed/>
    <w:rsid w:val="00E40DF6"/>
    <w:rPr>
      <w:sz w:val="18"/>
      <w:szCs w:val="18"/>
    </w:rPr>
  </w:style>
  <w:style w:type="paragraph" w:styleId="af2">
    <w:name w:val="annotation text"/>
    <w:basedOn w:val="a"/>
    <w:link w:val="af3"/>
    <w:uiPriority w:val="99"/>
    <w:semiHidden/>
    <w:unhideWhenUsed/>
    <w:rsid w:val="00E40DF6"/>
  </w:style>
  <w:style w:type="character" w:customStyle="1" w:styleId="af3">
    <w:name w:val="註解文字 字元"/>
    <w:basedOn w:val="a0"/>
    <w:link w:val="af2"/>
    <w:uiPriority w:val="99"/>
    <w:semiHidden/>
    <w:rsid w:val="00E40DF6"/>
  </w:style>
  <w:style w:type="paragraph" w:styleId="af4">
    <w:name w:val="annotation subject"/>
    <w:basedOn w:val="af2"/>
    <w:next w:val="af2"/>
    <w:link w:val="af5"/>
    <w:uiPriority w:val="99"/>
    <w:semiHidden/>
    <w:unhideWhenUsed/>
    <w:rsid w:val="00E40DF6"/>
    <w:rPr>
      <w:b/>
      <w:bCs/>
    </w:rPr>
  </w:style>
  <w:style w:type="character" w:customStyle="1" w:styleId="af5">
    <w:name w:val="註解主旨 字元"/>
    <w:basedOn w:val="af3"/>
    <w:link w:val="af4"/>
    <w:uiPriority w:val="99"/>
    <w:semiHidden/>
    <w:rsid w:val="00E40D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C2D"/>
    <w:pPr>
      <w:widowControl w:val="0"/>
    </w:pPr>
  </w:style>
  <w:style w:type="paragraph" w:styleId="1">
    <w:name w:val="heading 1"/>
    <w:aliases w:val="住院醫師訓練計畫書"/>
    <w:basedOn w:val="a"/>
    <w:next w:val="a"/>
    <w:link w:val="10"/>
    <w:uiPriority w:val="9"/>
    <w:qFormat/>
    <w:rsid w:val="004149BE"/>
    <w:pPr>
      <w:keepNext/>
      <w:spacing w:before="180" w:after="180" w:line="720" w:lineRule="auto"/>
      <w:outlineLvl w:val="0"/>
    </w:pPr>
    <w:rPr>
      <w:rFonts w:asciiTheme="majorHAnsi" w:eastAsia="標楷體" w:hAnsiTheme="majorHAnsi" w:cstheme="majorBidi"/>
      <w:b/>
      <w:bCs/>
      <w:kern w:val="52"/>
      <w:sz w:val="32"/>
      <w:szCs w:val="52"/>
    </w:rPr>
  </w:style>
  <w:style w:type="paragraph" w:styleId="2">
    <w:name w:val="heading 2"/>
    <w:basedOn w:val="a"/>
    <w:next w:val="a"/>
    <w:link w:val="20"/>
    <w:uiPriority w:val="9"/>
    <w:semiHidden/>
    <w:unhideWhenUsed/>
    <w:qFormat/>
    <w:rsid w:val="00263C19"/>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61E9"/>
    <w:pPr>
      <w:tabs>
        <w:tab w:val="center" w:pos="4153"/>
        <w:tab w:val="right" w:pos="8306"/>
      </w:tabs>
      <w:snapToGrid w:val="0"/>
    </w:pPr>
    <w:rPr>
      <w:sz w:val="20"/>
      <w:szCs w:val="20"/>
    </w:rPr>
  </w:style>
  <w:style w:type="character" w:customStyle="1" w:styleId="a4">
    <w:name w:val="頁首 字元"/>
    <w:basedOn w:val="a0"/>
    <w:link w:val="a3"/>
    <w:uiPriority w:val="99"/>
    <w:rsid w:val="007C61E9"/>
    <w:rPr>
      <w:sz w:val="20"/>
      <w:szCs w:val="20"/>
    </w:rPr>
  </w:style>
  <w:style w:type="paragraph" w:styleId="a5">
    <w:name w:val="footer"/>
    <w:basedOn w:val="a"/>
    <w:link w:val="a6"/>
    <w:uiPriority w:val="99"/>
    <w:unhideWhenUsed/>
    <w:rsid w:val="007C61E9"/>
    <w:pPr>
      <w:tabs>
        <w:tab w:val="center" w:pos="4153"/>
        <w:tab w:val="right" w:pos="8306"/>
      </w:tabs>
      <w:snapToGrid w:val="0"/>
    </w:pPr>
    <w:rPr>
      <w:sz w:val="20"/>
      <w:szCs w:val="20"/>
    </w:rPr>
  </w:style>
  <w:style w:type="character" w:customStyle="1" w:styleId="a6">
    <w:name w:val="頁尾 字元"/>
    <w:basedOn w:val="a0"/>
    <w:link w:val="a5"/>
    <w:uiPriority w:val="99"/>
    <w:rsid w:val="007C61E9"/>
    <w:rPr>
      <w:sz w:val="20"/>
      <w:szCs w:val="20"/>
    </w:rPr>
  </w:style>
  <w:style w:type="paragraph" w:styleId="a7">
    <w:name w:val="Balloon Text"/>
    <w:basedOn w:val="a"/>
    <w:link w:val="a8"/>
    <w:uiPriority w:val="99"/>
    <w:semiHidden/>
    <w:unhideWhenUsed/>
    <w:rsid w:val="007C61E9"/>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7C61E9"/>
    <w:rPr>
      <w:rFonts w:asciiTheme="majorHAnsi" w:eastAsiaTheme="majorEastAsia" w:hAnsiTheme="majorHAnsi" w:cstheme="majorBidi"/>
      <w:sz w:val="18"/>
      <w:szCs w:val="18"/>
    </w:rPr>
  </w:style>
  <w:style w:type="paragraph" w:styleId="a9">
    <w:name w:val="List Paragraph"/>
    <w:basedOn w:val="a"/>
    <w:uiPriority w:val="34"/>
    <w:qFormat/>
    <w:rsid w:val="00843C4B"/>
    <w:pPr>
      <w:ind w:leftChars="200" w:left="480"/>
    </w:pPr>
  </w:style>
  <w:style w:type="character" w:customStyle="1" w:styleId="10">
    <w:name w:val="標題 1 字元"/>
    <w:aliases w:val="住院醫師訓練計畫書 字元"/>
    <w:basedOn w:val="a0"/>
    <w:link w:val="1"/>
    <w:uiPriority w:val="9"/>
    <w:rsid w:val="004149BE"/>
    <w:rPr>
      <w:rFonts w:asciiTheme="majorHAnsi" w:eastAsia="標楷體" w:hAnsiTheme="majorHAnsi" w:cstheme="majorBidi"/>
      <w:b/>
      <w:bCs/>
      <w:kern w:val="52"/>
      <w:sz w:val="32"/>
      <w:szCs w:val="52"/>
    </w:rPr>
  </w:style>
  <w:style w:type="table" w:styleId="aa">
    <w:name w:val="Table Grid"/>
    <w:basedOn w:val="a1"/>
    <w:uiPriority w:val="59"/>
    <w:rsid w:val="00414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rsid w:val="00023FB1"/>
    <w:pPr>
      <w:suppressAutoHyphens/>
      <w:snapToGrid w:val="0"/>
    </w:pPr>
    <w:rPr>
      <w:rFonts w:ascii="Times New Roman" w:eastAsia="新細明體" w:hAnsi="Times New Roman" w:cs="Times New Roman"/>
      <w:kern w:val="1"/>
      <w:szCs w:val="24"/>
      <w:lang w:eastAsia="ar-SA"/>
    </w:rPr>
  </w:style>
  <w:style w:type="character" w:customStyle="1" w:styleId="ac">
    <w:name w:val="章節附註文字 字元"/>
    <w:basedOn w:val="a0"/>
    <w:link w:val="ab"/>
    <w:rsid w:val="00023FB1"/>
    <w:rPr>
      <w:rFonts w:ascii="Times New Roman" w:eastAsia="新細明體" w:hAnsi="Times New Roman" w:cs="Times New Roman"/>
      <w:kern w:val="1"/>
      <w:szCs w:val="24"/>
      <w:lang w:eastAsia="ar-SA"/>
    </w:rPr>
  </w:style>
  <w:style w:type="paragraph" w:customStyle="1" w:styleId="TableText">
    <w:name w:val="Table Text"/>
    <w:basedOn w:val="a"/>
    <w:rsid w:val="00E344DD"/>
    <w:pPr>
      <w:tabs>
        <w:tab w:val="decimal" w:pos="0"/>
      </w:tabs>
      <w:autoSpaceDE w:val="0"/>
      <w:autoSpaceDN w:val="0"/>
      <w:adjustRightInd w:val="0"/>
    </w:pPr>
    <w:rPr>
      <w:rFonts w:ascii="Times New Roman" w:eastAsia="新細明體" w:hAnsi="Times New Roman" w:cs="Times New Roman"/>
      <w:kern w:val="0"/>
      <w:szCs w:val="24"/>
    </w:rPr>
  </w:style>
  <w:style w:type="character" w:customStyle="1" w:styleId="WW8Num16z2">
    <w:name w:val="WW8Num16z2"/>
    <w:rsid w:val="00686A3C"/>
    <w:rPr>
      <w:rFonts w:ascii="標楷體" w:eastAsia="標楷體" w:hAnsi="標楷體" w:cs="Times New Roman"/>
    </w:rPr>
  </w:style>
  <w:style w:type="paragraph" w:customStyle="1" w:styleId="DefaultText">
    <w:name w:val="Default Text"/>
    <w:basedOn w:val="a"/>
    <w:rsid w:val="00686A3C"/>
    <w:pPr>
      <w:suppressAutoHyphens/>
      <w:autoSpaceDE w:val="0"/>
    </w:pPr>
    <w:rPr>
      <w:rFonts w:ascii="Times New Roman" w:eastAsia="新細明體" w:hAnsi="Times New Roman" w:cs="Times New Roman"/>
      <w:kern w:val="1"/>
      <w:szCs w:val="24"/>
      <w:lang w:eastAsia="ar-SA"/>
    </w:rPr>
  </w:style>
  <w:style w:type="paragraph" w:customStyle="1" w:styleId="ad">
    <w:name w:val="表格內容"/>
    <w:basedOn w:val="a"/>
    <w:rsid w:val="00686A3C"/>
    <w:pPr>
      <w:suppressLineNumbers/>
      <w:suppressAutoHyphens/>
    </w:pPr>
    <w:rPr>
      <w:rFonts w:ascii="Times New Roman" w:eastAsia="新細明體" w:hAnsi="Times New Roman" w:cs="Times New Roman"/>
      <w:kern w:val="1"/>
      <w:szCs w:val="20"/>
      <w:lang w:eastAsia="ar-SA"/>
    </w:rPr>
  </w:style>
  <w:style w:type="paragraph" w:styleId="ae">
    <w:name w:val="TOC Heading"/>
    <w:basedOn w:val="1"/>
    <w:next w:val="a"/>
    <w:uiPriority w:val="39"/>
    <w:unhideWhenUsed/>
    <w:qFormat/>
    <w:rsid w:val="001A236B"/>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qFormat/>
    <w:rsid w:val="001A236B"/>
  </w:style>
  <w:style w:type="character" w:styleId="af">
    <w:name w:val="Hyperlink"/>
    <w:basedOn w:val="a0"/>
    <w:uiPriority w:val="99"/>
    <w:unhideWhenUsed/>
    <w:rsid w:val="001A236B"/>
    <w:rPr>
      <w:color w:val="0000FF" w:themeColor="hyperlink"/>
      <w:u w:val="single"/>
    </w:rPr>
  </w:style>
  <w:style w:type="paragraph" w:styleId="21">
    <w:name w:val="toc 2"/>
    <w:basedOn w:val="a"/>
    <w:next w:val="a"/>
    <w:autoRedefine/>
    <w:uiPriority w:val="39"/>
    <w:semiHidden/>
    <w:unhideWhenUsed/>
    <w:qFormat/>
    <w:rsid w:val="00263C19"/>
    <w:pPr>
      <w:widowControl/>
      <w:spacing w:after="100" w:line="276" w:lineRule="auto"/>
      <w:ind w:left="220"/>
    </w:pPr>
    <w:rPr>
      <w:kern w:val="0"/>
      <w:sz w:val="22"/>
    </w:rPr>
  </w:style>
  <w:style w:type="paragraph" w:styleId="3">
    <w:name w:val="toc 3"/>
    <w:basedOn w:val="a"/>
    <w:next w:val="a"/>
    <w:autoRedefine/>
    <w:uiPriority w:val="39"/>
    <w:semiHidden/>
    <w:unhideWhenUsed/>
    <w:qFormat/>
    <w:rsid w:val="00263C19"/>
    <w:pPr>
      <w:widowControl/>
      <w:spacing w:after="100" w:line="276" w:lineRule="auto"/>
      <w:ind w:left="440"/>
    </w:pPr>
    <w:rPr>
      <w:kern w:val="0"/>
      <w:sz w:val="22"/>
    </w:rPr>
  </w:style>
  <w:style w:type="character" w:customStyle="1" w:styleId="20">
    <w:name w:val="標題 2 字元"/>
    <w:basedOn w:val="a0"/>
    <w:link w:val="2"/>
    <w:uiPriority w:val="9"/>
    <w:semiHidden/>
    <w:rsid w:val="00263C19"/>
    <w:rPr>
      <w:rFonts w:asciiTheme="majorHAnsi" w:eastAsiaTheme="majorEastAsia" w:hAnsiTheme="majorHAnsi" w:cstheme="majorBidi"/>
      <w:b/>
      <w:bCs/>
      <w:sz w:val="48"/>
      <w:szCs w:val="48"/>
    </w:rPr>
  </w:style>
  <w:style w:type="character" w:styleId="af0">
    <w:name w:val="endnote reference"/>
    <w:basedOn w:val="a0"/>
    <w:uiPriority w:val="99"/>
    <w:semiHidden/>
    <w:unhideWhenUsed/>
    <w:rsid w:val="00263C19"/>
    <w:rPr>
      <w:vertAlign w:val="superscript"/>
    </w:rPr>
  </w:style>
  <w:style w:type="character" w:styleId="af1">
    <w:name w:val="annotation reference"/>
    <w:basedOn w:val="a0"/>
    <w:uiPriority w:val="99"/>
    <w:semiHidden/>
    <w:unhideWhenUsed/>
    <w:rsid w:val="00E40DF6"/>
    <w:rPr>
      <w:sz w:val="18"/>
      <w:szCs w:val="18"/>
    </w:rPr>
  </w:style>
  <w:style w:type="paragraph" w:styleId="af2">
    <w:name w:val="annotation text"/>
    <w:basedOn w:val="a"/>
    <w:link w:val="af3"/>
    <w:uiPriority w:val="99"/>
    <w:semiHidden/>
    <w:unhideWhenUsed/>
    <w:rsid w:val="00E40DF6"/>
  </w:style>
  <w:style w:type="character" w:customStyle="1" w:styleId="af3">
    <w:name w:val="註解文字 字元"/>
    <w:basedOn w:val="a0"/>
    <w:link w:val="af2"/>
    <w:uiPriority w:val="99"/>
    <w:semiHidden/>
    <w:rsid w:val="00E40DF6"/>
  </w:style>
  <w:style w:type="paragraph" w:styleId="af4">
    <w:name w:val="annotation subject"/>
    <w:basedOn w:val="af2"/>
    <w:next w:val="af2"/>
    <w:link w:val="af5"/>
    <w:uiPriority w:val="99"/>
    <w:semiHidden/>
    <w:unhideWhenUsed/>
    <w:rsid w:val="00E40DF6"/>
    <w:rPr>
      <w:b/>
      <w:bCs/>
    </w:rPr>
  </w:style>
  <w:style w:type="character" w:customStyle="1" w:styleId="af5">
    <w:name w:val="註解主旨 字元"/>
    <w:basedOn w:val="af3"/>
    <w:link w:val="af4"/>
    <w:uiPriority w:val="99"/>
    <w:semiHidden/>
    <w:rsid w:val="00E40D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26234">
      <w:bodyDiv w:val="1"/>
      <w:marLeft w:val="0"/>
      <w:marRight w:val="0"/>
      <w:marTop w:val="0"/>
      <w:marBottom w:val="0"/>
      <w:divBdr>
        <w:top w:val="none" w:sz="0" w:space="0" w:color="auto"/>
        <w:left w:val="none" w:sz="0" w:space="0" w:color="auto"/>
        <w:bottom w:val="none" w:sz="0" w:space="0" w:color="auto"/>
        <w:right w:val="none" w:sz="0" w:space="0" w:color="auto"/>
      </w:divBdr>
    </w:div>
    <w:div w:id="64135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03EF66-74AA-4F6F-8ED0-B25B5D80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4491</Words>
  <Characters>25599</Characters>
  <Application>Microsoft Office Word</Application>
  <DocSecurity>0</DocSecurity>
  <Lines>213</Lines>
  <Paragraphs>60</Paragraphs>
  <ScaleCrop>false</ScaleCrop>
  <Company>無限使用</Company>
  <LinksUpToDate>false</LinksUpToDate>
  <CharactersWithSpaces>30030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xdmis</cp:lastModifiedBy>
  <cp:revision>2</cp:revision>
  <cp:lastPrinted>2020-06-16T07:31:00Z</cp:lastPrinted>
  <dcterms:created xsi:type="dcterms:W3CDTF">2020-06-22T09:15:00Z</dcterms:created>
  <dcterms:modified xsi:type="dcterms:W3CDTF">2020-06-22T09:15:00Z</dcterms:modified>
</cp:coreProperties>
</file>